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CC63" w14:textId="77777777" w:rsidR="002E46EE" w:rsidRDefault="002E46EE">
      <w:pPr>
        <w:jc w:val="center"/>
        <w:rPr>
          <w:rFonts w:ascii="宋体" w:hAnsi="宋体"/>
          <w:sz w:val="30"/>
          <w:szCs w:val="30"/>
        </w:rPr>
      </w:pPr>
    </w:p>
    <w:p w14:paraId="5C82CB0E" w14:textId="77777777" w:rsidR="002E46EE" w:rsidRDefault="002E46EE">
      <w:pPr>
        <w:jc w:val="center"/>
        <w:rPr>
          <w:rFonts w:ascii="宋体" w:hAnsi="宋体"/>
          <w:sz w:val="30"/>
          <w:szCs w:val="30"/>
        </w:rPr>
      </w:pPr>
    </w:p>
    <w:p w14:paraId="20B4B0CE" w14:textId="77777777" w:rsidR="002E46EE" w:rsidRDefault="00C249DB">
      <w:pPr>
        <w:spacing w:line="480" w:lineRule="auto"/>
        <w:jc w:val="center"/>
        <w:rPr>
          <w:rFonts w:ascii="宋体" w:hAnsi="宋体"/>
          <w:b/>
          <w:sz w:val="44"/>
          <w:szCs w:val="44"/>
        </w:rPr>
      </w:pPr>
      <w:r>
        <w:rPr>
          <w:rFonts w:ascii="宋体" w:hAnsi="宋体" w:hint="eastAsia"/>
          <w:b/>
          <w:sz w:val="44"/>
          <w:szCs w:val="44"/>
        </w:rPr>
        <w:t>重汽（重庆）轻型汽车有限公司</w:t>
      </w:r>
    </w:p>
    <w:p w14:paraId="4EEF84B5" w14:textId="2823DBE6" w:rsidR="002E46EE" w:rsidRDefault="00C249DB">
      <w:pPr>
        <w:spacing w:line="480" w:lineRule="auto"/>
        <w:jc w:val="center"/>
        <w:rPr>
          <w:rFonts w:ascii="宋体" w:hAnsi="宋体"/>
          <w:b/>
          <w:sz w:val="44"/>
          <w:szCs w:val="44"/>
        </w:rPr>
      </w:pPr>
      <w:r>
        <w:rPr>
          <w:rFonts w:ascii="宋体" w:hAnsi="宋体" w:hint="eastAsia"/>
          <w:b/>
          <w:sz w:val="44"/>
          <w:szCs w:val="44"/>
        </w:rPr>
        <w:t>职工餐厅</w:t>
      </w:r>
      <w:r w:rsidR="00F5072D">
        <w:rPr>
          <w:rFonts w:ascii="宋体" w:hAnsi="宋体" w:hint="eastAsia"/>
          <w:b/>
          <w:sz w:val="44"/>
          <w:szCs w:val="44"/>
        </w:rPr>
        <w:t>经营承包</w:t>
      </w:r>
      <w:r>
        <w:rPr>
          <w:rFonts w:ascii="宋体" w:hAnsi="宋体" w:hint="eastAsia"/>
          <w:b/>
          <w:sz w:val="44"/>
          <w:szCs w:val="44"/>
        </w:rPr>
        <w:t>服务项目</w:t>
      </w:r>
    </w:p>
    <w:p w14:paraId="55C30498" w14:textId="77777777" w:rsidR="002E46EE" w:rsidRDefault="002E46EE">
      <w:pPr>
        <w:jc w:val="center"/>
        <w:rPr>
          <w:sz w:val="28"/>
          <w:szCs w:val="28"/>
        </w:rPr>
      </w:pPr>
    </w:p>
    <w:p w14:paraId="35942A30" w14:textId="77777777" w:rsidR="002E46EE" w:rsidRDefault="00C249DB">
      <w:pPr>
        <w:jc w:val="center"/>
        <w:rPr>
          <w:rFonts w:ascii="黑体" w:eastAsia="黑体" w:hAnsi="宋体"/>
          <w:sz w:val="84"/>
          <w:szCs w:val="84"/>
        </w:rPr>
      </w:pPr>
      <w:r>
        <w:rPr>
          <w:rFonts w:ascii="黑体" w:eastAsia="黑体" w:hAnsi="宋体" w:hint="eastAsia"/>
          <w:sz w:val="84"/>
          <w:szCs w:val="84"/>
        </w:rPr>
        <w:t>招</w:t>
      </w:r>
    </w:p>
    <w:p w14:paraId="10234DA8" w14:textId="77777777" w:rsidR="002E46EE" w:rsidRDefault="002E46EE">
      <w:pPr>
        <w:jc w:val="center"/>
        <w:rPr>
          <w:rFonts w:ascii="黑体" w:eastAsia="黑体" w:hAnsi="宋体"/>
          <w:sz w:val="84"/>
          <w:szCs w:val="84"/>
        </w:rPr>
      </w:pPr>
    </w:p>
    <w:p w14:paraId="3566CDD2" w14:textId="77777777" w:rsidR="002E46EE" w:rsidRDefault="00C249DB">
      <w:pPr>
        <w:jc w:val="center"/>
        <w:rPr>
          <w:rFonts w:ascii="黑体" w:eastAsia="黑体" w:hAnsi="宋体"/>
          <w:sz w:val="84"/>
          <w:szCs w:val="84"/>
        </w:rPr>
      </w:pPr>
      <w:r>
        <w:rPr>
          <w:rFonts w:ascii="黑体" w:eastAsia="黑体" w:hAnsi="宋体" w:hint="eastAsia"/>
          <w:sz w:val="84"/>
          <w:szCs w:val="84"/>
        </w:rPr>
        <w:t>标</w:t>
      </w:r>
    </w:p>
    <w:p w14:paraId="43F2B613" w14:textId="77777777" w:rsidR="002E46EE" w:rsidRDefault="002E46EE">
      <w:pPr>
        <w:jc w:val="center"/>
        <w:rPr>
          <w:rFonts w:ascii="黑体" w:eastAsia="黑体" w:hAnsi="宋体"/>
          <w:sz w:val="84"/>
          <w:szCs w:val="84"/>
        </w:rPr>
      </w:pPr>
    </w:p>
    <w:p w14:paraId="513FC700" w14:textId="77777777" w:rsidR="002E46EE" w:rsidRDefault="00C249DB">
      <w:pPr>
        <w:jc w:val="center"/>
        <w:rPr>
          <w:rFonts w:ascii="宋体" w:hAnsi="宋体"/>
          <w:sz w:val="72"/>
          <w:szCs w:val="72"/>
        </w:rPr>
      </w:pPr>
      <w:r>
        <w:rPr>
          <w:rFonts w:ascii="黑体" w:eastAsia="黑体" w:hAnsi="宋体" w:hint="eastAsia"/>
          <w:sz w:val="84"/>
          <w:szCs w:val="84"/>
        </w:rPr>
        <w:t>书</w:t>
      </w:r>
    </w:p>
    <w:p w14:paraId="16C22B83" w14:textId="77777777" w:rsidR="002E46EE" w:rsidRDefault="002E46EE">
      <w:pPr>
        <w:jc w:val="center"/>
        <w:rPr>
          <w:rFonts w:ascii="宋体" w:hAnsi="宋体"/>
          <w:sz w:val="48"/>
          <w:szCs w:val="48"/>
        </w:rPr>
      </w:pPr>
    </w:p>
    <w:p w14:paraId="320BF245" w14:textId="77777777" w:rsidR="002E46EE" w:rsidRDefault="002E46EE">
      <w:pPr>
        <w:jc w:val="center"/>
        <w:rPr>
          <w:rFonts w:ascii="宋体" w:hAnsi="宋体"/>
          <w:sz w:val="28"/>
          <w:szCs w:val="28"/>
        </w:rPr>
      </w:pPr>
    </w:p>
    <w:p w14:paraId="0F5A04F4" w14:textId="77777777" w:rsidR="002E46EE" w:rsidRDefault="00C249DB">
      <w:pPr>
        <w:spacing w:line="480" w:lineRule="auto"/>
        <w:jc w:val="center"/>
        <w:rPr>
          <w:rFonts w:ascii="宋体" w:hAnsi="宋体"/>
          <w:sz w:val="28"/>
          <w:szCs w:val="28"/>
        </w:rPr>
      </w:pPr>
      <w:r>
        <w:rPr>
          <w:rFonts w:ascii="宋体" w:hAnsi="宋体" w:hint="eastAsia"/>
          <w:sz w:val="28"/>
          <w:szCs w:val="28"/>
        </w:rPr>
        <w:t>招 标 人：重汽（重庆）轻型汽车有限公司</w:t>
      </w:r>
    </w:p>
    <w:p w14:paraId="0B7CCDD9" w14:textId="77777777" w:rsidR="002E46EE" w:rsidRDefault="00C249DB">
      <w:pPr>
        <w:jc w:val="center"/>
        <w:rPr>
          <w:rFonts w:ascii="宋体" w:hAnsi="宋体"/>
          <w:sz w:val="28"/>
          <w:szCs w:val="28"/>
        </w:rPr>
      </w:pPr>
      <w:r>
        <w:rPr>
          <w:rFonts w:ascii="宋体" w:hAnsi="宋体" w:hint="eastAsia"/>
          <w:sz w:val="28"/>
          <w:szCs w:val="28"/>
        </w:rPr>
        <w:t>2022年3月</w:t>
      </w:r>
    </w:p>
    <w:p w14:paraId="4DF1C311" w14:textId="77777777" w:rsidR="002E46EE" w:rsidRDefault="002E46EE">
      <w:pPr>
        <w:spacing w:line="480" w:lineRule="auto"/>
        <w:jc w:val="center"/>
        <w:rPr>
          <w:rFonts w:ascii="宋体" w:hAnsi="宋体"/>
          <w:b/>
          <w:bCs/>
          <w:sz w:val="48"/>
          <w:szCs w:val="48"/>
        </w:rPr>
      </w:pPr>
    </w:p>
    <w:p w14:paraId="4ED536B8" w14:textId="77777777" w:rsidR="002E46EE" w:rsidRDefault="002E46EE">
      <w:pPr>
        <w:pStyle w:val="a9"/>
        <w:spacing w:line="360" w:lineRule="auto"/>
        <w:sectPr w:rsidR="002E46EE">
          <w:footerReference w:type="first" r:id="rId8"/>
          <w:pgSz w:w="11906" w:h="16838"/>
          <w:pgMar w:top="1701" w:right="1418" w:bottom="1134" w:left="1418" w:header="851" w:footer="992" w:gutter="0"/>
          <w:pgNumType w:start="1"/>
          <w:cols w:space="720"/>
          <w:titlePg/>
          <w:docGrid w:type="lines" w:linePitch="312"/>
        </w:sectPr>
      </w:pPr>
    </w:p>
    <w:p w14:paraId="64A11EFD" w14:textId="77777777" w:rsidR="002E46EE" w:rsidRDefault="002E46EE">
      <w:pPr>
        <w:pStyle w:val="a9"/>
        <w:spacing w:line="360" w:lineRule="auto"/>
      </w:pPr>
    </w:p>
    <w:p w14:paraId="142EAA34" w14:textId="77777777" w:rsidR="002E46EE" w:rsidRDefault="00C249DB">
      <w:pPr>
        <w:pStyle w:val="a9"/>
        <w:spacing w:line="360" w:lineRule="auto"/>
        <w:jc w:val="center"/>
        <w:rPr>
          <w:rFonts w:ascii="Times New Roman" w:eastAsia="黑体" w:hAnsi="Times New Roman"/>
          <w:b/>
          <w:bCs/>
          <w:sz w:val="28"/>
        </w:rPr>
      </w:pPr>
      <w:r>
        <w:rPr>
          <w:rFonts w:ascii="Times New Roman" w:eastAsia="黑体" w:hAnsi="Times New Roman" w:hint="eastAsia"/>
          <w:b/>
          <w:bCs/>
          <w:sz w:val="28"/>
        </w:rPr>
        <w:t>第一章</w:t>
      </w:r>
      <w:r>
        <w:rPr>
          <w:rFonts w:ascii="Times New Roman" w:eastAsia="黑体" w:hAnsi="Times New Roman" w:hint="eastAsia"/>
          <w:b/>
          <w:bCs/>
          <w:sz w:val="28"/>
        </w:rPr>
        <w:t xml:space="preserve"> </w:t>
      </w:r>
      <w:r>
        <w:rPr>
          <w:rFonts w:ascii="Times New Roman" w:eastAsia="黑体" w:hAnsi="Times New Roman" w:hint="eastAsia"/>
          <w:b/>
          <w:bCs/>
          <w:sz w:val="28"/>
        </w:rPr>
        <w:t>招标公告</w:t>
      </w:r>
    </w:p>
    <w:p w14:paraId="5D443BA5" w14:textId="77777777" w:rsidR="002E46EE" w:rsidRDefault="00C249DB">
      <w:pPr>
        <w:pStyle w:val="a9"/>
        <w:spacing w:line="360" w:lineRule="auto"/>
        <w:rPr>
          <w:rFonts w:ascii="黑体" w:eastAsia="黑体"/>
          <w:b/>
          <w:bCs/>
          <w:szCs w:val="21"/>
        </w:rPr>
      </w:pPr>
      <w:r>
        <w:rPr>
          <w:rFonts w:ascii="黑体" w:eastAsia="黑体" w:hint="eastAsia"/>
          <w:b/>
          <w:bCs/>
          <w:szCs w:val="21"/>
        </w:rPr>
        <w:t>一、项目名称</w:t>
      </w:r>
    </w:p>
    <w:p w14:paraId="1DB10FF8" w14:textId="77777777" w:rsidR="002E46EE" w:rsidRDefault="00C249DB">
      <w:pPr>
        <w:pStyle w:val="a9"/>
        <w:spacing w:line="360" w:lineRule="auto"/>
        <w:ind w:firstLineChars="200" w:firstLine="420"/>
        <w:rPr>
          <w:szCs w:val="21"/>
        </w:rPr>
      </w:pPr>
      <w:bookmarkStart w:id="0" w:name="OLE_LINK1"/>
      <w:r>
        <w:rPr>
          <w:rFonts w:hint="eastAsia"/>
          <w:szCs w:val="21"/>
        </w:rPr>
        <w:t>项目名称：重汽（重庆）轻型汽车有限公司职工餐厅经营承包服务项目</w:t>
      </w:r>
    </w:p>
    <w:bookmarkEnd w:id="0"/>
    <w:p w14:paraId="2CBE6D91" w14:textId="77777777" w:rsidR="002E46EE" w:rsidRDefault="00C249DB">
      <w:pPr>
        <w:pStyle w:val="a9"/>
        <w:spacing w:line="360" w:lineRule="auto"/>
        <w:rPr>
          <w:rFonts w:ascii="黑体" w:eastAsia="黑体"/>
          <w:b/>
          <w:bCs/>
          <w:szCs w:val="21"/>
        </w:rPr>
      </w:pPr>
      <w:r>
        <w:rPr>
          <w:rFonts w:ascii="黑体" w:eastAsia="黑体" w:hint="eastAsia"/>
          <w:b/>
          <w:bCs/>
          <w:szCs w:val="21"/>
        </w:rPr>
        <w:t>二、招标内容及形式</w:t>
      </w:r>
    </w:p>
    <w:p w14:paraId="207E30AA" w14:textId="77777777" w:rsidR="002E46EE" w:rsidRDefault="00C249DB">
      <w:pPr>
        <w:pStyle w:val="a9"/>
        <w:spacing w:line="360" w:lineRule="auto"/>
        <w:ind w:firstLineChars="200" w:firstLine="420"/>
        <w:rPr>
          <w:szCs w:val="21"/>
        </w:rPr>
      </w:pPr>
      <w:r>
        <w:rPr>
          <w:rFonts w:hint="eastAsia"/>
          <w:szCs w:val="21"/>
        </w:rPr>
        <w:t>本次招标内容：重汽（重庆）轻型汽车有限公司职工</w:t>
      </w:r>
      <w:r>
        <w:rPr>
          <w:rFonts w:ascii="Times New Roman" w:hAnsi="Times New Roman" w:hint="eastAsia"/>
          <w:szCs w:val="21"/>
        </w:rPr>
        <w:t>餐厅</w:t>
      </w:r>
      <w:r>
        <w:rPr>
          <w:rFonts w:hint="eastAsia"/>
          <w:szCs w:val="21"/>
        </w:rPr>
        <w:t>经营承包</w:t>
      </w:r>
      <w:r>
        <w:rPr>
          <w:rFonts w:ascii="Times New Roman" w:hAnsi="Times New Roman" w:hint="eastAsia"/>
          <w:szCs w:val="21"/>
        </w:rPr>
        <w:t>服务，供餐</w:t>
      </w:r>
      <w:r>
        <w:rPr>
          <w:rFonts w:hint="eastAsia"/>
          <w:szCs w:val="21"/>
        </w:rPr>
        <w:t>分为江津区双福办公区和渝北区南山工业园办公区，需提供供餐解决方案。</w:t>
      </w:r>
      <w:r>
        <w:rPr>
          <w:rFonts w:ascii="Times New Roman" w:hAnsi="Times New Roman" w:hint="eastAsia"/>
          <w:szCs w:val="21"/>
        </w:rPr>
        <w:t xml:space="preserve"> </w:t>
      </w:r>
    </w:p>
    <w:p w14:paraId="241DAD32" w14:textId="77777777" w:rsidR="002E46EE" w:rsidRDefault="00C249DB">
      <w:pPr>
        <w:pStyle w:val="a9"/>
        <w:spacing w:line="360" w:lineRule="auto"/>
        <w:ind w:firstLineChars="200" w:firstLine="420"/>
        <w:rPr>
          <w:szCs w:val="21"/>
        </w:rPr>
      </w:pPr>
      <w:r>
        <w:rPr>
          <w:rFonts w:hint="eastAsia"/>
          <w:szCs w:val="21"/>
        </w:rPr>
        <w:t>招标形式：公开招标</w:t>
      </w:r>
    </w:p>
    <w:p w14:paraId="218A1CED" w14:textId="77777777" w:rsidR="002E46EE" w:rsidRDefault="00C249DB">
      <w:pPr>
        <w:pStyle w:val="a9"/>
        <w:spacing w:line="360" w:lineRule="auto"/>
        <w:ind w:firstLineChars="200" w:firstLine="422"/>
        <w:rPr>
          <w:b/>
          <w:szCs w:val="21"/>
        </w:rPr>
      </w:pPr>
      <w:r>
        <w:rPr>
          <w:rFonts w:hint="eastAsia"/>
          <w:b/>
          <w:szCs w:val="21"/>
        </w:rPr>
        <w:t>具体要求详见《技术协议书》。</w:t>
      </w:r>
    </w:p>
    <w:p w14:paraId="4A8467B2" w14:textId="77777777" w:rsidR="002E46EE" w:rsidRDefault="00C249DB">
      <w:pPr>
        <w:pStyle w:val="a9"/>
        <w:spacing w:line="360" w:lineRule="auto"/>
        <w:rPr>
          <w:rFonts w:ascii="黑体" w:eastAsia="黑体"/>
          <w:b/>
          <w:bCs/>
          <w:szCs w:val="21"/>
        </w:rPr>
      </w:pPr>
      <w:r>
        <w:rPr>
          <w:rFonts w:ascii="黑体" w:eastAsia="黑体" w:hint="eastAsia"/>
          <w:b/>
          <w:bCs/>
          <w:szCs w:val="21"/>
        </w:rPr>
        <w:t>三、投标说明</w:t>
      </w:r>
    </w:p>
    <w:p w14:paraId="548AE8F6" w14:textId="77777777" w:rsidR="002E46EE" w:rsidRDefault="00C249DB">
      <w:pPr>
        <w:pStyle w:val="a9"/>
        <w:spacing w:line="360" w:lineRule="auto"/>
        <w:ind w:leftChars="200" w:left="631" w:hangingChars="100" w:hanging="211"/>
        <w:rPr>
          <w:b/>
          <w:szCs w:val="21"/>
        </w:rPr>
      </w:pPr>
      <w:r>
        <w:rPr>
          <w:rFonts w:hint="eastAsia"/>
          <w:b/>
          <w:szCs w:val="21"/>
        </w:rPr>
        <w:t>1、报名方式</w:t>
      </w:r>
    </w:p>
    <w:p w14:paraId="70180247" w14:textId="77777777" w:rsidR="002E46EE" w:rsidRDefault="00C249DB">
      <w:pPr>
        <w:pStyle w:val="a9"/>
        <w:spacing w:line="360" w:lineRule="auto"/>
        <w:ind w:leftChars="200" w:left="630" w:hangingChars="100" w:hanging="210"/>
        <w:rPr>
          <w:rFonts w:hAnsi="宋体"/>
          <w:szCs w:val="21"/>
        </w:rPr>
      </w:pPr>
      <w:r>
        <w:rPr>
          <w:rFonts w:hAnsi="宋体" w:hint="eastAsia"/>
          <w:szCs w:val="21"/>
        </w:rPr>
        <w:t>拟投标人根据招标人发布的招标信息自主报名。</w:t>
      </w:r>
    </w:p>
    <w:p w14:paraId="641C409F" w14:textId="77777777" w:rsidR="002E46EE" w:rsidRDefault="00C249DB">
      <w:pPr>
        <w:pStyle w:val="a9"/>
        <w:spacing w:line="360" w:lineRule="auto"/>
        <w:ind w:firstLineChars="200" w:firstLine="420"/>
        <w:rPr>
          <w:rFonts w:hAnsi="宋体"/>
          <w:szCs w:val="21"/>
        </w:rPr>
      </w:pPr>
      <w:r>
        <w:rPr>
          <w:rFonts w:hAnsi="宋体" w:hint="eastAsia"/>
          <w:szCs w:val="21"/>
        </w:rPr>
        <w:t>不论投标结果如何，投标人应承担所有参与准备和参加投标有关的费用，采购人无义务和责任承担相关费用。</w:t>
      </w:r>
    </w:p>
    <w:p w14:paraId="2AE80415" w14:textId="77777777" w:rsidR="002E46EE" w:rsidRDefault="00C249DB">
      <w:pPr>
        <w:pStyle w:val="a9"/>
        <w:spacing w:line="360" w:lineRule="auto"/>
        <w:ind w:leftChars="200" w:left="631" w:hangingChars="100" w:hanging="211"/>
        <w:rPr>
          <w:b/>
          <w:szCs w:val="21"/>
        </w:rPr>
      </w:pPr>
      <w:r>
        <w:rPr>
          <w:rFonts w:hint="eastAsia"/>
          <w:b/>
          <w:szCs w:val="21"/>
        </w:rPr>
        <w:t>2、投标条件</w:t>
      </w:r>
    </w:p>
    <w:p w14:paraId="21F157D2" w14:textId="77777777" w:rsidR="002E46EE" w:rsidRDefault="00C249DB">
      <w:pPr>
        <w:pStyle w:val="a9"/>
        <w:spacing w:line="360" w:lineRule="auto"/>
        <w:ind w:firstLineChars="196" w:firstLine="413"/>
        <w:rPr>
          <w:b/>
        </w:rPr>
      </w:pPr>
      <w:r>
        <w:rPr>
          <w:rFonts w:hint="eastAsia"/>
          <w:b/>
        </w:rPr>
        <w:t>2.1所有拟投标人需满足以下条件，并经招标人审核通过后方可获得该项目的入投标资格：</w:t>
      </w:r>
    </w:p>
    <w:p w14:paraId="42C2E3FD" w14:textId="77777777" w:rsidR="002E46EE" w:rsidRDefault="00C249DB">
      <w:pPr>
        <w:spacing w:line="360" w:lineRule="auto"/>
        <w:ind w:firstLineChars="200" w:firstLine="420"/>
        <w:rPr>
          <w:rFonts w:ascii="宋体" w:hAnsi="Courier New"/>
          <w:b/>
        </w:rPr>
      </w:pPr>
      <w:r>
        <w:rPr>
          <w:rFonts w:ascii="宋体" w:hAnsi="Courier New" w:hint="eastAsia"/>
          <w:szCs w:val="21"/>
        </w:rPr>
        <w:t>（1）拟投标人必须是在中华人民共和国境内注册的独立法人机构，具有独立承担民事责任能力，注册资金不少于1000万人民币（</w:t>
      </w:r>
      <w:r>
        <w:rPr>
          <w:rFonts w:ascii="宋体" w:hAnsi="Courier New" w:hint="eastAsia"/>
          <w:b/>
          <w:bCs/>
          <w:szCs w:val="21"/>
        </w:rPr>
        <w:t>截止3月28日发标日期</w:t>
      </w:r>
      <w:r>
        <w:rPr>
          <w:rFonts w:ascii="宋体" w:hAnsi="Courier New" w:hint="eastAsia"/>
          <w:szCs w:val="21"/>
        </w:rPr>
        <w:t>）；公司成立三年以上（以营业执照成立日期到开标当日满三年为准）；且经营范围满足招标人需求；</w:t>
      </w:r>
      <w:r>
        <w:rPr>
          <w:rFonts w:ascii="宋体" w:hAnsi="宋体" w:hint="eastAsia"/>
          <w:szCs w:val="21"/>
        </w:rPr>
        <w:t>并</w:t>
      </w:r>
      <w:r>
        <w:rPr>
          <w:rFonts w:ascii="宋体" w:hAnsi="宋体"/>
          <w:szCs w:val="21"/>
        </w:rPr>
        <w:t>在人员、设备、资金等方面具有承担本</w:t>
      </w:r>
      <w:r>
        <w:rPr>
          <w:rFonts w:ascii="宋体" w:hAnsi="宋体" w:hint="eastAsia"/>
          <w:szCs w:val="21"/>
        </w:rPr>
        <w:t>项目</w:t>
      </w:r>
      <w:r>
        <w:rPr>
          <w:rFonts w:ascii="宋体" w:hAnsi="宋体"/>
          <w:szCs w:val="21"/>
        </w:rPr>
        <w:t>的能力</w:t>
      </w:r>
      <w:r>
        <w:rPr>
          <w:rFonts w:ascii="宋体" w:hAnsi="宋体" w:hint="eastAsia"/>
          <w:szCs w:val="21"/>
        </w:rPr>
        <w:t>；</w:t>
      </w:r>
    </w:p>
    <w:p w14:paraId="49B12C70" w14:textId="77777777" w:rsidR="002E46EE" w:rsidRDefault="00C249DB">
      <w:pPr>
        <w:spacing w:line="360" w:lineRule="auto"/>
        <w:ind w:firstLineChars="200" w:firstLine="420"/>
        <w:rPr>
          <w:rFonts w:ascii="宋体" w:hAnsi="Courier New"/>
          <w:szCs w:val="21"/>
        </w:rPr>
      </w:pPr>
      <w:r>
        <w:rPr>
          <w:rFonts w:ascii="宋体" w:hAnsi="Courier New" w:hint="eastAsia"/>
          <w:szCs w:val="21"/>
        </w:rPr>
        <w:t>（2）拟投标人应提供三证合一的营业执照原件；</w:t>
      </w:r>
    </w:p>
    <w:p w14:paraId="2D02A220" w14:textId="77777777" w:rsidR="002E46EE" w:rsidRDefault="00C249DB">
      <w:pPr>
        <w:spacing w:line="360" w:lineRule="auto"/>
        <w:ind w:firstLineChars="200" w:firstLine="420"/>
        <w:rPr>
          <w:rFonts w:ascii="宋体" w:hAnsi="Courier New"/>
          <w:szCs w:val="21"/>
        </w:rPr>
      </w:pPr>
      <w:r>
        <w:rPr>
          <w:rFonts w:ascii="宋体" w:hAnsi="Courier New" w:hint="eastAsia"/>
          <w:szCs w:val="21"/>
        </w:rPr>
        <w:t>（3）拟投标人应提供法定代表人资格证明；</w:t>
      </w:r>
    </w:p>
    <w:p w14:paraId="59126C82" w14:textId="77777777" w:rsidR="002E46EE" w:rsidRDefault="00C249DB">
      <w:pPr>
        <w:spacing w:line="360" w:lineRule="auto"/>
        <w:ind w:firstLineChars="200" w:firstLine="420"/>
        <w:rPr>
          <w:rFonts w:ascii="宋体" w:hAnsi="宋体"/>
        </w:rPr>
      </w:pPr>
      <w:r>
        <w:rPr>
          <w:rFonts w:ascii="宋体" w:hAnsi="宋体" w:hint="eastAsia"/>
        </w:rPr>
        <w:t>（4）拟投标人在工商行政管理局的《国家企业信用信息公示系统》中查询不存在不良记录；</w:t>
      </w:r>
    </w:p>
    <w:p w14:paraId="32D98A9F" w14:textId="77777777" w:rsidR="002E46EE" w:rsidRDefault="00C249DB">
      <w:pPr>
        <w:spacing w:line="360" w:lineRule="auto"/>
        <w:ind w:firstLineChars="200" w:firstLine="420"/>
        <w:rPr>
          <w:rFonts w:ascii="宋体" w:hAnsi="宋体"/>
        </w:rPr>
      </w:pPr>
      <w:r>
        <w:rPr>
          <w:rFonts w:ascii="宋体" w:hAnsi="宋体" w:hint="eastAsia"/>
        </w:rPr>
        <w:t>（5）拟投标人</w:t>
      </w:r>
      <w:r>
        <w:rPr>
          <w:rFonts w:ascii="宋体" w:hAnsi="Courier New" w:hint="eastAsia"/>
          <w:szCs w:val="22"/>
        </w:rPr>
        <w:t>具备餐饮服务经营资质</w:t>
      </w:r>
      <w:r>
        <w:rPr>
          <w:rFonts w:ascii="宋体" w:hAnsi="宋体" w:hint="eastAsia"/>
        </w:rPr>
        <w:t>；</w:t>
      </w:r>
    </w:p>
    <w:p w14:paraId="5EA7D5F8" w14:textId="77777777" w:rsidR="002E46EE" w:rsidRDefault="00C249DB">
      <w:pPr>
        <w:spacing w:line="360" w:lineRule="auto"/>
        <w:ind w:firstLineChars="200" w:firstLine="420"/>
        <w:rPr>
          <w:rFonts w:ascii="宋体" w:hAnsi="宋体"/>
        </w:rPr>
      </w:pPr>
      <w:r>
        <w:rPr>
          <w:rFonts w:ascii="宋体" w:hAnsi="宋体" w:hint="eastAsia"/>
        </w:rPr>
        <w:t>（6）拟投标人近三年的经审计的公司财务报表（资产负债表、损益表、现金流量表）未显示异常；</w:t>
      </w:r>
    </w:p>
    <w:p w14:paraId="67C86D9F" w14:textId="77777777" w:rsidR="002E46EE" w:rsidRDefault="00C249DB">
      <w:pPr>
        <w:spacing w:line="360" w:lineRule="auto"/>
        <w:ind w:firstLineChars="200" w:firstLine="482"/>
        <w:rPr>
          <w:rFonts w:ascii="宋体" w:hAnsi="Courier New"/>
          <w:b/>
          <w:bCs/>
          <w:sz w:val="24"/>
          <w:szCs w:val="24"/>
        </w:rPr>
      </w:pPr>
      <w:r>
        <w:rPr>
          <w:rFonts w:ascii="宋体" w:hAnsi="Courier New" w:hint="eastAsia"/>
          <w:b/>
          <w:bCs/>
          <w:sz w:val="24"/>
          <w:szCs w:val="24"/>
        </w:rPr>
        <w:t>以上6条需现场出示相关文件，招标方进行审核，缺项废标。</w:t>
      </w:r>
    </w:p>
    <w:p w14:paraId="0F22677F" w14:textId="77777777" w:rsidR="002E46EE" w:rsidRDefault="00C249DB">
      <w:pPr>
        <w:spacing w:line="360" w:lineRule="auto"/>
        <w:ind w:firstLineChars="200" w:firstLine="422"/>
        <w:rPr>
          <w:rFonts w:ascii="宋体" w:hAnsi="Courier New"/>
          <w:b/>
        </w:rPr>
      </w:pPr>
      <w:r>
        <w:rPr>
          <w:rFonts w:ascii="宋体" w:hAnsi="Courier New" w:hint="eastAsia"/>
          <w:b/>
        </w:rPr>
        <w:t>2.2本项目不具备投标的资格要求:</w:t>
      </w:r>
    </w:p>
    <w:p w14:paraId="35E93AD8" w14:textId="77777777" w:rsidR="002E46EE" w:rsidRDefault="00C249DB">
      <w:pPr>
        <w:spacing w:line="360" w:lineRule="auto"/>
        <w:ind w:firstLineChars="200" w:firstLine="420"/>
        <w:rPr>
          <w:rFonts w:ascii="宋体" w:hAnsi="Courier New"/>
          <w:szCs w:val="21"/>
        </w:rPr>
      </w:pPr>
      <w:r>
        <w:rPr>
          <w:rFonts w:ascii="宋体" w:hAnsi="Courier New" w:hint="eastAsia"/>
          <w:szCs w:val="21"/>
        </w:rPr>
        <w:t>（1）供应商被列入“信用中国”网站(www.creditchina.aovcn“记录失信被执行人或重大税收</w:t>
      </w:r>
      <w:r>
        <w:rPr>
          <w:rFonts w:ascii="宋体" w:hAnsi="Courier New" w:hint="eastAsia"/>
          <w:szCs w:val="21"/>
        </w:rPr>
        <w:lastRenderedPageBreak/>
        <w:t>违法案件当事人名单”记录名单；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4F8343CA" w14:textId="339502F6" w:rsidR="002E46EE" w:rsidRDefault="00C249DB">
      <w:pPr>
        <w:spacing w:line="360" w:lineRule="auto"/>
        <w:ind w:firstLineChars="200" w:firstLine="420"/>
        <w:rPr>
          <w:rFonts w:ascii="宋体" w:hAnsi="Courier New"/>
          <w:szCs w:val="21"/>
        </w:rPr>
      </w:pPr>
      <w:r>
        <w:rPr>
          <w:rFonts w:ascii="宋体" w:hAnsi="Courier New" w:hint="eastAsia"/>
          <w:szCs w:val="21"/>
        </w:rPr>
        <w:t>（2）单位负责人为同一人或者存在直接控股、管理关系的不同供应商，不得参加本采购项目(或采购包)投标(响应)。</w:t>
      </w:r>
    </w:p>
    <w:p w14:paraId="5D2AE0C0" w14:textId="77777777" w:rsidR="00225819" w:rsidRDefault="00225819" w:rsidP="00225819">
      <w:pPr>
        <w:spacing w:line="360" w:lineRule="auto"/>
        <w:ind w:firstLineChars="200" w:firstLine="420"/>
        <w:rPr>
          <w:rFonts w:ascii="宋体" w:hAnsi="Courier New"/>
          <w:szCs w:val="21"/>
        </w:rPr>
      </w:pPr>
      <w:r>
        <w:rPr>
          <w:rFonts w:ascii="宋体" w:hAnsi="Courier New" w:hint="eastAsia"/>
          <w:szCs w:val="21"/>
        </w:rPr>
        <w:t>（3）投标人不具有有效营业执照，其经营范围不满足本项目实施的要求；</w:t>
      </w:r>
    </w:p>
    <w:p w14:paraId="50FD04FC" w14:textId="77777777" w:rsidR="00225819" w:rsidRDefault="00225819" w:rsidP="00225819">
      <w:pPr>
        <w:spacing w:line="360" w:lineRule="auto"/>
        <w:ind w:firstLineChars="200" w:firstLine="420"/>
        <w:rPr>
          <w:rFonts w:ascii="宋体" w:hAnsi="Courier New"/>
          <w:szCs w:val="21"/>
        </w:rPr>
      </w:pPr>
      <w:r>
        <w:rPr>
          <w:rFonts w:ascii="宋体" w:hAnsi="Courier New" w:hint="eastAsia"/>
          <w:szCs w:val="21"/>
        </w:rPr>
        <w:t>（4）投标人违反《中华人民共和国招标投标法》，以及其他有关国家法律、法规和条例；</w:t>
      </w:r>
    </w:p>
    <w:p w14:paraId="15B50C38" w14:textId="77777777" w:rsidR="00225819" w:rsidRDefault="00225819" w:rsidP="00225819">
      <w:pPr>
        <w:spacing w:line="360" w:lineRule="auto"/>
        <w:ind w:firstLineChars="200" w:firstLine="420"/>
        <w:rPr>
          <w:rFonts w:ascii="宋体" w:hAnsi="Courier New"/>
          <w:szCs w:val="21"/>
        </w:rPr>
      </w:pPr>
      <w:r>
        <w:rPr>
          <w:rFonts w:ascii="宋体" w:hAnsi="Courier New" w:hint="eastAsia"/>
          <w:szCs w:val="21"/>
        </w:rPr>
        <w:t>（5）中标方随意更换项目负责人，且未征得甲方同意；</w:t>
      </w:r>
    </w:p>
    <w:p w14:paraId="2D241AF4" w14:textId="28796042" w:rsidR="00225819" w:rsidRPr="00225819" w:rsidRDefault="00225819" w:rsidP="00225819">
      <w:pPr>
        <w:spacing w:line="360" w:lineRule="auto"/>
        <w:ind w:firstLineChars="200" w:firstLine="420"/>
        <w:rPr>
          <w:rFonts w:ascii="宋体" w:hAnsi="Courier New"/>
          <w:szCs w:val="21"/>
        </w:rPr>
      </w:pPr>
      <w:r>
        <w:rPr>
          <w:rFonts w:ascii="宋体" w:hAnsi="Courier New" w:hint="eastAsia"/>
          <w:szCs w:val="21"/>
        </w:rPr>
        <w:t>（6）投标文件不符合招标文件要求的。</w:t>
      </w:r>
    </w:p>
    <w:p w14:paraId="79CC759F" w14:textId="77777777" w:rsidR="002E46EE" w:rsidRDefault="00C249DB">
      <w:pPr>
        <w:spacing w:line="360" w:lineRule="auto"/>
        <w:ind w:firstLineChars="200" w:firstLine="482"/>
        <w:rPr>
          <w:rFonts w:ascii="宋体" w:hAnsi="Courier New"/>
          <w:b/>
          <w:bCs/>
          <w:sz w:val="24"/>
          <w:szCs w:val="24"/>
        </w:rPr>
      </w:pPr>
      <w:r>
        <w:rPr>
          <w:rFonts w:ascii="宋体" w:hAnsi="Courier New" w:hint="eastAsia"/>
          <w:b/>
          <w:bCs/>
          <w:sz w:val="24"/>
          <w:szCs w:val="24"/>
        </w:rPr>
        <w:t>以上经审核发现，取消投标资格。</w:t>
      </w:r>
    </w:p>
    <w:p w14:paraId="33C93B6A" w14:textId="77777777" w:rsidR="002E46EE" w:rsidRDefault="00C249DB">
      <w:pPr>
        <w:pStyle w:val="a9"/>
        <w:spacing w:line="360" w:lineRule="auto"/>
        <w:ind w:firstLineChars="200" w:firstLine="422"/>
        <w:rPr>
          <w:b/>
        </w:rPr>
      </w:pPr>
      <w:r>
        <w:rPr>
          <w:rFonts w:hint="eastAsia"/>
          <w:b/>
        </w:rPr>
        <w:t>3、投标文件资料</w:t>
      </w:r>
    </w:p>
    <w:p w14:paraId="49F925A7" w14:textId="77777777" w:rsidR="002E46EE" w:rsidRDefault="00C249DB">
      <w:pPr>
        <w:pStyle w:val="a9"/>
        <w:spacing w:line="360" w:lineRule="auto"/>
        <w:ind w:firstLineChars="200" w:firstLine="420"/>
        <w:rPr>
          <w:szCs w:val="22"/>
        </w:rPr>
      </w:pPr>
      <w:r>
        <w:rPr>
          <w:rFonts w:hint="eastAsia"/>
          <w:szCs w:val="22"/>
        </w:rPr>
        <w:t>（1）经营方案：结合项目特点拟定服务措施；管理目标明确，近远期规划合理，方案切实可行；方案要紧扣项目，体现特色兼顾合理性；</w:t>
      </w:r>
    </w:p>
    <w:p w14:paraId="762650D4" w14:textId="77777777" w:rsidR="002E46EE" w:rsidRDefault="00C249DB">
      <w:pPr>
        <w:pStyle w:val="a9"/>
        <w:spacing w:line="360" w:lineRule="auto"/>
        <w:ind w:firstLineChars="200" w:firstLine="420"/>
        <w:rPr>
          <w:szCs w:val="22"/>
        </w:rPr>
      </w:pPr>
      <w:r>
        <w:rPr>
          <w:rFonts w:hint="eastAsia"/>
          <w:szCs w:val="22"/>
        </w:rPr>
        <w:t>（2）厨师职业资格证；</w:t>
      </w:r>
    </w:p>
    <w:p w14:paraId="36F7DB10" w14:textId="77777777" w:rsidR="002E46EE" w:rsidRDefault="00C249DB">
      <w:pPr>
        <w:pStyle w:val="a9"/>
        <w:spacing w:line="360" w:lineRule="auto"/>
        <w:ind w:firstLineChars="200" w:firstLine="422"/>
        <w:rPr>
          <w:b/>
          <w:szCs w:val="22"/>
        </w:rPr>
      </w:pPr>
      <w:r>
        <w:rPr>
          <w:rFonts w:hint="eastAsia"/>
          <w:b/>
          <w:szCs w:val="22"/>
        </w:rPr>
        <w:t>4、投标人要求招标方提供何种配合，需在标书中说明；</w:t>
      </w:r>
    </w:p>
    <w:p w14:paraId="5D9BCD00" w14:textId="77777777" w:rsidR="002E46EE" w:rsidRDefault="00C249DB">
      <w:pPr>
        <w:pStyle w:val="a9"/>
        <w:spacing w:line="360" w:lineRule="auto"/>
        <w:ind w:firstLineChars="200" w:firstLine="422"/>
        <w:rPr>
          <w:b/>
          <w:szCs w:val="22"/>
        </w:rPr>
      </w:pPr>
      <w:r>
        <w:rPr>
          <w:rFonts w:hint="eastAsia"/>
          <w:b/>
          <w:szCs w:val="22"/>
        </w:rPr>
        <w:t>5、凡对本次招标提出的询问，均以招标方的书面答复为准。</w:t>
      </w:r>
    </w:p>
    <w:p w14:paraId="3D14712F" w14:textId="77777777" w:rsidR="002E46EE" w:rsidRDefault="00C249DB">
      <w:pPr>
        <w:pStyle w:val="a9"/>
        <w:spacing w:line="360" w:lineRule="auto"/>
        <w:rPr>
          <w:rFonts w:ascii="黑体" w:eastAsia="黑体"/>
          <w:b/>
          <w:bCs/>
          <w:szCs w:val="21"/>
        </w:rPr>
      </w:pPr>
      <w:r>
        <w:rPr>
          <w:rFonts w:ascii="黑体" w:eastAsia="黑体" w:hint="eastAsia"/>
          <w:b/>
          <w:bCs/>
          <w:szCs w:val="21"/>
        </w:rPr>
        <w:t>四、投标保证金</w:t>
      </w:r>
    </w:p>
    <w:p w14:paraId="5446FF66" w14:textId="77777777" w:rsidR="002E46EE" w:rsidRDefault="00C249DB">
      <w:pPr>
        <w:pStyle w:val="a9"/>
        <w:spacing w:line="360" w:lineRule="auto"/>
        <w:ind w:firstLineChars="200" w:firstLine="420"/>
      </w:pPr>
      <w:r>
        <w:rPr>
          <w:rFonts w:hint="eastAsia"/>
        </w:rPr>
        <w:t>1.投标保证金的缴纳：</w:t>
      </w:r>
    </w:p>
    <w:p w14:paraId="42C0D867" w14:textId="77777777" w:rsidR="002E46EE" w:rsidRDefault="00C249DB">
      <w:pPr>
        <w:pStyle w:val="a9"/>
        <w:spacing w:line="360" w:lineRule="auto"/>
        <w:ind w:firstLineChars="200" w:firstLine="420"/>
      </w:pPr>
      <w:r>
        <w:rPr>
          <w:rFonts w:hAnsi="宋体" w:hint="eastAsia"/>
        </w:rPr>
        <w:t>⑴</w:t>
      </w:r>
      <w:r>
        <w:rPr>
          <w:rFonts w:hint="eastAsia"/>
        </w:rPr>
        <w:t>投标人向招标人财务部门缴纳20000元（人民币），作为投标人本次投标的保证金；</w:t>
      </w:r>
    </w:p>
    <w:p w14:paraId="7B3AB3EB" w14:textId="070C4CF5" w:rsidR="002E46EE" w:rsidRDefault="00C249DB">
      <w:pPr>
        <w:pStyle w:val="a9"/>
        <w:spacing w:line="360" w:lineRule="auto"/>
        <w:ind w:firstLineChars="200" w:firstLine="420"/>
      </w:pPr>
      <w:r>
        <w:rPr>
          <w:rFonts w:hAnsi="宋体" w:hint="eastAsia"/>
        </w:rPr>
        <w:t>⑵</w:t>
      </w:r>
      <w:r>
        <w:rPr>
          <w:rFonts w:hint="eastAsia"/>
        </w:rPr>
        <w:t>缴纳方式：</w:t>
      </w:r>
      <w:r w:rsidR="003917A5">
        <w:rPr>
          <w:rFonts w:hint="eastAsia"/>
        </w:rPr>
        <w:t>银行转账</w:t>
      </w:r>
      <w:r>
        <w:rPr>
          <w:rFonts w:hint="eastAsia"/>
        </w:rPr>
        <w:t>；</w:t>
      </w:r>
    </w:p>
    <w:p w14:paraId="161529AC" w14:textId="77777777" w:rsidR="002E46EE" w:rsidRDefault="00C249DB">
      <w:pPr>
        <w:pStyle w:val="a9"/>
        <w:spacing w:line="360" w:lineRule="auto"/>
        <w:ind w:firstLineChars="200" w:firstLine="420"/>
      </w:pPr>
      <w:r>
        <w:rPr>
          <w:rFonts w:hAnsi="宋体" w:hint="eastAsia"/>
        </w:rPr>
        <w:t>⑶</w:t>
      </w:r>
      <w:r>
        <w:rPr>
          <w:rFonts w:hint="eastAsia"/>
        </w:rPr>
        <w:t>接收单位：</w:t>
      </w:r>
      <w:r>
        <w:rPr>
          <w:rFonts w:hAnsi="宋体" w:cs="宋体" w:hint="eastAsia"/>
          <w:szCs w:val="21"/>
        </w:rPr>
        <w:t>重汽（重庆）轻型汽车有限公司</w:t>
      </w:r>
    </w:p>
    <w:p w14:paraId="44EC6328" w14:textId="77777777" w:rsidR="002E46EE" w:rsidRDefault="00C249DB">
      <w:pPr>
        <w:pStyle w:val="a9"/>
        <w:spacing w:line="360" w:lineRule="auto"/>
        <w:ind w:firstLineChars="200" w:firstLine="420"/>
      </w:pPr>
      <w:r>
        <w:rPr>
          <w:rFonts w:hAnsi="宋体" w:hint="eastAsia"/>
        </w:rPr>
        <w:t>⑷</w:t>
      </w:r>
      <w:r>
        <w:rPr>
          <w:rFonts w:hint="eastAsia"/>
        </w:rPr>
        <w:t>转账信息：</w:t>
      </w:r>
    </w:p>
    <w:tbl>
      <w:tblPr>
        <w:tblW w:w="83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6"/>
      </w:tblGrid>
      <w:tr w:rsidR="002E46EE" w14:paraId="3C77E3E6" w14:textId="77777777">
        <w:trPr>
          <w:trHeight w:val="451"/>
        </w:trPr>
        <w:tc>
          <w:tcPr>
            <w:tcW w:w="8346" w:type="dxa"/>
            <w:vAlign w:val="center"/>
          </w:tcPr>
          <w:p w14:paraId="3BA4CDCC" w14:textId="77777777" w:rsidR="002E46EE" w:rsidRDefault="00C249DB">
            <w:pPr>
              <w:rPr>
                <w:rFonts w:ascii="宋体" w:hAnsi="宋体" w:cs="宋体"/>
                <w:szCs w:val="21"/>
              </w:rPr>
            </w:pPr>
            <w:r>
              <w:rPr>
                <w:rFonts w:ascii="宋体" w:hAnsi="宋体" w:cs="宋体" w:hint="eastAsia"/>
                <w:szCs w:val="21"/>
              </w:rPr>
              <w:t>开户银行：中国建设银行重庆南坪支行营业部</w:t>
            </w:r>
          </w:p>
        </w:tc>
      </w:tr>
      <w:tr w:rsidR="002E46EE" w14:paraId="5C71EC32" w14:textId="77777777">
        <w:trPr>
          <w:trHeight w:val="429"/>
        </w:trPr>
        <w:tc>
          <w:tcPr>
            <w:tcW w:w="8346" w:type="dxa"/>
            <w:vAlign w:val="center"/>
          </w:tcPr>
          <w:p w14:paraId="5E6ED1C2" w14:textId="77777777" w:rsidR="002E46EE" w:rsidRDefault="00C249DB">
            <w:pPr>
              <w:rPr>
                <w:rFonts w:ascii="宋体" w:hAnsi="宋体" w:cs="宋体"/>
                <w:szCs w:val="21"/>
              </w:rPr>
            </w:pPr>
            <w:r>
              <w:rPr>
                <w:rFonts w:ascii="宋体" w:hAnsi="宋体" w:cs="宋体" w:hint="eastAsia"/>
                <w:szCs w:val="21"/>
              </w:rPr>
              <w:t>户名：重汽（重庆）轻型汽车有限公司</w:t>
            </w:r>
          </w:p>
        </w:tc>
      </w:tr>
      <w:tr w:rsidR="002E46EE" w14:paraId="3E6836EB" w14:textId="77777777">
        <w:trPr>
          <w:trHeight w:val="392"/>
        </w:trPr>
        <w:tc>
          <w:tcPr>
            <w:tcW w:w="8346" w:type="dxa"/>
            <w:vAlign w:val="center"/>
          </w:tcPr>
          <w:p w14:paraId="197F2983" w14:textId="77777777" w:rsidR="002E46EE" w:rsidRDefault="00C249DB">
            <w:pPr>
              <w:tabs>
                <w:tab w:val="left" w:pos="454"/>
                <w:tab w:val="left" w:pos="2433"/>
              </w:tabs>
              <w:spacing w:line="360" w:lineRule="auto"/>
              <w:rPr>
                <w:rFonts w:ascii="宋体" w:hAnsi="宋体" w:cs="宋体"/>
                <w:szCs w:val="21"/>
              </w:rPr>
            </w:pPr>
            <w:r>
              <w:rPr>
                <w:rFonts w:ascii="宋体" w:hAnsi="宋体" w:cs="宋体" w:hint="eastAsia"/>
                <w:szCs w:val="21"/>
              </w:rPr>
              <w:t>账号：5000 1073 6000 5022 8172</w:t>
            </w:r>
          </w:p>
        </w:tc>
      </w:tr>
      <w:tr w:rsidR="002E46EE" w14:paraId="58AA51D0" w14:textId="77777777">
        <w:trPr>
          <w:trHeight w:val="408"/>
        </w:trPr>
        <w:tc>
          <w:tcPr>
            <w:tcW w:w="8346" w:type="dxa"/>
            <w:vAlign w:val="center"/>
          </w:tcPr>
          <w:p w14:paraId="3F0FB548" w14:textId="77777777" w:rsidR="002E46EE" w:rsidRDefault="00C249DB">
            <w:pPr>
              <w:rPr>
                <w:rFonts w:ascii="宋体" w:hAnsi="宋体" w:cs="宋体"/>
                <w:szCs w:val="21"/>
              </w:rPr>
            </w:pPr>
            <w:r>
              <w:rPr>
                <w:rFonts w:ascii="宋体" w:hAnsi="宋体" w:cs="宋体" w:hint="eastAsia"/>
                <w:szCs w:val="21"/>
              </w:rPr>
              <w:t>纳税人识别号：9150 0116 7815 6786 94</w:t>
            </w:r>
          </w:p>
        </w:tc>
      </w:tr>
    </w:tbl>
    <w:p w14:paraId="19117D6B" w14:textId="77777777" w:rsidR="002E46EE" w:rsidRDefault="00C249DB">
      <w:pPr>
        <w:pStyle w:val="a9"/>
        <w:spacing w:line="360" w:lineRule="auto"/>
        <w:ind w:firstLineChars="200" w:firstLine="420"/>
      </w:pPr>
      <w:r>
        <w:rPr>
          <w:rFonts w:hint="eastAsia"/>
        </w:rPr>
        <w:t>2.投标保证金的退回：</w:t>
      </w:r>
    </w:p>
    <w:p w14:paraId="4F053814" w14:textId="77777777" w:rsidR="002E46EE" w:rsidRDefault="00C249DB">
      <w:pPr>
        <w:pStyle w:val="a9"/>
        <w:spacing w:line="360" w:lineRule="auto"/>
        <w:ind w:firstLineChars="200" w:firstLine="420"/>
      </w:pPr>
      <w:r>
        <w:rPr>
          <w:rFonts w:hAnsi="宋体" w:hint="eastAsia"/>
        </w:rPr>
        <w:t>⑴</w:t>
      </w: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拒签协议或合同、</w:t>
      </w:r>
      <w:r>
        <w:t>在签订</w:t>
      </w:r>
      <w:r>
        <w:rPr>
          <w:rFonts w:hint="eastAsia"/>
        </w:rPr>
        <w:t>协议或合同</w:t>
      </w:r>
      <w:r>
        <w:t>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内不</w:t>
      </w:r>
      <w:r>
        <w:rPr>
          <w:rFonts w:hint="eastAsia"/>
        </w:rPr>
        <w:lastRenderedPageBreak/>
        <w:t xml:space="preserve">得参与招标人同类的招投标项目。  </w:t>
      </w:r>
    </w:p>
    <w:p w14:paraId="164538AD" w14:textId="77777777" w:rsidR="002E46EE" w:rsidRDefault="00C249DB">
      <w:pPr>
        <w:pStyle w:val="a9"/>
        <w:spacing w:line="360" w:lineRule="auto"/>
        <w:ind w:firstLineChars="200" w:firstLine="420"/>
      </w:pPr>
      <w:r>
        <w:rPr>
          <w:rFonts w:hint="eastAsia"/>
        </w:rPr>
        <w:t>⑵如不存在以上违规情况，</w:t>
      </w:r>
      <w:r>
        <w:t>招标人在</w:t>
      </w:r>
      <w:r>
        <w:rPr>
          <w:rFonts w:hint="eastAsia"/>
        </w:rPr>
        <w:t>确定中标人并签订合同</w:t>
      </w:r>
      <w:r>
        <w:t>后</w:t>
      </w:r>
      <w:r>
        <w:rPr>
          <w:rFonts w:hint="eastAsia"/>
        </w:rPr>
        <w:t>30个工作</w:t>
      </w:r>
      <w:r>
        <w:t>日内</w:t>
      </w:r>
      <w:r>
        <w:rPr>
          <w:rFonts w:hint="eastAsia"/>
        </w:rPr>
        <w:t>退还</w:t>
      </w:r>
      <w:r>
        <w:t>投标保证金</w:t>
      </w:r>
      <w:r>
        <w:rPr>
          <w:rFonts w:hint="eastAsia"/>
        </w:rPr>
        <w:t>（本金，不计息）。</w:t>
      </w:r>
    </w:p>
    <w:p w14:paraId="789BFD6A" w14:textId="77777777" w:rsidR="002E46EE" w:rsidRDefault="00C249DB">
      <w:pPr>
        <w:pStyle w:val="a9"/>
        <w:spacing w:line="360" w:lineRule="auto"/>
        <w:ind w:firstLineChars="200" w:firstLine="420"/>
      </w:pPr>
      <w:r>
        <w:rPr>
          <w:rFonts w:hint="eastAsia"/>
        </w:rPr>
        <w:t>3.有下列情形之一，投标保证金将不得退回。</w:t>
      </w:r>
    </w:p>
    <w:p w14:paraId="1355D108" w14:textId="77777777" w:rsidR="002E46EE" w:rsidRDefault="00C249DB">
      <w:pPr>
        <w:pStyle w:val="a9"/>
        <w:spacing w:line="360" w:lineRule="auto"/>
        <w:ind w:firstLineChars="200" w:firstLine="420"/>
      </w:pPr>
      <w:r>
        <w:rPr>
          <w:rFonts w:hint="eastAsia"/>
        </w:rPr>
        <w:t>（1）投标人在招标文件规定的投标有效期内撤销其投标；</w:t>
      </w:r>
    </w:p>
    <w:p w14:paraId="5E40EDC1" w14:textId="77777777" w:rsidR="002E46EE" w:rsidRDefault="00C249DB">
      <w:pPr>
        <w:pStyle w:val="a9"/>
        <w:spacing w:line="360" w:lineRule="auto"/>
        <w:ind w:firstLineChars="200" w:firstLine="420"/>
      </w:pPr>
      <w:r>
        <w:rPr>
          <w:rFonts w:hint="eastAsia"/>
        </w:rPr>
        <w:t>（2）中标后，无正当理由放弃中标资格；</w:t>
      </w:r>
    </w:p>
    <w:p w14:paraId="3587F2FA" w14:textId="302DDCBB" w:rsidR="00750878" w:rsidRDefault="00C249DB" w:rsidP="00750878">
      <w:pPr>
        <w:pStyle w:val="a9"/>
        <w:spacing w:line="360" w:lineRule="auto"/>
        <w:ind w:firstLineChars="200" w:firstLine="420"/>
      </w:pPr>
      <w:r>
        <w:rPr>
          <w:rFonts w:hint="eastAsia"/>
        </w:rPr>
        <w:t>（3）中标后，无正当理由不与采购人签订合同</w:t>
      </w:r>
      <w:r w:rsidR="00750878">
        <w:rPr>
          <w:rFonts w:hint="eastAsia"/>
        </w:rPr>
        <w:t>，或在签订合同时向招标人提出附加条件；</w:t>
      </w:r>
    </w:p>
    <w:p w14:paraId="3B8135A4" w14:textId="77777777" w:rsidR="00750878" w:rsidRDefault="00750878" w:rsidP="00750878">
      <w:pPr>
        <w:pStyle w:val="a9"/>
        <w:spacing w:line="360" w:lineRule="auto"/>
        <w:ind w:firstLineChars="200" w:firstLine="420"/>
      </w:pPr>
      <w:r>
        <w:rPr>
          <w:rFonts w:hint="eastAsia"/>
        </w:rPr>
        <w:t>（4）法律法规和招标文件规定的其他情形；</w:t>
      </w:r>
    </w:p>
    <w:p w14:paraId="66F39FBB" w14:textId="77777777" w:rsidR="00750878" w:rsidRDefault="00750878" w:rsidP="00750878">
      <w:pPr>
        <w:pStyle w:val="a9"/>
        <w:spacing w:line="360" w:lineRule="auto"/>
        <w:ind w:firstLineChars="200" w:firstLine="420"/>
      </w:pPr>
      <w:r>
        <w:rPr>
          <w:rFonts w:hint="eastAsia"/>
        </w:rPr>
        <w:t>（5）供应商有违约违规行为或被投诉、举报的，在调查处理期间，保证金暂不退还，待调查处理结束后按有关规定处理。</w:t>
      </w:r>
    </w:p>
    <w:p w14:paraId="2D4A33F7" w14:textId="77777777" w:rsidR="002E46EE" w:rsidRDefault="00C249DB">
      <w:pPr>
        <w:pStyle w:val="a9"/>
        <w:spacing w:line="360" w:lineRule="auto"/>
        <w:ind w:firstLineChars="100" w:firstLine="211"/>
        <w:rPr>
          <w:rFonts w:ascii="黑体" w:eastAsia="黑体"/>
          <w:b/>
          <w:bCs/>
          <w:szCs w:val="21"/>
        </w:rPr>
      </w:pPr>
      <w:r>
        <w:rPr>
          <w:rFonts w:ascii="黑体" w:eastAsia="黑体" w:hint="eastAsia"/>
          <w:b/>
          <w:bCs/>
          <w:szCs w:val="21"/>
        </w:rPr>
        <w:t>五、议程安排</w:t>
      </w:r>
    </w:p>
    <w:p w14:paraId="12B8518A" w14:textId="6730DDE7" w:rsidR="002E46EE" w:rsidRDefault="00C249DB">
      <w:pPr>
        <w:pStyle w:val="a9"/>
        <w:spacing w:line="360" w:lineRule="auto"/>
        <w:ind w:firstLineChars="200" w:firstLine="420"/>
      </w:pPr>
      <w:r>
        <w:rPr>
          <w:rFonts w:hint="eastAsia"/>
        </w:rPr>
        <w:t xml:space="preserve">1、发标时间：2022年3月  </w:t>
      </w:r>
      <w:r w:rsidR="009056F8">
        <w:t>30</w:t>
      </w:r>
      <w:r>
        <w:rPr>
          <w:rFonts w:hint="eastAsia"/>
        </w:rPr>
        <w:t xml:space="preserve">  日</w:t>
      </w:r>
    </w:p>
    <w:p w14:paraId="441CE78F" w14:textId="63E9024E" w:rsidR="002E46EE" w:rsidRDefault="00C249DB">
      <w:pPr>
        <w:pStyle w:val="a9"/>
        <w:spacing w:line="360" w:lineRule="auto"/>
        <w:ind w:firstLineChars="200" w:firstLine="420"/>
      </w:pPr>
      <w:r>
        <w:rPr>
          <w:rFonts w:hint="eastAsia"/>
        </w:rPr>
        <w:t>2、投标报名截止时间：2022年</w:t>
      </w:r>
      <w:r>
        <w:rPr>
          <w:rFonts w:hint="eastAsia"/>
          <w:b/>
        </w:rPr>
        <w:t>4月1</w:t>
      </w:r>
      <w:r w:rsidR="00321923">
        <w:rPr>
          <w:b/>
        </w:rPr>
        <w:t>2</w:t>
      </w:r>
      <w:r>
        <w:rPr>
          <w:rFonts w:hint="eastAsia"/>
          <w:b/>
        </w:rPr>
        <w:t>日</w:t>
      </w:r>
      <w:r>
        <w:rPr>
          <w:rFonts w:hint="eastAsia"/>
        </w:rPr>
        <w:t>下午17点前，逾期不受理</w:t>
      </w:r>
    </w:p>
    <w:p w14:paraId="23EC3D48" w14:textId="77777777" w:rsidR="002E46EE" w:rsidRDefault="00C249DB">
      <w:pPr>
        <w:pStyle w:val="a9"/>
        <w:spacing w:line="360" w:lineRule="auto"/>
        <w:ind w:firstLine="735"/>
        <w:rPr>
          <w:szCs w:val="22"/>
        </w:rPr>
      </w:pPr>
      <w:r>
        <w:rPr>
          <w:rFonts w:hint="eastAsia"/>
          <w:szCs w:val="22"/>
        </w:rPr>
        <w:t>报名方式：书面</w:t>
      </w:r>
    </w:p>
    <w:p w14:paraId="38F7AEF3" w14:textId="77777777" w:rsidR="002E46EE" w:rsidRDefault="00C249DB">
      <w:pPr>
        <w:pStyle w:val="a9"/>
        <w:spacing w:line="360" w:lineRule="auto"/>
        <w:ind w:firstLine="735"/>
      </w:pPr>
      <w:r>
        <w:rPr>
          <w:rFonts w:hint="eastAsia"/>
        </w:rPr>
        <w:t>联 系 人：王老师   18983160654</w:t>
      </w:r>
    </w:p>
    <w:p w14:paraId="10FF782C" w14:textId="3F029A09" w:rsidR="002E46EE" w:rsidRDefault="00C249DB">
      <w:pPr>
        <w:pStyle w:val="a9"/>
        <w:spacing w:line="360" w:lineRule="auto"/>
        <w:ind w:firstLineChars="200" w:firstLine="420"/>
      </w:pPr>
      <w:r>
        <w:rPr>
          <w:rFonts w:hint="eastAsia"/>
        </w:rPr>
        <w:t>3、现场踏勘时间：截止2022年4月1</w:t>
      </w:r>
      <w:r w:rsidR="00321923">
        <w:t>2</w:t>
      </w:r>
      <w:r>
        <w:rPr>
          <w:rFonts w:hint="eastAsia"/>
        </w:rPr>
        <w:t>日</w:t>
      </w:r>
      <w:r w:rsidR="00321923">
        <w:rPr>
          <w:rFonts w:hint="eastAsia"/>
        </w:rPr>
        <w:t>下</w:t>
      </w:r>
      <w:r>
        <w:rPr>
          <w:rFonts w:hint="eastAsia"/>
        </w:rPr>
        <w:t>午1</w:t>
      </w:r>
      <w:r w:rsidR="00321923">
        <w:t>6</w:t>
      </w:r>
      <w:r>
        <w:rPr>
          <w:rFonts w:hint="eastAsia"/>
        </w:rPr>
        <w:t>:00</w:t>
      </w:r>
    </w:p>
    <w:p w14:paraId="33B1E5EF" w14:textId="57995D0C" w:rsidR="002E46EE" w:rsidRDefault="00C249DB">
      <w:pPr>
        <w:pStyle w:val="a9"/>
        <w:spacing w:line="360" w:lineRule="auto"/>
        <w:ind w:firstLineChars="200" w:firstLine="420"/>
      </w:pPr>
      <w:r>
        <w:rPr>
          <w:rFonts w:hint="eastAsia"/>
        </w:rPr>
        <w:t>4、答疑时间：截止至2022年4月1</w:t>
      </w:r>
      <w:r w:rsidR="00321923">
        <w:t>4</w:t>
      </w:r>
      <w:r>
        <w:rPr>
          <w:rFonts w:hint="eastAsia"/>
        </w:rPr>
        <w:t>日下午16:00前，逾期不受理</w:t>
      </w:r>
    </w:p>
    <w:p w14:paraId="4ACED345" w14:textId="77777777" w:rsidR="002E46EE" w:rsidRDefault="00C249DB">
      <w:pPr>
        <w:pStyle w:val="a9"/>
        <w:spacing w:line="360" w:lineRule="auto"/>
        <w:ind w:firstLine="735"/>
      </w:pPr>
      <w:r>
        <w:rPr>
          <w:rFonts w:hint="eastAsia"/>
        </w:rPr>
        <w:t>答疑方式：电话</w:t>
      </w:r>
    </w:p>
    <w:p w14:paraId="7B8BE8E9" w14:textId="77777777" w:rsidR="002E46EE" w:rsidRDefault="00C249DB">
      <w:pPr>
        <w:pStyle w:val="a9"/>
        <w:spacing w:line="360" w:lineRule="auto"/>
        <w:ind w:firstLine="735"/>
      </w:pPr>
      <w:r>
        <w:rPr>
          <w:rFonts w:hint="eastAsia"/>
        </w:rPr>
        <w:t>联 系 人：王老师</w:t>
      </w:r>
    </w:p>
    <w:p w14:paraId="41733399" w14:textId="77777777" w:rsidR="002E46EE" w:rsidRDefault="00C249DB">
      <w:pPr>
        <w:pStyle w:val="a9"/>
        <w:spacing w:line="360" w:lineRule="auto"/>
        <w:ind w:firstLine="735"/>
      </w:pPr>
      <w:r>
        <w:rPr>
          <w:rFonts w:hint="eastAsia"/>
        </w:rPr>
        <w:t>手机：18983160654</w:t>
      </w:r>
    </w:p>
    <w:p w14:paraId="7B8F3F48" w14:textId="70A72B88" w:rsidR="002E46EE" w:rsidRDefault="00C249DB">
      <w:pPr>
        <w:pStyle w:val="a9"/>
        <w:spacing w:line="360" w:lineRule="auto"/>
        <w:ind w:firstLineChars="200" w:firstLine="420"/>
      </w:pPr>
      <w:r>
        <w:rPr>
          <w:rFonts w:hint="eastAsia"/>
        </w:rPr>
        <w:t>5、投标保证金缴纳：截止至2022年 4 月 1</w:t>
      </w:r>
      <w:r w:rsidR="00321923">
        <w:t>5</w:t>
      </w:r>
      <w:r>
        <w:rPr>
          <w:rFonts w:hint="eastAsia"/>
        </w:rPr>
        <w:t>日下午17：00</w:t>
      </w:r>
    </w:p>
    <w:p w14:paraId="417BB108" w14:textId="7F8B2E3D" w:rsidR="002E46EE" w:rsidRDefault="00C249DB">
      <w:pPr>
        <w:pStyle w:val="a9"/>
        <w:spacing w:line="360" w:lineRule="auto"/>
        <w:ind w:firstLineChars="200" w:firstLine="420"/>
      </w:pPr>
      <w:r>
        <w:rPr>
          <w:rFonts w:hint="eastAsia"/>
        </w:rPr>
        <w:t>6、</w:t>
      </w:r>
      <w:r w:rsidR="00B81E8A">
        <w:rPr>
          <w:rFonts w:hint="eastAsia"/>
        </w:rPr>
        <w:t>开</w:t>
      </w:r>
      <w:r>
        <w:rPr>
          <w:rFonts w:hint="eastAsia"/>
        </w:rPr>
        <w:t>标时间：暂定2022年</w:t>
      </w:r>
      <w:r>
        <w:rPr>
          <w:rFonts w:hint="eastAsia"/>
          <w:bCs/>
        </w:rPr>
        <w:t xml:space="preserve"> </w:t>
      </w:r>
      <w:r>
        <w:rPr>
          <w:rFonts w:hint="eastAsia"/>
          <w:b/>
        </w:rPr>
        <w:t xml:space="preserve">4 月 </w:t>
      </w:r>
      <w:r w:rsidR="00321923">
        <w:rPr>
          <w:b/>
        </w:rPr>
        <w:t>19</w:t>
      </w:r>
      <w:r>
        <w:rPr>
          <w:rFonts w:hint="eastAsia"/>
          <w:b/>
        </w:rPr>
        <w:t>日</w:t>
      </w:r>
      <w:r>
        <w:rPr>
          <w:rFonts w:hint="eastAsia"/>
        </w:rPr>
        <w:t>上午 9时30分，若有变动另行通知。</w:t>
      </w:r>
    </w:p>
    <w:p w14:paraId="41434DC2" w14:textId="77777777" w:rsidR="002E46EE" w:rsidRDefault="00C249DB">
      <w:pPr>
        <w:pStyle w:val="a9"/>
        <w:spacing w:line="360" w:lineRule="auto"/>
        <w:ind w:firstLineChars="200" w:firstLine="420"/>
      </w:pPr>
      <w:r>
        <w:rPr>
          <w:rFonts w:hint="eastAsia"/>
        </w:rPr>
        <w:t>7、现场资质审验</w:t>
      </w:r>
    </w:p>
    <w:p w14:paraId="4E0ADAC0" w14:textId="77777777" w:rsidR="002E46EE" w:rsidRDefault="00C249DB">
      <w:pPr>
        <w:pStyle w:val="a9"/>
        <w:spacing w:line="360" w:lineRule="auto"/>
        <w:ind w:firstLineChars="336" w:firstLine="708"/>
        <w:rPr>
          <w:b/>
        </w:rPr>
      </w:pPr>
      <w:r>
        <w:rPr>
          <w:rFonts w:hint="eastAsia"/>
          <w:b/>
        </w:rPr>
        <w:t>投标人应提供法定代表人资格证明、法人授权委托书原件。</w:t>
      </w:r>
    </w:p>
    <w:p w14:paraId="1176D856" w14:textId="77777777" w:rsidR="002E46EE" w:rsidRDefault="00C249DB">
      <w:pPr>
        <w:pStyle w:val="a9"/>
        <w:spacing w:line="360" w:lineRule="auto"/>
        <w:ind w:firstLine="735"/>
      </w:pPr>
      <w:r>
        <w:rPr>
          <w:rFonts w:hint="eastAsia"/>
        </w:rPr>
        <w:t xml:space="preserve">投标地点： </w:t>
      </w:r>
      <w:r>
        <w:rPr>
          <w:rFonts w:hAnsi="宋体" w:hint="eastAsia"/>
        </w:rPr>
        <w:t>重汽（重庆）轻型汽车有限公司A206会议室</w:t>
      </w:r>
      <w:r>
        <w:rPr>
          <w:rFonts w:hint="eastAsia"/>
        </w:rPr>
        <w:t>(暂定)</w:t>
      </w:r>
    </w:p>
    <w:p w14:paraId="175613E4" w14:textId="77777777" w:rsidR="002E46EE" w:rsidRDefault="00C249DB">
      <w:pPr>
        <w:pStyle w:val="a9"/>
        <w:spacing w:line="360" w:lineRule="auto"/>
        <w:ind w:left="1890" w:hangingChars="900" w:hanging="1890"/>
      </w:pPr>
      <w:r>
        <w:rPr>
          <w:rFonts w:hint="eastAsia"/>
        </w:rPr>
        <w:t xml:space="preserve">       地    址： 重庆市江津区双福街道潍柴路2号</w:t>
      </w:r>
    </w:p>
    <w:p w14:paraId="5C45D197" w14:textId="77777777" w:rsidR="002E46EE" w:rsidRDefault="00C249DB">
      <w:pPr>
        <w:pStyle w:val="a9"/>
        <w:spacing w:line="360" w:lineRule="auto"/>
        <w:ind w:left="105" w:firstLine="630"/>
      </w:pPr>
      <w:r>
        <w:rPr>
          <w:rFonts w:hint="eastAsia"/>
        </w:rPr>
        <w:t>电    话： 18983160654</w:t>
      </w:r>
    </w:p>
    <w:p w14:paraId="7D867DCB" w14:textId="77777777" w:rsidR="002E46EE" w:rsidRDefault="00C249DB">
      <w:pPr>
        <w:pStyle w:val="a9"/>
        <w:spacing w:line="360" w:lineRule="auto"/>
        <w:ind w:firstLineChars="100" w:firstLine="211"/>
        <w:rPr>
          <w:rFonts w:ascii="黑体" w:eastAsia="黑体"/>
          <w:b/>
          <w:bCs/>
          <w:szCs w:val="21"/>
        </w:rPr>
      </w:pPr>
      <w:r>
        <w:rPr>
          <w:rFonts w:ascii="黑体" w:eastAsia="黑体" w:hint="eastAsia"/>
          <w:b/>
          <w:bCs/>
          <w:szCs w:val="21"/>
        </w:rPr>
        <w:t>六、评标</w:t>
      </w:r>
    </w:p>
    <w:p w14:paraId="2B94E330" w14:textId="695F0049" w:rsidR="002E46EE" w:rsidRDefault="00C249DB">
      <w:pPr>
        <w:pStyle w:val="a9"/>
        <w:spacing w:line="360" w:lineRule="auto"/>
        <w:ind w:firstLineChars="200" w:firstLine="420"/>
        <w:rPr>
          <w:rFonts w:hAnsi="宋体"/>
          <w:szCs w:val="21"/>
        </w:rPr>
      </w:pPr>
      <w:r>
        <w:rPr>
          <w:rFonts w:hAnsi="宋体" w:hint="eastAsia"/>
        </w:rPr>
        <w:t>评标方法：</w:t>
      </w:r>
      <w:r>
        <w:rPr>
          <w:rFonts w:hAnsi="宋体" w:hint="eastAsia"/>
          <w:szCs w:val="21"/>
        </w:rPr>
        <w:t>由招标人组织的评标工作小组负责，评标成员为5人及以上</w:t>
      </w:r>
      <w:r w:rsidR="00274AAA">
        <w:rPr>
          <w:rFonts w:hAnsi="宋体" w:hint="eastAsia"/>
          <w:szCs w:val="21"/>
        </w:rPr>
        <w:t>单数</w:t>
      </w:r>
      <w:r>
        <w:rPr>
          <w:rFonts w:hAnsi="宋体" w:hint="eastAsia"/>
          <w:szCs w:val="21"/>
        </w:rPr>
        <w:t>。采用综合评分法，</w:t>
      </w:r>
      <w:r>
        <w:rPr>
          <w:rFonts w:hAnsi="宋体" w:hint="eastAsia"/>
          <w:szCs w:val="21"/>
        </w:rPr>
        <w:lastRenderedPageBreak/>
        <w:t>依据评分标准，</w:t>
      </w:r>
      <w:r>
        <w:rPr>
          <w:rFonts w:hint="eastAsia"/>
        </w:rPr>
        <w:t>本着公平、公正、公开、有序的原则，在最大限度地满足招标文件实质性要求的前提下，按照评标依据进行综合评审，</w:t>
      </w:r>
      <w:r>
        <w:rPr>
          <w:rFonts w:hAnsi="宋体" w:hint="eastAsia"/>
          <w:szCs w:val="21"/>
        </w:rPr>
        <w:t>确定综合得分和排名。按排名推荐为入围中标人，对未中标的投标人不做任何解释。</w:t>
      </w:r>
    </w:p>
    <w:p w14:paraId="09DC6775" w14:textId="77777777" w:rsidR="002E46EE" w:rsidRDefault="00C249DB">
      <w:pPr>
        <w:pStyle w:val="a9"/>
        <w:spacing w:line="360" w:lineRule="auto"/>
        <w:ind w:firstLineChars="200" w:firstLine="420"/>
        <w:rPr>
          <w:rFonts w:hAnsi="宋体"/>
          <w:szCs w:val="21"/>
        </w:rPr>
      </w:pPr>
      <w:bookmarkStart w:id="1" w:name="OLE_LINK4"/>
      <w:r>
        <w:rPr>
          <w:rFonts w:hAnsi="宋体" w:hint="eastAsia"/>
          <w:szCs w:val="21"/>
        </w:rPr>
        <w:t>评分标准：</w:t>
      </w:r>
    </w:p>
    <w:p w14:paraId="67799DC3" w14:textId="0A3F9D50" w:rsidR="002E46EE" w:rsidRPr="0054671D" w:rsidRDefault="00C249DB">
      <w:pPr>
        <w:pStyle w:val="a9"/>
        <w:spacing w:line="360" w:lineRule="auto"/>
        <w:ind w:firstLineChars="200" w:firstLine="420"/>
        <w:rPr>
          <w:b/>
          <w:bCs/>
          <w:szCs w:val="22"/>
        </w:rPr>
      </w:pPr>
      <w:r>
        <w:rPr>
          <w:rFonts w:hAnsi="宋体" w:hint="eastAsia"/>
          <w:szCs w:val="22"/>
        </w:rPr>
        <w:t>本次评价分</w:t>
      </w:r>
      <w:r w:rsidR="007A53F1">
        <w:rPr>
          <w:rFonts w:hAnsi="宋体" w:hint="eastAsia"/>
          <w:szCs w:val="22"/>
        </w:rPr>
        <w:t>四</w:t>
      </w:r>
      <w:r>
        <w:rPr>
          <w:rFonts w:hAnsi="宋体" w:hint="eastAsia"/>
          <w:szCs w:val="22"/>
        </w:rPr>
        <w:t>个方面，总赋分为100分。</w:t>
      </w:r>
      <w:r w:rsidR="00C67068">
        <w:rPr>
          <w:rFonts w:hAnsi="宋体" w:hint="eastAsia"/>
          <w:szCs w:val="22"/>
        </w:rPr>
        <w:t>公司实力2</w:t>
      </w:r>
      <w:r>
        <w:rPr>
          <w:rFonts w:hAnsi="宋体" w:hint="eastAsia"/>
          <w:szCs w:val="22"/>
        </w:rPr>
        <w:t>0分、经营方案30分、技术评分</w:t>
      </w:r>
      <w:r w:rsidR="00C67068">
        <w:rPr>
          <w:rFonts w:hAnsi="宋体" w:hint="eastAsia"/>
          <w:szCs w:val="22"/>
        </w:rPr>
        <w:t>4</w:t>
      </w:r>
      <w:r>
        <w:rPr>
          <w:rFonts w:hAnsi="宋体" w:hint="eastAsia"/>
          <w:szCs w:val="22"/>
        </w:rPr>
        <w:t>0分</w:t>
      </w:r>
      <w:r w:rsidR="009E54DA">
        <w:rPr>
          <w:rFonts w:hAnsi="宋体" w:hint="eastAsia"/>
          <w:szCs w:val="22"/>
        </w:rPr>
        <w:t>、</w:t>
      </w:r>
      <w:r>
        <w:rPr>
          <w:rFonts w:hAnsi="宋体" w:hint="eastAsia"/>
          <w:szCs w:val="22"/>
        </w:rPr>
        <w:t>增值服务方案10分。</w:t>
      </w:r>
      <w:r w:rsidRPr="0054671D">
        <w:rPr>
          <w:rFonts w:hAnsi="宋体" w:hint="eastAsia"/>
          <w:b/>
          <w:bCs/>
          <w:szCs w:val="22"/>
        </w:rPr>
        <w:t>参加选择的单位要严格按照评分项目和内容制作PPT展示材料，现场进行讲解方案，评分小组根据展示内容进行评分。</w:t>
      </w:r>
    </w:p>
    <w:p w14:paraId="3FA62CC3" w14:textId="77777777" w:rsidR="002E46EE" w:rsidRDefault="002E46EE">
      <w:pPr>
        <w:widowControl/>
        <w:jc w:val="center"/>
        <w:textAlignment w:val="center"/>
        <w:rPr>
          <w:rFonts w:ascii="宋体" w:hAnsi="Courier New"/>
          <w:b/>
          <w:bCs/>
          <w:szCs w:val="22"/>
        </w:rPr>
      </w:pPr>
    </w:p>
    <w:tbl>
      <w:tblPr>
        <w:tblW w:w="8974" w:type="dxa"/>
        <w:tblInd w:w="93" w:type="dxa"/>
        <w:tblLook w:val="04A0" w:firstRow="1" w:lastRow="0" w:firstColumn="1" w:lastColumn="0" w:noHBand="0" w:noVBand="1"/>
      </w:tblPr>
      <w:tblGrid>
        <w:gridCol w:w="1462"/>
        <w:gridCol w:w="7512"/>
      </w:tblGrid>
      <w:tr w:rsidR="002E46EE" w14:paraId="426D243B" w14:textId="77777777" w:rsidTr="00445410">
        <w:trPr>
          <w:trHeight w:val="419"/>
        </w:trPr>
        <w:tc>
          <w:tcPr>
            <w:tcW w:w="1462" w:type="dxa"/>
            <w:tcBorders>
              <w:top w:val="single" w:sz="4" w:space="0" w:color="auto"/>
              <w:left w:val="single" w:sz="4" w:space="0" w:color="auto"/>
              <w:bottom w:val="single" w:sz="4" w:space="0" w:color="auto"/>
              <w:right w:val="single" w:sz="4" w:space="0" w:color="auto"/>
            </w:tcBorders>
            <w:vAlign w:val="center"/>
          </w:tcPr>
          <w:bookmarkEnd w:id="1"/>
          <w:p w14:paraId="65101665" w14:textId="77777777" w:rsidR="002E46EE" w:rsidRDefault="00C249DB">
            <w:pPr>
              <w:widowControl/>
              <w:jc w:val="center"/>
              <w:rPr>
                <w:rFonts w:ascii="宋体" w:hAnsi="宋体" w:cs="宋体"/>
                <w:b/>
                <w:bCs/>
                <w:kern w:val="0"/>
                <w:sz w:val="22"/>
                <w:szCs w:val="22"/>
              </w:rPr>
            </w:pPr>
            <w:r>
              <w:rPr>
                <w:rFonts w:ascii="宋体" w:hAnsi="宋体" w:cs="宋体" w:hint="eastAsia"/>
                <w:b/>
                <w:bCs/>
                <w:kern w:val="0"/>
                <w:sz w:val="22"/>
                <w:szCs w:val="22"/>
              </w:rPr>
              <w:t>项目</w:t>
            </w:r>
          </w:p>
        </w:tc>
        <w:tc>
          <w:tcPr>
            <w:tcW w:w="7512" w:type="dxa"/>
            <w:tcBorders>
              <w:top w:val="single" w:sz="4" w:space="0" w:color="auto"/>
              <w:left w:val="nil"/>
              <w:bottom w:val="single" w:sz="4" w:space="0" w:color="auto"/>
              <w:right w:val="single" w:sz="4" w:space="0" w:color="auto"/>
            </w:tcBorders>
            <w:noWrap/>
            <w:vAlign w:val="center"/>
          </w:tcPr>
          <w:p w14:paraId="35380D90" w14:textId="77777777" w:rsidR="002E46EE" w:rsidRDefault="00C249DB">
            <w:pPr>
              <w:widowControl/>
              <w:jc w:val="center"/>
              <w:rPr>
                <w:rFonts w:ascii="宋体" w:hAnsi="宋体" w:cs="宋体"/>
                <w:b/>
                <w:bCs/>
                <w:kern w:val="0"/>
                <w:sz w:val="22"/>
                <w:szCs w:val="22"/>
              </w:rPr>
            </w:pPr>
            <w:r>
              <w:rPr>
                <w:rFonts w:ascii="宋体" w:hAnsi="宋体" w:cs="宋体" w:hint="eastAsia"/>
                <w:b/>
                <w:bCs/>
                <w:kern w:val="0"/>
                <w:sz w:val="22"/>
                <w:szCs w:val="22"/>
              </w:rPr>
              <w:t>评分内容</w:t>
            </w:r>
          </w:p>
        </w:tc>
      </w:tr>
      <w:tr w:rsidR="002E46EE" w14:paraId="6416E6E3" w14:textId="77777777" w:rsidTr="00445410">
        <w:trPr>
          <w:trHeight w:hRule="exact" w:val="835"/>
        </w:trPr>
        <w:tc>
          <w:tcPr>
            <w:tcW w:w="1462" w:type="dxa"/>
            <w:vMerge w:val="restart"/>
            <w:tcBorders>
              <w:top w:val="nil"/>
              <w:left w:val="single" w:sz="4" w:space="0" w:color="auto"/>
              <w:bottom w:val="single" w:sz="4" w:space="0" w:color="auto"/>
              <w:right w:val="single" w:sz="4" w:space="0" w:color="auto"/>
            </w:tcBorders>
            <w:vAlign w:val="center"/>
          </w:tcPr>
          <w:p w14:paraId="7013B9E2" w14:textId="6B3C16A0" w:rsidR="002E46EE" w:rsidRPr="00CD7C4D" w:rsidRDefault="008968E6">
            <w:pPr>
              <w:widowControl/>
              <w:jc w:val="center"/>
              <w:rPr>
                <w:rFonts w:ascii="宋体" w:hAnsi="宋体" w:cs="宋体"/>
                <w:kern w:val="0"/>
                <w:sz w:val="22"/>
                <w:szCs w:val="22"/>
              </w:rPr>
            </w:pPr>
            <w:r>
              <w:rPr>
                <w:rFonts w:ascii="宋体" w:hAnsi="宋体" w:cs="宋体" w:hint="eastAsia"/>
                <w:kern w:val="0"/>
                <w:sz w:val="22"/>
                <w:szCs w:val="22"/>
              </w:rPr>
              <w:t>公司实力</w:t>
            </w:r>
          </w:p>
          <w:p w14:paraId="3FCEF3C2" w14:textId="183F387C" w:rsidR="002E46EE" w:rsidRDefault="00C249DB" w:rsidP="008A4ECA">
            <w:pPr>
              <w:widowControl/>
              <w:jc w:val="center"/>
              <w:rPr>
                <w:rFonts w:ascii="宋体" w:hAnsi="宋体" w:cs="宋体"/>
                <w:kern w:val="0"/>
                <w:sz w:val="22"/>
                <w:szCs w:val="22"/>
              </w:rPr>
            </w:pPr>
            <w:r w:rsidRPr="00CD7C4D">
              <w:rPr>
                <w:rFonts w:ascii="宋体" w:hAnsi="宋体" w:cs="宋体" w:hint="eastAsia"/>
                <w:kern w:val="0"/>
                <w:sz w:val="22"/>
                <w:szCs w:val="22"/>
              </w:rPr>
              <w:t>（满分</w:t>
            </w:r>
            <w:r w:rsidR="008A4ECA">
              <w:rPr>
                <w:rFonts w:ascii="宋体" w:hAnsi="宋体" w:cs="宋体" w:hint="eastAsia"/>
                <w:kern w:val="0"/>
                <w:sz w:val="22"/>
                <w:szCs w:val="22"/>
              </w:rPr>
              <w:t>20</w:t>
            </w:r>
            <w:r w:rsidR="001368F0">
              <w:rPr>
                <w:rFonts w:ascii="宋体" w:hAnsi="宋体" w:cs="宋体" w:hint="eastAsia"/>
                <w:kern w:val="0"/>
                <w:sz w:val="22"/>
                <w:szCs w:val="22"/>
              </w:rPr>
              <w:t>分</w:t>
            </w:r>
            <w:r w:rsidRPr="00CD7C4D">
              <w:rPr>
                <w:rFonts w:ascii="宋体" w:hAnsi="宋体" w:cs="宋体" w:hint="eastAsia"/>
                <w:kern w:val="0"/>
                <w:sz w:val="22"/>
                <w:szCs w:val="22"/>
              </w:rPr>
              <w:t>）</w:t>
            </w:r>
          </w:p>
        </w:tc>
        <w:tc>
          <w:tcPr>
            <w:tcW w:w="7512" w:type="dxa"/>
            <w:tcBorders>
              <w:top w:val="nil"/>
              <w:left w:val="nil"/>
              <w:bottom w:val="single" w:sz="4" w:space="0" w:color="auto"/>
              <w:right w:val="single" w:sz="4" w:space="0" w:color="auto"/>
            </w:tcBorders>
            <w:noWrap/>
            <w:vAlign w:val="center"/>
          </w:tcPr>
          <w:p w14:paraId="016A3F9C" w14:textId="7503801A" w:rsidR="002E46EE" w:rsidRDefault="00C249DB" w:rsidP="00E669CD">
            <w:pPr>
              <w:widowControl/>
              <w:jc w:val="left"/>
              <w:rPr>
                <w:rFonts w:ascii="宋体" w:hAnsi="宋体" w:cs="宋体"/>
                <w:kern w:val="0"/>
                <w:sz w:val="22"/>
                <w:szCs w:val="22"/>
              </w:rPr>
            </w:pPr>
            <w:r>
              <w:rPr>
                <w:rFonts w:ascii="宋体" w:hAnsi="宋体" w:cs="宋体" w:hint="eastAsia"/>
                <w:kern w:val="0"/>
                <w:sz w:val="22"/>
                <w:szCs w:val="22"/>
              </w:rPr>
              <w:t>投标公司实际缴纳保险员工数量（</w:t>
            </w:r>
            <w:r>
              <w:rPr>
                <w:rFonts w:ascii="宋体" w:hAnsi="宋体" w:cs="宋体" w:hint="eastAsia"/>
                <w:b/>
                <w:bCs/>
                <w:kern w:val="0"/>
                <w:sz w:val="22"/>
                <w:szCs w:val="22"/>
              </w:rPr>
              <w:t>需出具相关证据</w:t>
            </w:r>
            <w:r>
              <w:rPr>
                <w:rFonts w:ascii="宋体" w:hAnsi="宋体" w:cs="宋体" w:hint="eastAsia"/>
                <w:kern w:val="0"/>
                <w:sz w:val="22"/>
                <w:szCs w:val="22"/>
              </w:rPr>
              <w:t>）；</w:t>
            </w:r>
            <w:r>
              <w:rPr>
                <w:rFonts w:ascii="宋体" w:hAnsi="宋体" w:cs="宋体"/>
                <w:b/>
                <w:bCs/>
                <w:kern w:val="0"/>
                <w:sz w:val="22"/>
                <w:szCs w:val="22"/>
              </w:rPr>
              <w:t>2</w:t>
            </w:r>
            <w:r>
              <w:rPr>
                <w:rFonts w:ascii="宋体" w:hAnsi="宋体" w:cs="宋体" w:hint="eastAsia"/>
                <w:b/>
                <w:bCs/>
                <w:kern w:val="0"/>
                <w:sz w:val="22"/>
                <w:szCs w:val="22"/>
              </w:rPr>
              <w:t>0-100人：</w:t>
            </w:r>
            <w:r w:rsidR="00E669CD">
              <w:rPr>
                <w:rFonts w:ascii="宋体" w:hAnsi="宋体" w:cs="宋体" w:hint="eastAsia"/>
                <w:b/>
                <w:bCs/>
                <w:kern w:val="0"/>
                <w:sz w:val="22"/>
                <w:szCs w:val="22"/>
              </w:rPr>
              <w:t>得</w:t>
            </w:r>
            <w:r>
              <w:rPr>
                <w:rFonts w:ascii="宋体" w:hAnsi="宋体" w:cs="宋体" w:hint="eastAsia"/>
                <w:b/>
                <w:bCs/>
                <w:kern w:val="0"/>
                <w:sz w:val="22"/>
                <w:szCs w:val="22"/>
              </w:rPr>
              <w:t>1分，</w:t>
            </w:r>
            <w:r w:rsidR="00DE27F0">
              <w:rPr>
                <w:rFonts w:ascii="宋体" w:hAnsi="宋体" w:cs="宋体" w:hint="eastAsia"/>
                <w:b/>
                <w:bCs/>
                <w:kern w:val="0"/>
                <w:sz w:val="22"/>
                <w:szCs w:val="22"/>
              </w:rPr>
              <w:t>10</w:t>
            </w:r>
            <w:r w:rsidR="008B584E">
              <w:rPr>
                <w:rFonts w:ascii="宋体" w:hAnsi="宋体" w:cs="宋体"/>
                <w:b/>
                <w:bCs/>
                <w:kern w:val="0"/>
                <w:sz w:val="22"/>
                <w:szCs w:val="22"/>
              </w:rPr>
              <w:t>1</w:t>
            </w:r>
            <w:r>
              <w:rPr>
                <w:rFonts w:ascii="宋体" w:hAnsi="宋体" w:cs="宋体" w:hint="eastAsia"/>
                <w:b/>
                <w:bCs/>
                <w:kern w:val="0"/>
                <w:sz w:val="22"/>
                <w:szCs w:val="22"/>
              </w:rPr>
              <w:t>人</w:t>
            </w:r>
            <w:r w:rsidR="008A4ECA">
              <w:rPr>
                <w:rFonts w:ascii="宋体" w:hAnsi="宋体" w:cs="宋体" w:hint="eastAsia"/>
                <w:b/>
                <w:bCs/>
                <w:kern w:val="0"/>
                <w:sz w:val="22"/>
                <w:szCs w:val="22"/>
              </w:rPr>
              <w:t>-300人，得2分，</w:t>
            </w:r>
            <w:r w:rsidR="00E669CD">
              <w:rPr>
                <w:rFonts w:ascii="宋体" w:hAnsi="宋体" w:cs="宋体" w:hint="eastAsia"/>
                <w:b/>
                <w:bCs/>
                <w:kern w:val="0"/>
                <w:sz w:val="22"/>
                <w:szCs w:val="22"/>
              </w:rPr>
              <w:t>300人</w:t>
            </w:r>
            <w:r>
              <w:rPr>
                <w:rFonts w:ascii="宋体" w:hAnsi="宋体" w:cs="宋体" w:hint="eastAsia"/>
                <w:b/>
                <w:bCs/>
                <w:kern w:val="0"/>
                <w:sz w:val="22"/>
                <w:szCs w:val="22"/>
              </w:rPr>
              <w:t>以上：</w:t>
            </w:r>
            <w:r w:rsidR="00E669CD">
              <w:rPr>
                <w:rFonts w:ascii="宋体" w:hAnsi="宋体" w:cs="宋体" w:hint="eastAsia"/>
                <w:b/>
                <w:bCs/>
                <w:kern w:val="0"/>
                <w:sz w:val="22"/>
                <w:szCs w:val="22"/>
              </w:rPr>
              <w:t>3</w:t>
            </w:r>
            <w:r>
              <w:rPr>
                <w:rFonts w:ascii="宋体" w:hAnsi="宋体" w:cs="宋体" w:hint="eastAsia"/>
                <w:b/>
                <w:bCs/>
                <w:kern w:val="0"/>
                <w:sz w:val="22"/>
                <w:szCs w:val="22"/>
              </w:rPr>
              <w:t>分</w:t>
            </w:r>
            <w:r w:rsidR="00A6547A">
              <w:rPr>
                <w:rFonts w:ascii="宋体" w:hAnsi="宋体" w:cs="宋体" w:hint="eastAsia"/>
                <w:b/>
                <w:bCs/>
                <w:kern w:val="0"/>
                <w:sz w:val="22"/>
                <w:szCs w:val="22"/>
              </w:rPr>
              <w:t>。</w:t>
            </w:r>
            <w:r w:rsidR="004A25C6">
              <w:rPr>
                <w:rFonts w:ascii="宋体" w:hAnsi="宋体" w:cs="宋体" w:hint="eastAsia"/>
                <w:b/>
                <w:bCs/>
                <w:kern w:val="0"/>
                <w:sz w:val="22"/>
                <w:szCs w:val="22"/>
              </w:rPr>
              <w:t>最高</w:t>
            </w:r>
            <w:r w:rsidR="00E669CD">
              <w:rPr>
                <w:rFonts w:ascii="宋体" w:hAnsi="宋体" w:cs="宋体" w:hint="eastAsia"/>
                <w:b/>
                <w:bCs/>
                <w:kern w:val="0"/>
                <w:sz w:val="22"/>
                <w:szCs w:val="22"/>
              </w:rPr>
              <w:t>3</w:t>
            </w:r>
            <w:r w:rsidR="004A25C6">
              <w:rPr>
                <w:rFonts w:ascii="宋体" w:hAnsi="宋体" w:cs="宋体" w:hint="eastAsia"/>
                <w:b/>
                <w:bCs/>
                <w:kern w:val="0"/>
                <w:sz w:val="22"/>
                <w:szCs w:val="22"/>
              </w:rPr>
              <w:t>分</w:t>
            </w:r>
            <w:r>
              <w:rPr>
                <w:rFonts w:ascii="宋体" w:hAnsi="宋体" w:cs="宋体" w:hint="eastAsia"/>
                <w:b/>
                <w:bCs/>
                <w:kern w:val="0"/>
                <w:sz w:val="22"/>
                <w:szCs w:val="22"/>
              </w:rPr>
              <w:t>。</w:t>
            </w:r>
          </w:p>
        </w:tc>
      </w:tr>
      <w:tr w:rsidR="002E46EE" w14:paraId="6E0F8F8D" w14:textId="77777777" w:rsidTr="00445410">
        <w:trPr>
          <w:trHeight w:hRule="exact" w:val="1337"/>
        </w:trPr>
        <w:tc>
          <w:tcPr>
            <w:tcW w:w="1462" w:type="dxa"/>
            <w:vMerge/>
            <w:tcBorders>
              <w:top w:val="nil"/>
              <w:left w:val="single" w:sz="4" w:space="0" w:color="auto"/>
              <w:bottom w:val="single" w:sz="4" w:space="0" w:color="auto"/>
              <w:right w:val="single" w:sz="4" w:space="0" w:color="auto"/>
            </w:tcBorders>
            <w:vAlign w:val="center"/>
          </w:tcPr>
          <w:p w14:paraId="5DA47A8A" w14:textId="77777777" w:rsidR="002E46EE" w:rsidRDefault="002E46EE">
            <w:pPr>
              <w:widowControl/>
              <w:jc w:val="left"/>
              <w:rPr>
                <w:rFonts w:ascii="宋体" w:hAnsi="宋体" w:cs="宋体"/>
                <w:kern w:val="0"/>
                <w:sz w:val="22"/>
                <w:szCs w:val="22"/>
              </w:rPr>
            </w:pPr>
          </w:p>
        </w:tc>
        <w:tc>
          <w:tcPr>
            <w:tcW w:w="7512" w:type="dxa"/>
            <w:tcBorders>
              <w:top w:val="nil"/>
              <w:left w:val="nil"/>
              <w:bottom w:val="single" w:sz="4" w:space="0" w:color="auto"/>
              <w:right w:val="single" w:sz="4" w:space="0" w:color="auto"/>
            </w:tcBorders>
            <w:vAlign w:val="center"/>
          </w:tcPr>
          <w:p w14:paraId="09FDF0E7" w14:textId="64C076A6" w:rsidR="002E46EE" w:rsidRDefault="00C249DB" w:rsidP="00E669CD">
            <w:pPr>
              <w:widowControl/>
              <w:jc w:val="left"/>
              <w:rPr>
                <w:rFonts w:ascii="宋体" w:hAnsi="宋体" w:cs="宋体"/>
                <w:kern w:val="0"/>
                <w:sz w:val="22"/>
                <w:szCs w:val="22"/>
              </w:rPr>
            </w:pPr>
            <w:r>
              <w:rPr>
                <w:rFonts w:ascii="宋体" w:hAnsi="宋体" w:cs="宋体" w:hint="eastAsia"/>
                <w:kern w:val="0"/>
                <w:sz w:val="22"/>
                <w:szCs w:val="22"/>
              </w:rPr>
              <w:t>企业获得ISO22000食品安全认证证书，ISO9001质量体系认证，ISO14001环境管理体系认证，AAA级企业信用等级认证；HACCP</w:t>
            </w:r>
            <w:r>
              <w:rPr>
                <w:rFonts w:ascii="Arial" w:hAnsi="Arial" w:cs="Arial" w:hint="eastAsia"/>
                <w:color w:val="333333"/>
                <w:szCs w:val="21"/>
                <w:shd w:val="clear" w:color="auto" w:fill="FFFFFF"/>
              </w:rPr>
              <w:t>食品安全保证体系，高级职业餐饮经理人证书。</w:t>
            </w:r>
            <w:r>
              <w:rPr>
                <w:rFonts w:ascii="宋体" w:hAnsi="宋体" w:cs="宋体" w:hint="eastAsia"/>
                <w:b/>
                <w:bCs/>
                <w:kern w:val="0"/>
                <w:sz w:val="22"/>
                <w:szCs w:val="22"/>
              </w:rPr>
              <w:t>每项1分，最高</w:t>
            </w:r>
            <w:r w:rsidR="00E669CD">
              <w:rPr>
                <w:rFonts w:ascii="宋体" w:hAnsi="宋体" w:cs="宋体" w:hint="eastAsia"/>
                <w:b/>
                <w:bCs/>
                <w:kern w:val="0"/>
                <w:sz w:val="22"/>
                <w:szCs w:val="22"/>
              </w:rPr>
              <w:t>6</w:t>
            </w:r>
            <w:r>
              <w:rPr>
                <w:rFonts w:ascii="宋体" w:hAnsi="宋体" w:cs="宋体" w:hint="eastAsia"/>
                <w:b/>
                <w:bCs/>
                <w:kern w:val="0"/>
                <w:sz w:val="22"/>
                <w:szCs w:val="22"/>
              </w:rPr>
              <w:t>分。</w:t>
            </w:r>
          </w:p>
        </w:tc>
      </w:tr>
      <w:tr w:rsidR="002E46EE" w14:paraId="6B2AC0C4" w14:textId="77777777" w:rsidTr="00445410">
        <w:trPr>
          <w:trHeight w:hRule="exact" w:val="855"/>
        </w:trPr>
        <w:tc>
          <w:tcPr>
            <w:tcW w:w="1462" w:type="dxa"/>
            <w:vMerge/>
            <w:tcBorders>
              <w:top w:val="nil"/>
              <w:left w:val="single" w:sz="4" w:space="0" w:color="auto"/>
              <w:bottom w:val="single" w:sz="4" w:space="0" w:color="auto"/>
              <w:right w:val="single" w:sz="4" w:space="0" w:color="auto"/>
            </w:tcBorders>
            <w:vAlign w:val="center"/>
          </w:tcPr>
          <w:p w14:paraId="660318EB" w14:textId="77777777" w:rsidR="002E46EE" w:rsidRDefault="002E46EE">
            <w:pPr>
              <w:widowControl/>
              <w:jc w:val="left"/>
              <w:rPr>
                <w:rFonts w:ascii="宋体" w:hAnsi="宋体" w:cs="宋体"/>
                <w:kern w:val="0"/>
                <w:sz w:val="22"/>
                <w:szCs w:val="22"/>
              </w:rPr>
            </w:pPr>
          </w:p>
        </w:tc>
        <w:tc>
          <w:tcPr>
            <w:tcW w:w="7512" w:type="dxa"/>
            <w:tcBorders>
              <w:top w:val="nil"/>
              <w:left w:val="nil"/>
              <w:bottom w:val="single" w:sz="4" w:space="0" w:color="auto"/>
              <w:right w:val="single" w:sz="4" w:space="0" w:color="auto"/>
            </w:tcBorders>
            <w:vAlign w:val="center"/>
          </w:tcPr>
          <w:p w14:paraId="1FDFE396" w14:textId="4FCE1BE5" w:rsidR="002E46EE" w:rsidRDefault="00C249DB" w:rsidP="00E669CD">
            <w:pPr>
              <w:widowControl/>
              <w:jc w:val="left"/>
              <w:rPr>
                <w:rFonts w:ascii="宋体" w:hAnsi="宋体" w:cs="宋体"/>
                <w:kern w:val="0"/>
                <w:sz w:val="22"/>
                <w:szCs w:val="22"/>
              </w:rPr>
            </w:pPr>
            <w:r>
              <w:rPr>
                <w:rFonts w:ascii="宋体" w:hAnsi="宋体" w:cs="宋体" w:hint="eastAsia"/>
                <w:kern w:val="0"/>
                <w:sz w:val="22"/>
                <w:szCs w:val="22"/>
              </w:rPr>
              <w:t>企业获得省级及以上餐饮类荣誉称号证书或授牌；</w:t>
            </w:r>
            <w:r>
              <w:rPr>
                <w:rFonts w:ascii="宋体" w:hAnsi="宋体" w:cs="宋体" w:hint="eastAsia"/>
                <w:b/>
                <w:bCs/>
                <w:kern w:val="0"/>
                <w:sz w:val="22"/>
                <w:szCs w:val="22"/>
              </w:rPr>
              <w:t>每获1项加1分，最高</w:t>
            </w:r>
            <w:r w:rsidR="00E669CD">
              <w:rPr>
                <w:rFonts w:ascii="宋体" w:hAnsi="宋体" w:cs="宋体" w:hint="eastAsia"/>
                <w:b/>
                <w:bCs/>
                <w:kern w:val="0"/>
                <w:sz w:val="22"/>
                <w:szCs w:val="22"/>
              </w:rPr>
              <w:t>6</w:t>
            </w:r>
            <w:r>
              <w:rPr>
                <w:rFonts w:ascii="宋体" w:hAnsi="宋体" w:cs="宋体" w:hint="eastAsia"/>
                <w:b/>
                <w:bCs/>
                <w:kern w:val="0"/>
                <w:sz w:val="22"/>
                <w:szCs w:val="22"/>
              </w:rPr>
              <w:t>分。</w:t>
            </w:r>
          </w:p>
        </w:tc>
      </w:tr>
      <w:tr w:rsidR="002E46EE" w14:paraId="1EE74F8B" w14:textId="77777777" w:rsidTr="00445410">
        <w:trPr>
          <w:trHeight w:val="450"/>
        </w:trPr>
        <w:tc>
          <w:tcPr>
            <w:tcW w:w="1462" w:type="dxa"/>
            <w:vMerge/>
            <w:tcBorders>
              <w:top w:val="nil"/>
              <w:left w:val="single" w:sz="4" w:space="0" w:color="auto"/>
              <w:bottom w:val="single" w:sz="4" w:space="0" w:color="auto"/>
              <w:right w:val="single" w:sz="4" w:space="0" w:color="auto"/>
            </w:tcBorders>
            <w:vAlign w:val="center"/>
          </w:tcPr>
          <w:p w14:paraId="6231FFC9" w14:textId="77777777" w:rsidR="002E46EE" w:rsidRDefault="002E46EE">
            <w:pPr>
              <w:widowControl/>
              <w:jc w:val="left"/>
              <w:rPr>
                <w:rFonts w:ascii="宋体" w:hAnsi="宋体" w:cs="宋体"/>
                <w:kern w:val="0"/>
                <w:sz w:val="22"/>
                <w:szCs w:val="22"/>
              </w:rPr>
            </w:pPr>
          </w:p>
        </w:tc>
        <w:tc>
          <w:tcPr>
            <w:tcW w:w="7512" w:type="dxa"/>
            <w:tcBorders>
              <w:top w:val="nil"/>
              <w:left w:val="nil"/>
              <w:bottom w:val="single" w:sz="4" w:space="0" w:color="auto"/>
              <w:right w:val="single" w:sz="4" w:space="0" w:color="auto"/>
            </w:tcBorders>
            <w:vAlign w:val="center"/>
          </w:tcPr>
          <w:p w14:paraId="332EA11B" w14:textId="739133DC" w:rsidR="002E46EE" w:rsidRDefault="00C249DB" w:rsidP="00E669CD">
            <w:pPr>
              <w:widowControl/>
              <w:jc w:val="left"/>
              <w:rPr>
                <w:rFonts w:ascii="宋体" w:hAnsi="宋体" w:cs="宋体"/>
                <w:kern w:val="0"/>
                <w:sz w:val="22"/>
                <w:szCs w:val="22"/>
              </w:rPr>
            </w:pPr>
            <w:r>
              <w:rPr>
                <w:rFonts w:ascii="宋体" w:hAnsi="宋体" w:cs="宋体" w:hint="eastAsia"/>
                <w:kern w:val="0"/>
                <w:sz w:val="22"/>
                <w:szCs w:val="22"/>
              </w:rPr>
              <w:t>企业近三年（2019年1月1日至今）服务同类项目（1000人以上）餐厅服务合同数量（</w:t>
            </w:r>
            <w:r>
              <w:rPr>
                <w:rFonts w:ascii="宋体" w:hAnsi="宋体" w:cs="宋体" w:hint="eastAsia"/>
                <w:b/>
                <w:bCs/>
                <w:kern w:val="0"/>
                <w:sz w:val="22"/>
                <w:szCs w:val="22"/>
              </w:rPr>
              <w:t>提供原件</w:t>
            </w:r>
            <w:r>
              <w:rPr>
                <w:rFonts w:ascii="宋体" w:hAnsi="宋体" w:cs="宋体" w:hint="eastAsia"/>
                <w:kern w:val="0"/>
                <w:sz w:val="22"/>
                <w:szCs w:val="22"/>
              </w:rPr>
              <w:t>）；</w:t>
            </w:r>
            <w:r>
              <w:rPr>
                <w:rFonts w:ascii="宋体" w:hAnsi="宋体" w:cs="宋体" w:hint="eastAsia"/>
                <w:b/>
                <w:bCs/>
                <w:kern w:val="0"/>
                <w:sz w:val="22"/>
                <w:szCs w:val="22"/>
              </w:rPr>
              <w:t>每合作1个加1分，最高</w:t>
            </w:r>
            <w:r w:rsidR="00E669CD">
              <w:rPr>
                <w:rFonts w:ascii="宋体" w:hAnsi="宋体" w:cs="宋体" w:hint="eastAsia"/>
                <w:b/>
                <w:bCs/>
                <w:kern w:val="0"/>
                <w:sz w:val="22"/>
                <w:szCs w:val="22"/>
              </w:rPr>
              <w:t>5</w:t>
            </w:r>
            <w:r>
              <w:rPr>
                <w:rFonts w:ascii="宋体" w:hAnsi="宋体" w:cs="宋体" w:hint="eastAsia"/>
                <w:b/>
                <w:bCs/>
                <w:kern w:val="0"/>
                <w:sz w:val="22"/>
                <w:szCs w:val="22"/>
              </w:rPr>
              <w:t>分。</w:t>
            </w:r>
          </w:p>
        </w:tc>
      </w:tr>
      <w:tr w:rsidR="002E46EE" w14:paraId="0391F524" w14:textId="77777777" w:rsidTr="00445410">
        <w:trPr>
          <w:trHeight w:val="450"/>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2AE34CF5" w14:textId="77777777" w:rsidR="002E46EE" w:rsidRDefault="00C249DB">
            <w:pPr>
              <w:widowControl/>
              <w:jc w:val="center"/>
              <w:rPr>
                <w:rFonts w:ascii="宋体" w:hAnsi="宋体" w:cs="宋体"/>
                <w:kern w:val="0"/>
                <w:sz w:val="22"/>
                <w:szCs w:val="22"/>
              </w:rPr>
            </w:pPr>
            <w:r>
              <w:rPr>
                <w:rFonts w:ascii="宋体" w:hAnsi="宋体" w:cs="宋体" w:hint="eastAsia"/>
                <w:kern w:val="0"/>
                <w:sz w:val="22"/>
                <w:szCs w:val="22"/>
              </w:rPr>
              <w:t>经营方案</w:t>
            </w:r>
            <w:r>
              <w:rPr>
                <w:rFonts w:ascii="宋体" w:hAnsi="宋体" w:cs="宋体" w:hint="eastAsia"/>
                <w:kern w:val="0"/>
                <w:sz w:val="22"/>
                <w:szCs w:val="22"/>
              </w:rPr>
              <w:br/>
              <w:t>（满分30分）</w:t>
            </w:r>
          </w:p>
        </w:tc>
        <w:tc>
          <w:tcPr>
            <w:tcW w:w="7512" w:type="dxa"/>
            <w:tcBorders>
              <w:top w:val="single" w:sz="4" w:space="0" w:color="auto"/>
              <w:left w:val="single" w:sz="4" w:space="0" w:color="auto"/>
              <w:bottom w:val="single" w:sz="4" w:space="0" w:color="auto"/>
              <w:right w:val="single" w:sz="4" w:space="0" w:color="auto"/>
            </w:tcBorders>
            <w:vAlign w:val="center"/>
          </w:tcPr>
          <w:p w14:paraId="6D0C1517" w14:textId="045C9426" w:rsidR="002E46EE" w:rsidRPr="005123B7" w:rsidRDefault="00C249DB">
            <w:pPr>
              <w:widowControl/>
              <w:jc w:val="left"/>
              <w:rPr>
                <w:rFonts w:ascii="宋体" w:hAnsi="宋体" w:cs="宋体"/>
                <w:kern w:val="0"/>
                <w:sz w:val="22"/>
                <w:szCs w:val="22"/>
                <w:highlight w:val="yellow"/>
              </w:rPr>
            </w:pPr>
            <w:r>
              <w:rPr>
                <w:rFonts w:ascii="宋体" w:hAnsi="宋体" w:cs="宋体" w:hint="eastAsia"/>
                <w:kern w:val="0"/>
                <w:sz w:val="22"/>
                <w:szCs w:val="22"/>
              </w:rPr>
              <w:t>投标人针对本项目编制的整体经营策划书具有针对性、可行性，</w:t>
            </w:r>
            <w:r w:rsidR="00F526C4">
              <w:rPr>
                <w:rFonts w:ascii="宋体" w:hAnsi="宋体" w:cs="宋体" w:hint="eastAsia"/>
                <w:kern w:val="0"/>
                <w:sz w:val="22"/>
                <w:szCs w:val="22"/>
              </w:rPr>
              <w:t>如</w:t>
            </w:r>
            <w:r w:rsidR="005123B7">
              <w:rPr>
                <w:rFonts w:ascii="宋体" w:hAnsi="宋体" w:cs="宋体" w:hint="eastAsia"/>
                <w:kern w:val="0"/>
                <w:sz w:val="22"/>
                <w:szCs w:val="22"/>
              </w:rPr>
              <w:t>对本项</w:t>
            </w:r>
            <w:r w:rsidR="005123B7" w:rsidRPr="005123B7">
              <w:rPr>
                <w:rFonts w:ascii="宋体" w:hAnsi="宋体" w:cs="宋体" w:hint="eastAsia"/>
                <w:kern w:val="0"/>
                <w:sz w:val="22"/>
                <w:szCs w:val="22"/>
              </w:rPr>
              <w:t>目的</w:t>
            </w:r>
            <w:r w:rsidRPr="005123B7">
              <w:rPr>
                <w:rFonts w:ascii="宋体" w:hAnsi="宋体" w:cs="宋体" w:hint="eastAsia"/>
                <w:kern w:val="0"/>
                <w:sz w:val="22"/>
                <w:szCs w:val="22"/>
              </w:rPr>
              <w:t>人数配置</w:t>
            </w:r>
            <w:r w:rsidR="005123B7" w:rsidRPr="005123B7">
              <w:rPr>
                <w:rFonts w:ascii="宋体" w:hAnsi="宋体" w:cs="宋体" w:hint="eastAsia"/>
                <w:kern w:val="0"/>
                <w:sz w:val="22"/>
                <w:szCs w:val="22"/>
              </w:rPr>
              <w:t>情况</w:t>
            </w:r>
            <w:r>
              <w:rPr>
                <w:rFonts w:ascii="宋体" w:hAnsi="宋体" w:cs="宋体" w:hint="eastAsia"/>
                <w:kern w:val="0"/>
                <w:sz w:val="22"/>
                <w:szCs w:val="22"/>
              </w:rPr>
              <w:t>；</w:t>
            </w:r>
            <w:r w:rsidR="00C16F3D">
              <w:rPr>
                <w:rFonts w:ascii="宋体" w:hAnsi="宋体" w:cs="宋体" w:hint="eastAsia"/>
                <w:kern w:val="0"/>
                <w:sz w:val="22"/>
                <w:szCs w:val="22"/>
              </w:rPr>
              <w:t>根据投标人的风险防范及应急预案（如：食品中毒应急方案、消防安全应急方案），购买群体性食物中毒保险，从对可能发生的各类问题与事故的总结、处理及善后等方面的横向比较；投标人员培训、考核、制度、档案管理等情况；</w:t>
            </w:r>
            <w:r>
              <w:rPr>
                <w:rFonts w:ascii="宋体" w:hAnsi="宋体" w:cs="宋体" w:hint="eastAsia"/>
                <w:b/>
                <w:bCs/>
                <w:kern w:val="0"/>
                <w:sz w:val="22"/>
                <w:szCs w:val="22"/>
              </w:rPr>
              <w:t>最高10分。</w:t>
            </w:r>
          </w:p>
        </w:tc>
      </w:tr>
      <w:tr w:rsidR="002E46EE" w14:paraId="720B8FE8" w14:textId="77777777" w:rsidTr="00445410">
        <w:trPr>
          <w:trHeight w:val="450"/>
        </w:trPr>
        <w:tc>
          <w:tcPr>
            <w:tcW w:w="1462" w:type="dxa"/>
            <w:vMerge/>
            <w:tcBorders>
              <w:top w:val="single" w:sz="4" w:space="0" w:color="auto"/>
              <w:left w:val="single" w:sz="4" w:space="0" w:color="auto"/>
              <w:bottom w:val="single" w:sz="4" w:space="0" w:color="auto"/>
              <w:right w:val="single" w:sz="4" w:space="0" w:color="auto"/>
            </w:tcBorders>
            <w:vAlign w:val="center"/>
          </w:tcPr>
          <w:p w14:paraId="11761B35" w14:textId="77777777" w:rsidR="002E46EE" w:rsidRDefault="002E46EE">
            <w:pPr>
              <w:widowControl/>
              <w:jc w:val="left"/>
              <w:rPr>
                <w:rFonts w:ascii="宋体" w:hAnsi="宋体" w:cs="宋体"/>
                <w:kern w:val="0"/>
                <w:sz w:val="22"/>
                <w:szCs w:val="22"/>
              </w:rPr>
            </w:pPr>
          </w:p>
        </w:tc>
        <w:tc>
          <w:tcPr>
            <w:tcW w:w="7512" w:type="dxa"/>
            <w:tcBorders>
              <w:top w:val="single" w:sz="4" w:space="0" w:color="auto"/>
              <w:left w:val="nil"/>
              <w:bottom w:val="single" w:sz="4" w:space="0" w:color="auto"/>
              <w:right w:val="single" w:sz="4" w:space="0" w:color="auto"/>
            </w:tcBorders>
            <w:vAlign w:val="center"/>
          </w:tcPr>
          <w:p w14:paraId="7AFE6B69" w14:textId="77777777" w:rsidR="002E46EE" w:rsidRDefault="00C249DB">
            <w:pPr>
              <w:widowControl/>
              <w:jc w:val="left"/>
              <w:rPr>
                <w:rFonts w:ascii="宋体" w:hAnsi="宋体" w:cs="宋体"/>
                <w:kern w:val="0"/>
                <w:sz w:val="22"/>
                <w:szCs w:val="22"/>
              </w:rPr>
            </w:pPr>
            <w:r>
              <w:rPr>
                <w:rFonts w:ascii="宋体" w:hAnsi="宋体" w:cs="宋体" w:hint="eastAsia"/>
                <w:kern w:val="0"/>
                <w:sz w:val="22"/>
                <w:szCs w:val="22"/>
              </w:rPr>
              <w:t>食品安全及卫生保证措施切实可行，有无食品安全检测设备及相关资质检测人员，符合食品药品的标准要求，具有质量保证；</w:t>
            </w:r>
          </w:p>
          <w:p w14:paraId="0D6B8CF7" w14:textId="1EB17AE8" w:rsidR="002E46EE" w:rsidRDefault="00C249DB" w:rsidP="008B3032">
            <w:pPr>
              <w:widowControl/>
              <w:jc w:val="left"/>
              <w:rPr>
                <w:rFonts w:ascii="宋体" w:hAnsi="宋体" w:cs="宋体"/>
                <w:kern w:val="0"/>
                <w:sz w:val="22"/>
                <w:szCs w:val="22"/>
              </w:rPr>
            </w:pPr>
            <w:r>
              <w:rPr>
                <w:rFonts w:ascii="宋体" w:hAnsi="宋体" w:cs="宋体" w:hint="eastAsia"/>
                <w:kern w:val="0"/>
                <w:sz w:val="22"/>
                <w:szCs w:val="22"/>
              </w:rPr>
              <w:t>所使用食用油、调味品、米、面等必</w:t>
            </w:r>
            <w:r w:rsidR="00590A95">
              <w:rPr>
                <w:rFonts w:ascii="宋体" w:hAnsi="宋体" w:cs="宋体" w:hint="eastAsia"/>
                <w:kern w:val="0"/>
                <w:sz w:val="22"/>
                <w:szCs w:val="22"/>
              </w:rPr>
              <w:t>须是品牌厂商（注明非转基因），肉、蛋、蔬菜新鲜需正规供货渠道，猪肉、鱼类</w:t>
            </w:r>
            <w:r w:rsidR="008B3032">
              <w:rPr>
                <w:rFonts w:ascii="宋体" w:hAnsi="宋体" w:cs="宋体" w:hint="eastAsia"/>
                <w:kern w:val="0"/>
                <w:sz w:val="22"/>
                <w:szCs w:val="22"/>
              </w:rPr>
              <w:t>等</w:t>
            </w:r>
            <w:r w:rsidR="00F6630E">
              <w:rPr>
                <w:rFonts w:ascii="宋体" w:hAnsi="宋体" w:cs="宋体" w:hint="eastAsia"/>
                <w:kern w:val="0"/>
                <w:sz w:val="22"/>
                <w:szCs w:val="22"/>
              </w:rPr>
              <w:t>每天</w:t>
            </w:r>
            <w:r w:rsidR="00590A95">
              <w:rPr>
                <w:rFonts w:ascii="宋体" w:hAnsi="宋体" w:cs="宋体" w:hint="eastAsia"/>
                <w:kern w:val="0"/>
                <w:sz w:val="22"/>
                <w:szCs w:val="22"/>
              </w:rPr>
              <w:t>使用鲜活加分</w:t>
            </w:r>
            <w:r>
              <w:rPr>
                <w:rFonts w:ascii="宋体" w:hAnsi="宋体" w:cs="宋体" w:hint="eastAsia"/>
                <w:kern w:val="0"/>
                <w:sz w:val="22"/>
                <w:szCs w:val="22"/>
              </w:rPr>
              <w:t>；</w:t>
            </w:r>
            <w:r>
              <w:rPr>
                <w:rFonts w:ascii="宋体" w:hAnsi="宋体" w:cs="宋体" w:hint="eastAsia"/>
                <w:b/>
                <w:bCs/>
                <w:kern w:val="0"/>
                <w:sz w:val="22"/>
                <w:szCs w:val="22"/>
              </w:rPr>
              <w:t>最高10分。</w:t>
            </w:r>
          </w:p>
        </w:tc>
      </w:tr>
      <w:tr w:rsidR="008B3032" w14:paraId="134D8784" w14:textId="77777777" w:rsidTr="00445410">
        <w:trPr>
          <w:trHeight w:val="450"/>
        </w:trPr>
        <w:tc>
          <w:tcPr>
            <w:tcW w:w="1462" w:type="dxa"/>
            <w:vMerge/>
            <w:tcBorders>
              <w:top w:val="nil"/>
              <w:left w:val="single" w:sz="4" w:space="0" w:color="auto"/>
              <w:bottom w:val="single" w:sz="4" w:space="0" w:color="auto"/>
              <w:right w:val="single" w:sz="4" w:space="0" w:color="auto"/>
            </w:tcBorders>
            <w:vAlign w:val="center"/>
          </w:tcPr>
          <w:p w14:paraId="04E60753" w14:textId="77777777" w:rsidR="008B3032" w:rsidRDefault="008B3032">
            <w:pPr>
              <w:widowControl/>
              <w:jc w:val="left"/>
              <w:rPr>
                <w:rFonts w:ascii="宋体" w:hAnsi="宋体" w:cs="宋体"/>
                <w:kern w:val="0"/>
                <w:sz w:val="22"/>
                <w:szCs w:val="22"/>
              </w:rPr>
            </w:pPr>
          </w:p>
        </w:tc>
        <w:tc>
          <w:tcPr>
            <w:tcW w:w="7512" w:type="dxa"/>
            <w:tcBorders>
              <w:top w:val="nil"/>
              <w:left w:val="nil"/>
              <w:bottom w:val="single" w:sz="4" w:space="0" w:color="auto"/>
              <w:right w:val="single" w:sz="4" w:space="0" w:color="auto"/>
            </w:tcBorders>
            <w:vAlign w:val="center"/>
          </w:tcPr>
          <w:p w14:paraId="07B3AF02" w14:textId="52FDCB90" w:rsidR="008B3032" w:rsidRDefault="008B3032">
            <w:pPr>
              <w:widowControl/>
              <w:jc w:val="left"/>
              <w:rPr>
                <w:rFonts w:ascii="宋体" w:hAnsi="宋体" w:cs="宋体"/>
                <w:kern w:val="0"/>
                <w:sz w:val="22"/>
                <w:szCs w:val="22"/>
              </w:rPr>
            </w:pPr>
            <w:r>
              <w:rPr>
                <w:rFonts w:ascii="宋体" w:hAnsi="宋体" w:cs="宋体" w:hint="eastAsia"/>
                <w:kern w:val="0"/>
                <w:sz w:val="22"/>
                <w:szCs w:val="22"/>
              </w:rPr>
              <w:t>供应链及保障能力，</w:t>
            </w:r>
            <w:r w:rsidR="002D4A92">
              <w:rPr>
                <w:rFonts w:ascii="宋体" w:hAnsi="宋体" w:cs="宋体" w:hint="eastAsia"/>
                <w:kern w:val="0"/>
                <w:sz w:val="22"/>
                <w:szCs w:val="22"/>
              </w:rPr>
              <w:t>投标人具备食材保障能力，食材来源可靠、稳定、卫生</w:t>
            </w:r>
            <w:r w:rsidR="00036E66">
              <w:rPr>
                <w:rFonts w:ascii="宋体" w:hAnsi="宋体" w:cs="宋体" w:hint="eastAsia"/>
                <w:kern w:val="0"/>
                <w:sz w:val="22"/>
                <w:szCs w:val="22"/>
              </w:rPr>
              <w:t>符合相关</w:t>
            </w:r>
            <w:r w:rsidR="002D4A92">
              <w:rPr>
                <w:rFonts w:ascii="宋体" w:hAnsi="宋体" w:cs="宋体" w:hint="eastAsia"/>
                <w:kern w:val="0"/>
                <w:sz w:val="22"/>
                <w:szCs w:val="22"/>
              </w:rPr>
              <w:t>标准，有供应链加分</w:t>
            </w:r>
            <w:r w:rsidR="002D4A92" w:rsidRPr="002D4A92">
              <w:rPr>
                <w:rFonts w:ascii="宋体" w:hAnsi="宋体" w:cs="宋体" w:hint="eastAsia"/>
                <w:b/>
                <w:bCs/>
                <w:kern w:val="0"/>
                <w:sz w:val="22"/>
                <w:szCs w:val="22"/>
              </w:rPr>
              <w:t>；最高10分。</w:t>
            </w:r>
          </w:p>
        </w:tc>
      </w:tr>
      <w:tr w:rsidR="005123B7" w14:paraId="52C9205D" w14:textId="77777777" w:rsidTr="00445410">
        <w:trPr>
          <w:trHeight w:val="540"/>
        </w:trPr>
        <w:tc>
          <w:tcPr>
            <w:tcW w:w="1462" w:type="dxa"/>
            <w:vMerge w:val="restart"/>
            <w:tcBorders>
              <w:top w:val="nil"/>
              <w:left w:val="single" w:sz="4" w:space="0" w:color="auto"/>
              <w:right w:val="single" w:sz="4" w:space="0" w:color="auto"/>
            </w:tcBorders>
            <w:vAlign w:val="center"/>
          </w:tcPr>
          <w:p w14:paraId="16099F84" w14:textId="48B2F204" w:rsidR="005123B7" w:rsidRDefault="005123B7" w:rsidP="00E669CD">
            <w:pPr>
              <w:jc w:val="center"/>
              <w:rPr>
                <w:rFonts w:ascii="宋体" w:hAnsi="宋体" w:cs="宋体"/>
                <w:kern w:val="0"/>
                <w:sz w:val="22"/>
                <w:szCs w:val="22"/>
                <w:highlight w:val="yellow"/>
              </w:rPr>
            </w:pPr>
            <w:r w:rsidRPr="004E6F13">
              <w:rPr>
                <w:rFonts w:ascii="宋体" w:hAnsi="宋体" w:cs="宋体" w:hint="eastAsia"/>
                <w:kern w:val="0"/>
                <w:sz w:val="22"/>
                <w:szCs w:val="22"/>
              </w:rPr>
              <w:t>技术评分（满分</w:t>
            </w:r>
            <w:r w:rsidR="00E669CD">
              <w:rPr>
                <w:rFonts w:ascii="宋体" w:hAnsi="宋体" w:cs="宋体" w:hint="eastAsia"/>
                <w:kern w:val="0"/>
                <w:sz w:val="22"/>
                <w:szCs w:val="22"/>
              </w:rPr>
              <w:t>4</w:t>
            </w:r>
            <w:r w:rsidRPr="004E6F13">
              <w:rPr>
                <w:rFonts w:ascii="宋体" w:hAnsi="宋体" w:cs="宋体" w:hint="eastAsia"/>
                <w:kern w:val="0"/>
                <w:sz w:val="22"/>
                <w:szCs w:val="22"/>
              </w:rPr>
              <w:t>0分）</w:t>
            </w:r>
          </w:p>
        </w:tc>
        <w:tc>
          <w:tcPr>
            <w:tcW w:w="7512" w:type="dxa"/>
            <w:tcBorders>
              <w:top w:val="nil"/>
              <w:left w:val="nil"/>
              <w:bottom w:val="single" w:sz="4" w:space="0" w:color="auto"/>
              <w:right w:val="single" w:sz="4" w:space="0" w:color="auto"/>
            </w:tcBorders>
            <w:vAlign w:val="center"/>
          </w:tcPr>
          <w:p w14:paraId="0A394999" w14:textId="77777777" w:rsidR="005123B7" w:rsidRDefault="009B0F49" w:rsidP="00271C41">
            <w:pPr>
              <w:widowControl/>
              <w:jc w:val="left"/>
              <w:rPr>
                <w:rFonts w:ascii="宋体" w:hAnsi="宋体" w:cs="宋体"/>
                <w:kern w:val="0"/>
                <w:sz w:val="22"/>
                <w:szCs w:val="22"/>
              </w:rPr>
            </w:pPr>
            <w:r>
              <w:rPr>
                <w:rFonts w:ascii="宋体" w:hAnsi="宋体" w:cs="宋体" w:hint="eastAsia"/>
                <w:kern w:val="0"/>
                <w:sz w:val="22"/>
                <w:szCs w:val="22"/>
              </w:rPr>
              <w:t>饭菜花样丰富、员工得到的实惠程度</w:t>
            </w:r>
            <w:r w:rsidR="005123B7">
              <w:rPr>
                <w:rFonts w:ascii="宋体" w:hAnsi="宋体" w:cs="宋体" w:hint="eastAsia"/>
                <w:kern w:val="0"/>
                <w:sz w:val="22"/>
                <w:szCs w:val="22"/>
              </w:rPr>
              <w:t>，</w:t>
            </w:r>
            <w:r w:rsidR="004E6F13">
              <w:rPr>
                <w:rFonts w:ascii="宋体" w:hAnsi="宋体" w:cs="宋体" w:hint="eastAsia"/>
                <w:kern w:val="0"/>
                <w:sz w:val="22"/>
                <w:szCs w:val="22"/>
              </w:rPr>
              <w:t>设计</w:t>
            </w:r>
            <w:r w:rsidR="00271C41">
              <w:rPr>
                <w:rFonts w:ascii="宋体" w:hAnsi="宋体" w:cs="宋体" w:hint="eastAsia"/>
                <w:kern w:val="0"/>
                <w:sz w:val="22"/>
                <w:szCs w:val="22"/>
              </w:rPr>
              <w:t>《一周供餐菜单》（详见附件格式5）</w:t>
            </w:r>
            <w:r w:rsidR="005123B7">
              <w:rPr>
                <w:rFonts w:ascii="宋体" w:hAnsi="宋体" w:cs="宋体" w:hint="eastAsia"/>
                <w:kern w:val="0"/>
                <w:sz w:val="22"/>
                <w:szCs w:val="22"/>
              </w:rPr>
              <w:t>；</w:t>
            </w:r>
            <w:r w:rsidR="005123B7">
              <w:rPr>
                <w:rFonts w:ascii="宋体" w:hAnsi="宋体" w:cs="宋体" w:hint="eastAsia"/>
                <w:b/>
                <w:kern w:val="0"/>
                <w:sz w:val="22"/>
                <w:szCs w:val="22"/>
              </w:rPr>
              <w:t>最高</w:t>
            </w:r>
            <w:r w:rsidR="00271C41" w:rsidRPr="004E6F13">
              <w:rPr>
                <w:rFonts w:ascii="宋体" w:hAnsi="宋体" w:cs="宋体" w:hint="eastAsia"/>
                <w:b/>
                <w:kern w:val="0"/>
                <w:sz w:val="22"/>
                <w:szCs w:val="22"/>
              </w:rPr>
              <w:t>1</w:t>
            </w:r>
            <w:r w:rsidR="005123B7" w:rsidRPr="004E6F13">
              <w:rPr>
                <w:rFonts w:ascii="宋体" w:hAnsi="宋体" w:cs="宋体" w:hint="eastAsia"/>
                <w:b/>
                <w:kern w:val="0"/>
                <w:sz w:val="22"/>
                <w:szCs w:val="22"/>
              </w:rPr>
              <w:t>0分。</w:t>
            </w:r>
          </w:p>
        </w:tc>
      </w:tr>
      <w:tr w:rsidR="005123B7" w14:paraId="318BE27C" w14:textId="77777777" w:rsidTr="00445410">
        <w:trPr>
          <w:trHeight w:val="540"/>
        </w:trPr>
        <w:tc>
          <w:tcPr>
            <w:tcW w:w="1462" w:type="dxa"/>
            <w:vMerge/>
            <w:tcBorders>
              <w:left w:val="single" w:sz="4" w:space="0" w:color="auto"/>
              <w:right w:val="single" w:sz="4" w:space="0" w:color="auto"/>
            </w:tcBorders>
            <w:vAlign w:val="center"/>
          </w:tcPr>
          <w:p w14:paraId="08EB68F4" w14:textId="77777777" w:rsidR="005123B7" w:rsidRDefault="005123B7">
            <w:pPr>
              <w:widowControl/>
              <w:jc w:val="center"/>
              <w:rPr>
                <w:rFonts w:ascii="宋体" w:hAnsi="宋体" w:cs="宋体"/>
                <w:kern w:val="0"/>
                <w:sz w:val="22"/>
                <w:szCs w:val="22"/>
                <w:highlight w:val="yellow"/>
              </w:rPr>
            </w:pPr>
          </w:p>
        </w:tc>
        <w:tc>
          <w:tcPr>
            <w:tcW w:w="7512" w:type="dxa"/>
            <w:tcBorders>
              <w:top w:val="nil"/>
              <w:left w:val="nil"/>
              <w:bottom w:val="single" w:sz="4" w:space="0" w:color="auto"/>
              <w:right w:val="single" w:sz="4" w:space="0" w:color="auto"/>
            </w:tcBorders>
            <w:vAlign w:val="center"/>
          </w:tcPr>
          <w:p w14:paraId="4A2611F6" w14:textId="77777777" w:rsidR="005123B7" w:rsidRDefault="005123B7">
            <w:pPr>
              <w:widowControl/>
              <w:jc w:val="left"/>
              <w:rPr>
                <w:rFonts w:ascii="宋体" w:hAnsi="宋体" w:cs="宋体"/>
                <w:kern w:val="0"/>
                <w:sz w:val="22"/>
                <w:szCs w:val="22"/>
              </w:rPr>
            </w:pPr>
            <w:r>
              <w:rPr>
                <w:rFonts w:ascii="宋体" w:hAnsi="宋体" w:cs="宋体" w:hint="eastAsia"/>
                <w:kern w:val="0"/>
                <w:sz w:val="22"/>
                <w:szCs w:val="22"/>
              </w:rPr>
              <w:t>供餐模式具有特色和可行性，</w:t>
            </w:r>
            <w:r w:rsidR="00996DBA">
              <w:rPr>
                <w:rFonts w:ascii="宋体" w:hAnsi="宋体" w:cs="宋体" w:hint="eastAsia"/>
                <w:kern w:val="0"/>
                <w:sz w:val="22"/>
                <w:szCs w:val="22"/>
              </w:rPr>
              <w:t>档口、菜品、价格设计合理，</w:t>
            </w:r>
            <w:r>
              <w:rPr>
                <w:rFonts w:ascii="宋体" w:hAnsi="宋体" w:cs="宋体" w:hint="eastAsia"/>
                <w:kern w:val="0"/>
                <w:sz w:val="22"/>
                <w:szCs w:val="22"/>
              </w:rPr>
              <w:t>满足员工需求；</w:t>
            </w:r>
            <w:r>
              <w:rPr>
                <w:rFonts w:ascii="宋体" w:hAnsi="宋体" w:cs="宋体" w:hint="eastAsia"/>
                <w:b/>
                <w:kern w:val="0"/>
                <w:sz w:val="22"/>
                <w:szCs w:val="22"/>
              </w:rPr>
              <w:t>最高10分。</w:t>
            </w:r>
          </w:p>
        </w:tc>
      </w:tr>
      <w:tr w:rsidR="005123B7" w14:paraId="6005E3F8" w14:textId="77777777" w:rsidTr="00445410">
        <w:trPr>
          <w:trHeight w:val="540"/>
        </w:trPr>
        <w:tc>
          <w:tcPr>
            <w:tcW w:w="1462" w:type="dxa"/>
            <w:vMerge/>
            <w:tcBorders>
              <w:left w:val="single" w:sz="4" w:space="0" w:color="auto"/>
              <w:right w:val="single" w:sz="4" w:space="0" w:color="auto"/>
            </w:tcBorders>
            <w:vAlign w:val="center"/>
          </w:tcPr>
          <w:p w14:paraId="5E7C79E6" w14:textId="77777777" w:rsidR="005123B7" w:rsidRDefault="005123B7">
            <w:pPr>
              <w:widowControl/>
              <w:jc w:val="center"/>
              <w:rPr>
                <w:rFonts w:ascii="宋体" w:hAnsi="宋体" w:cs="宋体"/>
                <w:kern w:val="0"/>
                <w:sz w:val="22"/>
                <w:szCs w:val="22"/>
                <w:highlight w:val="yellow"/>
              </w:rPr>
            </w:pPr>
          </w:p>
        </w:tc>
        <w:tc>
          <w:tcPr>
            <w:tcW w:w="7512" w:type="dxa"/>
            <w:tcBorders>
              <w:top w:val="nil"/>
              <w:left w:val="nil"/>
              <w:bottom w:val="single" w:sz="4" w:space="0" w:color="auto"/>
              <w:right w:val="single" w:sz="4" w:space="0" w:color="auto"/>
            </w:tcBorders>
            <w:vAlign w:val="center"/>
          </w:tcPr>
          <w:p w14:paraId="685D5800" w14:textId="69D11E9D" w:rsidR="005123B7" w:rsidRDefault="00E669CD" w:rsidP="00C25C9A">
            <w:pPr>
              <w:widowControl/>
              <w:jc w:val="left"/>
              <w:rPr>
                <w:rFonts w:ascii="宋体" w:hAnsi="宋体" w:cs="宋体"/>
                <w:kern w:val="0"/>
                <w:sz w:val="22"/>
                <w:szCs w:val="22"/>
              </w:rPr>
            </w:pPr>
            <w:r>
              <w:rPr>
                <w:rFonts w:ascii="宋体" w:hAnsi="宋体" w:cs="宋体"/>
                <w:kern w:val="0"/>
                <w:sz w:val="22"/>
                <w:szCs w:val="22"/>
              </w:rPr>
              <w:t>服务承诺</w:t>
            </w:r>
            <w:r>
              <w:rPr>
                <w:rFonts w:ascii="宋体" w:hAnsi="宋体" w:cs="宋体" w:hint="eastAsia"/>
                <w:kern w:val="0"/>
                <w:sz w:val="22"/>
                <w:szCs w:val="22"/>
              </w:rPr>
              <w:t>，</w:t>
            </w:r>
            <w:r w:rsidR="005123B7">
              <w:rPr>
                <w:rFonts w:ascii="宋体" w:hAnsi="宋体" w:cs="宋体" w:hint="eastAsia"/>
                <w:kern w:val="0"/>
                <w:sz w:val="22"/>
                <w:szCs w:val="22"/>
              </w:rPr>
              <w:t>提供</w:t>
            </w:r>
            <w:r w:rsidR="00C25C9A">
              <w:rPr>
                <w:rFonts w:ascii="宋体" w:hAnsi="宋体" w:cs="宋体" w:hint="eastAsia"/>
                <w:kern w:val="0"/>
                <w:sz w:val="22"/>
                <w:szCs w:val="22"/>
              </w:rPr>
              <w:t>生产质量方案</w:t>
            </w:r>
            <w:r w:rsidR="00A270B1">
              <w:rPr>
                <w:rFonts w:ascii="宋体" w:hAnsi="宋体" w:cs="宋体" w:hint="eastAsia"/>
                <w:kern w:val="0"/>
                <w:sz w:val="22"/>
                <w:szCs w:val="22"/>
              </w:rPr>
              <w:t>、食堂消毒</w:t>
            </w:r>
            <w:r w:rsidR="00492504">
              <w:rPr>
                <w:rFonts w:ascii="宋体" w:hAnsi="宋体" w:cs="宋体" w:hint="eastAsia"/>
                <w:kern w:val="0"/>
                <w:sz w:val="22"/>
                <w:szCs w:val="22"/>
              </w:rPr>
              <w:t>、卫生保证</w:t>
            </w:r>
            <w:r w:rsidR="00C25C9A">
              <w:rPr>
                <w:rFonts w:ascii="宋体" w:hAnsi="宋体" w:cs="宋体" w:hint="eastAsia"/>
                <w:kern w:val="0"/>
                <w:sz w:val="22"/>
                <w:szCs w:val="22"/>
              </w:rPr>
              <w:t>和</w:t>
            </w:r>
            <w:r w:rsidR="00A270B1">
              <w:rPr>
                <w:rFonts w:ascii="宋体" w:hAnsi="宋体" w:cs="宋体" w:hint="eastAsia"/>
                <w:kern w:val="0"/>
                <w:sz w:val="22"/>
                <w:szCs w:val="22"/>
              </w:rPr>
              <w:t>食品</w:t>
            </w:r>
            <w:r w:rsidR="00C25C9A">
              <w:rPr>
                <w:rFonts w:ascii="宋体" w:hAnsi="宋体" w:cs="宋体" w:hint="eastAsia"/>
                <w:kern w:val="0"/>
                <w:sz w:val="22"/>
                <w:szCs w:val="22"/>
              </w:rPr>
              <w:t>留样保存管理办法，</w:t>
            </w:r>
            <w:r>
              <w:rPr>
                <w:rFonts w:ascii="宋体" w:hAnsi="宋体" w:cs="宋体" w:hint="eastAsia"/>
                <w:kern w:val="0"/>
                <w:sz w:val="22"/>
                <w:szCs w:val="22"/>
              </w:rPr>
              <w:t>保证质量、份量，随时接受我公司的监督和管理；用心</w:t>
            </w:r>
            <w:r w:rsidR="00A270B1">
              <w:rPr>
                <w:rFonts w:ascii="宋体" w:hAnsi="宋体" w:cs="宋体" w:hint="eastAsia"/>
                <w:kern w:val="0"/>
                <w:sz w:val="22"/>
                <w:szCs w:val="22"/>
              </w:rPr>
              <w:t>有</w:t>
            </w:r>
            <w:r w:rsidR="00C25C9A">
              <w:rPr>
                <w:rFonts w:ascii="宋体" w:hAnsi="宋体" w:cs="宋体" w:hint="eastAsia"/>
                <w:kern w:val="0"/>
                <w:sz w:val="22"/>
                <w:szCs w:val="22"/>
              </w:rPr>
              <w:t>制定员工管理服务规范，统一着装、挂牌上岗</w:t>
            </w:r>
            <w:r w:rsidR="005123B7">
              <w:rPr>
                <w:rFonts w:ascii="宋体" w:hAnsi="宋体" w:cs="宋体" w:hint="eastAsia"/>
                <w:kern w:val="0"/>
                <w:sz w:val="22"/>
                <w:szCs w:val="22"/>
              </w:rPr>
              <w:t>；</w:t>
            </w:r>
            <w:r w:rsidR="005123B7">
              <w:rPr>
                <w:rFonts w:ascii="宋体" w:hAnsi="宋体" w:cs="宋体" w:hint="eastAsia"/>
                <w:b/>
                <w:bCs/>
                <w:kern w:val="0"/>
                <w:sz w:val="22"/>
                <w:szCs w:val="22"/>
              </w:rPr>
              <w:t>最高10分。</w:t>
            </w:r>
          </w:p>
        </w:tc>
      </w:tr>
      <w:tr w:rsidR="005123B7" w14:paraId="7933DB9E" w14:textId="77777777" w:rsidTr="00445410">
        <w:trPr>
          <w:trHeight w:val="540"/>
        </w:trPr>
        <w:tc>
          <w:tcPr>
            <w:tcW w:w="1462" w:type="dxa"/>
            <w:vMerge/>
            <w:tcBorders>
              <w:left w:val="single" w:sz="4" w:space="0" w:color="auto"/>
              <w:bottom w:val="single" w:sz="4" w:space="0" w:color="auto"/>
              <w:right w:val="single" w:sz="4" w:space="0" w:color="auto"/>
            </w:tcBorders>
            <w:vAlign w:val="center"/>
          </w:tcPr>
          <w:p w14:paraId="6EEDB785" w14:textId="77777777" w:rsidR="005123B7" w:rsidRDefault="005123B7">
            <w:pPr>
              <w:widowControl/>
              <w:jc w:val="center"/>
              <w:rPr>
                <w:rFonts w:ascii="宋体" w:hAnsi="宋体" w:cs="宋体"/>
                <w:kern w:val="0"/>
                <w:sz w:val="22"/>
                <w:szCs w:val="22"/>
                <w:highlight w:val="yellow"/>
              </w:rPr>
            </w:pPr>
          </w:p>
        </w:tc>
        <w:tc>
          <w:tcPr>
            <w:tcW w:w="7512" w:type="dxa"/>
            <w:tcBorders>
              <w:top w:val="nil"/>
              <w:left w:val="nil"/>
              <w:bottom w:val="single" w:sz="4" w:space="0" w:color="auto"/>
              <w:right w:val="single" w:sz="4" w:space="0" w:color="auto"/>
            </w:tcBorders>
            <w:vAlign w:val="center"/>
          </w:tcPr>
          <w:p w14:paraId="30A65C68" w14:textId="3AAAD05E" w:rsidR="005123B7" w:rsidRDefault="00103666" w:rsidP="00020F15">
            <w:pPr>
              <w:widowControl/>
              <w:jc w:val="left"/>
              <w:rPr>
                <w:rFonts w:ascii="宋体" w:hAnsi="宋体" w:cs="宋体"/>
                <w:kern w:val="0"/>
                <w:sz w:val="22"/>
                <w:szCs w:val="22"/>
              </w:rPr>
            </w:pPr>
            <w:r>
              <w:rPr>
                <w:rFonts w:ascii="宋体" w:hAnsi="宋体" w:cs="宋体"/>
                <w:kern w:val="0"/>
                <w:sz w:val="22"/>
                <w:szCs w:val="22"/>
              </w:rPr>
              <w:t>保证</w:t>
            </w:r>
            <w:r w:rsidR="00E041BB">
              <w:rPr>
                <w:rFonts w:ascii="宋体" w:hAnsi="宋体" w:cs="宋体"/>
                <w:kern w:val="0"/>
                <w:sz w:val="22"/>
                <w:szCs w:val="22"/>
              </w:rPr>
              <w:t>供餐及时率</w:t>
            </w:r>
            <w:r>
              <w:rPr>
                <w:rFonts w:ascii="宋体" w:hAnsi="宋体" w:cs="宋体" w:hint="eastAsia"/>
                <w:kern w:val="0"/>
                <w:sz w:val="22"/>
                <w:szCs w:val="22"/>
              </w:rPr>
              <w:t>，</w:t>
            </w:r>
            <w:r>
              <w:rPr>
                <w:rFonts w:ascii="宋体" w:hAnsi="宋体" w:cs="宋体"/>
                <w:kern w:val="0"/>
                <w:sz w:val="22"/>
                <w:szCs w:val="22"/>
              </w:rPr>
              <w:t>不断餐</w:t>
            </w:r>
            <w:r w:rsidR="00E041BB">
              <w:rPr>
                <w:rFonts w:ascii="宋体" w:hAnsi="宋体" w:cs="宋体" w:hint="eastAsia"/>
                <w:kern w:val="0"/>
                <w:sz w:val="22"/>
                <w:szCs w:val="22"/>
              </w:rPr>
              <w:t>，</w:t>
            </w:r>
            <w:r w:rsidR="004D1548">
              <w:rPr>
                <w:rFonts w:ascii="宋体" w:hAnsi="宋体" w:cs="宋体" w:hint="eastAsia"/>
                <w:kern w:val="0"/>
                <w:sz w:val="22"/>
                <w:szCs w:val="22"/>
              </w:rPr>
              <w:t>有详细供餐措施</w:t>
            </w:r>
            <w:r w:rsidR="000C7F69">
              <w:rPr>
                <w:rFonts w:ascii="宋体" w:hAnsi="宋体" w:cs="宋体" w:hint="eastAsia"/>
                <w:kern w:val="0"/>
                <w:sz w:val="22"/>
                <w:szCs w:val="22"/>
              </w:rPr>
              <w:t>及承诺书</w:t>
            </w:r>
            <w:r w:rsidR="004D1548">
              <w:rPr>
                <w:rFonts w:ascii="宋体" w:hAnsi="宋体" w:cs="宋体" w:hint="eastAsia"/>
                <w:kern w:val="0"/>
                <w:sz w:val="22"/>
                <w:szCs w:val="22"/>
              </w:rPr>
              <w:t>，</w:t>
            </w:r>
            <w:r w:rsidR="00134CAB" w:rsidRPr="00134CAB">
              <w:rPr>
                <w:rFonts w:ascii="宋体" w:hAnsi="宋体" w:cs="宋体" w:hint="eastAsia"/>
                <w:b/>
                <w:kern w:val="0"/>
                <w:sz w:val="22"/>
                <w:szCs w:val="22"/>
              </w:rPr>
              <w:t>最高</w:t>
            </w:r>
            <w:r w:rsidR="000D537E" w:rsidRPr="000D537E">
              <w:rPr>
                <w:rFonts w:ascii="宋体" w:hAnsi="宋体" w:cs="宋体" w:hint="eastAsia"/>
                <w:b/>
                <w:bCs/>
                <w:kern w:val="0"/>
                <w:sz w:val="22"/>
                <w:szCs w:val="22"/>
              </w:rPr>
              <w:t>得10分。</w:t>
            </w:r>
          </w:p>
        </w:tc>
      </w:tr>
      <w:tr w:rsidR="002E46EE" w14:paraId="2FD77D73" w14:textId="77777777" w:rsidTr="00445410">
        <w:trPr>
          <w:trHeight w:val="540"/>
        </w:trPr>
        <w:tc>
          <w:tcPr>
            <w:tcW w:w="1462" w:type="dxa"/>
            <w:tcBorders>
              <w:top w:val="nil"/>
              <w:left w:val="single" w:sz="4" w:space="0" w:color="auto"/>
              <w:bottom w:val="single" w:sz="4" w:space="0" w:color="auto"/>
              <w:right w:val="single" w:sz="4" w:space="0" w:color="auto"/>
            </w:tcBorders>
            <w:vAlign w:val="center"/>
          </w:tcPr>
          <w:p w14:paraId="557D346F" w14:textId="77777777" w:rsidR="002E46EE" w:rsidRDefault="00C249DB">
            <w:pPr>
              <w:widowControl/>
              <w:jc w:val="center"/>
              <w:rPr>
                <w:rFonts w:ascii="宋体" w:hAnsi="宋体" w:cs="宋体"/>
                <w:kern w:val="0"/>
                <w:sz w:val="22"/>
                <w:szCs w:val="22"/>
              </w:rPr>
            </w:pPr>
            <w:r>
              <w:rPr>
                <w:rFonts w:ascii="宋体" w:hAnsi="宋体" w:cs="宋体" w:hint="eastAsia"/>
                <w:kern w:val="0"/>
                <w:sz w:val="22"/>
                <w:szCs w:val="22"/>
              </w:rPr>
              <w:t>增值服务方案</w:t>
            </w:r>
            <w:r>
              <w:rPr>
                <w:rFonts w:ascii="宋体" w:hAnsi="宋体" w:cs="宋体" w:hint="eastAsia"/>
                <w:kern w:val="0"/>
                <w:sz w:val="22"/>
                <w:szCs w:val="22"/>
              </w:rPr>
              <w:br/>
              <w:t>（满分10分）</w:t>
            </w:r>
          </w:p>
        </w:tc>
        <w:tc>
          <w:tcPr>
            <w:tcW w:w="7512" w:type="dxa"/>
            <w:tcBorders>
              <w:top w:val="nil"/>
              <w:left w:val="nil"/>
              <w:bottom w:val="single" w:sz="4" w:space="0" w:color="auto"/>
              <w:right w:val="single" w:sz="4" w:space="0" w:color="auto"/>
            </w:tcBorders>
            <w:vAlign w:val="center"/>
          </w:tcPr>
          <w:p w14:paraId="3F515FDD" w14:textId="77777777" w:rsidR="002E46EE" w:rsidRDefault="00C249DB">
            <w:pPr>
              <w:widowControl/>
              <w:jc w:val="left"/>
              <w:rPr>
                <w:rFonts w:ascii="宋体" w:hAnsi="宋体" w:cs="宋体"/>
                <w:kern w:val="0"/>
                <w:sz w:val="22"/>
                <w:szCs w:val="22"/>
              </w:rPr>
            </w:pPr>
            <w:r>
              <w:rPr>
                <w:rFonts w:ascii="宋体" w:hAnsi="宋体" w:cs="宋体" w:hint="eastAsia"/>
                <w:kern w:val="0"/>
                <w:sz w:val="22"/>
                <w:szCs w:val="22"/>
              </w:rPr>
              <w:t>符合我公司的增值服务，如提供智能化点餐，</w:t>
            </w:r>
            <w:r w:rsidR="00E041BB">
              <w:rPr>
                <w:rFonts w:ascii="宋体" w:hAnsi="宋体" w:cs="宋体" w:hint="eastAsia"/>
                <w:kern w:val="0"/>
                <w:sz w:val="22"/>
                <w:szCs w:val="22"/>
              </w:rPr>
              <w:t>食堂区域布置，</w:t>
            </w:r>
            <w:r>
              <w:rPr>
                <w:rFonts w:ascii="宋体" w:hAnsi="宋体" w:cs="宋体" w:hint="eastAsia"/>
                <w:kern w:val="0"/>
                <w:sz w:val="22"/>
                <w:szCs w:val="22"/>
              </w:rPr>
              <w:t>重大节日免费福利（如</w:t>
            </w:r>
            <w:r w:rsidR="005123B7">
              <w:rPr>
                <w:rFonts w:ascii="宋体" w:hAnsi="宋体" w:cs="宋体" w:hint="eastAsia"/>
                <w:kern w:val="0"/>
                <w:sz w:val="22"/>
                <w:szCs w:val="22"/>
              </w:rPr>
              <w:t>赠送</w:t>
            </w:r>
            <w:r>
              <w:rPr>
                <w:rFonts w:ascii="宋体" w:hAnsi="宋体" w:cs="宋体" w:hint="eastAsia"/>
                <w:kern w:val="0"/>
                <w:sz w:val="22"/>
                <w:szCs w:val="22"/>
              </w:rPr>
              <w:t>汤圆、月饼</w:t>
            </w:r>
            <w:r w:rsidR="005123B7">
              <w:rPr>
                <w:rFonts w:ascii="宋体" w:hAnsi="宋体" w:cs="宋体" w:hint="eastAsia"/>
                <w:kern w:val="0"/>
                <w:sz w:val="22"/>
                <w:szCs w:val="22"/>
              </w:rPr>
              <w:t>等</w:t>
            </w:r>
            <w:r>
              <w:rPr>
                <w:rFonts w:ascii="宋体" w:hAnsi="宋体" w:cs="宋体" w:hint="eastAsia"/>
                <w:kern w:val="0"/>
                <w:sz w:val="22"/>
                <w:szCs w:val="22"/>
              </w:rPr>
              <w:t>）；</w:t>
            </w:r>
            <w:r>
              <w:rPr>
                <w:rFonts w:ascii="宋体" w:hAnsi="宋体" w:cs="宋体" w:hint="eastAsia"/>
                <w:b/>
                <w:bCs/>
                <w:kern w:val="0"/>
                <w:sz w:val="22"/>
                <w:szCs w:val="22"/>
              </w:rPr>
              <w:t>最高10分</w:t>
            </w:r>
            <w:r>
              <w:rPr>
                <w:rFonts w:ascii="宋体" w:hAnsi="宋体" w:cs="宋体" w:hint="eastAsia"/>
                <w:b/>
                <w:kern w:val="0"/>
                <w:sz w:val="22"/>
                <w:szCs w:val="22"/>
              </w:rPr>
              <w:t>。</w:t>
            </w:r>
          </w:p>
        </w:tc>
      </w:tr>
    </w:tbl>
    <w:p w14:paraId="78F46849" w14:textId="77777777" w:rsidR="002E46EE" w:rsidRDefault="00C249DB">
      <w:pPr>
        <w:pStyle w:val="a9"/>
        <w:spacing w:line="360" w:lineRule="auto"/>
        <w:ind w:firstLineChars="200" w:firstLine="420"/>
      </w:pPr>
      <w:r>
        <w:rPr>
          <w:rFonts w:hint="eastAsia"/>
          <w:szCs w:val="22"/>
        </w:rPr>
        <w:t>根据</w:t>
      </w:r>
      <w:r>
        <w:rPr>
          <w:rFonts w:hint="eastAsia"/>
        </w:rPr>
        <w:t>评审得分得出排名，依据排名推荐中标人，对未中标人不做任何解释。</w:t>
      </w:r>
    </w:p>
    <w:p w14:paraId="5351AB9C" w14:textId="77777777" w:rsidR="002E46EE" w:rsidRDefault="00C249DB">
      <w:pPr>
        <w:pStyle w:val="a9"/>
        <w:spacing w:line="360" w:lineRule="auto"/>
        <w:ind w:firstLineChars="200" w:firstLine="422"/>
        <w:rPr>
          <w:rFonts w:ascii="黑体" w:eastAsia="黑体"/>
          <w:b/>
          <w:bCs/>
          <w:szCs w:val="21"/>
        </w:rPr>
      </w:pPr>
      <w:r>
        <w:rPr>
          <w:rFonts w:ascii="黑体" w:eastAsia="黑体" w:hint="eastAsia"/>
          <w:b/>
          <w:bCs/>
          <w:szCs w:val="21"/>
        </w:rPr>
        <w:t>七、合同签订</w:t>
      </w:r>
    </w:p>
    <w:p w14:paraId="7F315982" w14:textId="77777777" w:rsidR="002E46EE" w:rsidRDefault="00C249DB">
      <w:pPr>
        <w:pStyle w:val="a9"/>
        <w:spacing w:line="360" w:lineRule="auto"/>
        <w:ind w:firstLineChars="200" w:firstLine="420"/>
      </w:pPr>
      <w:r>
        <w:rPr>
          <w:rFonts w:hint="eastAsia"/>
        </w:rPr>
        <w:t>1、招标人根据评标工作小组的评标结果确定中标人，并书面通知中标人。</w:t>
      </w:r>
    </w:p>
    <w:p w14:paraId="2343C844" w14:textId="77777777" w:rsidR="002E46EE" w:rsidRDefault="00C249DB">
      <w:pPr>
        <w:pStyle w:val="a9"/>
        <w:spacing w:line="360" w:lineRule="auto"/>
        <w:ind w:firstLineChars="200" w:firstLine="420"/>
        <w:rPr>
          <w:rFonts w:hAnsi="宋体"/>
          <w:szCs w:val="21"/>
        </w:rPr>
      </w:pPr>
      <w:r>
        <w:rPr>
          <w:rFonts w:hAnsi="宋体" w:hint="eastAsia"/>
          <w:szCs w:val="21"/>
        </w:rPr>
        <w:t>2、招标人发送《中标通知书》给中标人，中标人应及时与招标人联系，在规定的时间内（一般为接到通知后7个工作日内）与招标方签订合同，如果中标人接到《中标通知书》后，无</w:t>
      </w:r>
      <w:r>
        <w:rPr>
          <w:rFonts w:hAnsi="宋体"/>
          <w:szCs w:val="21"/>
        </w:rPr>
        <w:t>不正当理由</w:t>
      </w:r>
      <w:r>
        <w:rPr>
          <w:rFonts w:hAnsi="宋体" w:hint="eastAsia"/>
          <w:szCs w:val="21"/>
        </w:rPr>
        <w:t>拒签</w:t>
      </w:r>
      <w:r>
        <w:rPr>
          <w:rFonts w:hAnsi="宋体"/>
          <w:szCs w:val="21"/>
        </w:rPr>
        <w:t>合同</w:t>
      </w:r>
      <w:r>
        <w:rPr>
          <w:rFonts w:hAnsi="宋体" w:hint="eastAsia"/>
          <w:szCs w:val="21"/>
        </w:rPr>
        <w:t>、</w:t>
      </w:r>
      <w:r>
        <w:rPr>
          <w:rFonts w:hAnsi="宋体"/>
          <w:szCs w:val="21"/>
        </w:rPr>
        <w:t>在签订合同时向招标人提出</w:t>
      </w:r>
      <w:r>
        <w:rPr>
          <w:rFonts w:hAnsi="宋体" w:hint="eastAsia"/>
          <w:szCs w:val="21"/>
        </w:rPr>
        <w:t>无理</w:t>
      </w:r>
      <w:r>
        <w:rPr>
          <w:rFonts w:hAnsi="宋体"/>
          <w:szCs w:val="21"/>
        </w:rPr>
        <w:t>附加条件</w:t>
      </w:r>
      <w:r>
        <w:rPr>
          <w:rFonts w:hAnsi="宋体" w:hint="eastAsia"/>
          <w:szCs w:val="21"/>
        </w:rPr>
        <w:t>的，取消该投标人的中标资格</w:t>
      </w:r>
      <w:r>
        <w:rPr>
          <w:rFonts w:hAnsi="宋体"/>
          <w:szCs w:val="21"/>
        </w:rPr>
        <w:t>，</w:t>
      </w:r>
      <w:r>
        <w:rPr>
          <w:rFonts w:hAnsi="宋体" w:hint="eastAsia"/>
          <w:szCs w:val="21"/>
        </w:rPr>
        <w:t>该投标人2</w:t>
      </w:r>
      <w:r>
        <w:rPr>
          <w:rFonts w:hAnsi="宋体"/>
          <w:szCs w:val="21"/>
        </w:rPr>
        <w:t>年</w:t>
      </w:r>
      <w:r>
        <w:rPr>
          <w:rFonts w:hAnsi="宋体" w:hint="eastAsia"/>
          <w:szCs w:val="21"/>
        </w:rPr>
        <w:t>内不得参与招标人关于该类的招投标项目。</w:t>
      </w:r>
    </w:p>
    <w:p w14:paraId="7A668BE0" w14:textId="77777777" w:rsidR="002E46EE" w:rsidRDefault="00C249DB">
      <w:pPr>
        <w:pStyle w:val="a9"/>
        <w:spacing w:line="360" w:lineRule="auto"/>
        <w:ind w:firstLineChars="200" w:firstLine="420"/>
        <w:rPr>
          <w:rFonts w:hAnsi="宋体"/>
          <w:szCs w:val="21"/>
        </w:rPr>
      </w:pPr>
      <w:r>
        <w:rPr>
          <w:rFonts w:hAnsi="宋体" w:hint="eastAsia"/>
          <w:szCs w:val="21"/>
        </w:rPr>
        <w:t>3、原则上服务期限至2023年9月30日，服务期内中标人不能正常经营或因经营不当造成职工投诉或给公司带来其他严重负面影响或损失的的，我方有权终止合同，一切损失由中标人承担。在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招标人有权解除合同并取消其中标资格，招标人将从中标候选单位中依序重新确定中标人。另在合同履行期间投标人需遵守招标人制定的淘汰机制，依据《淘汰机制》进行淘汰，招标人提前30个工作日</w:t>
      </w:r>
      <w:r>
        <w:rPr>
          <w:rFonts w:hAnsi="宋体" w:cs="宋体" w:hint="eastAsia"/>
          <w:sz w:val="22"/>
          <w:szCs w:val="22"/>
        </w:rPr>
        <w:t>通知投标人，投标人应按照招标人要求30个工作日内完成解约。</w:t>
      </w:r>
      <w:r>
        <w:rPr>
          <w:rFonts w:hAnsi="宋体" w:hint="eastAsia"/>
          <w:szCs w:val="21"/>
        </w:rPr>
        <w:t>在</w:t>
      </w:r>
      <w:r>
        <w:rPr>
          <w:rFonts w:hAnsi="宋体" w:cs="宋体" w:hint="eastAsia"/>
          <w:sz w:val="22"/>
          <w:szCs w:val="22"/>
        </w:rPr>
        <w:t>合同规定的投标人承包期未满，甲乙双方的任何一方欲提前终止本合同时，欲终止合同的一方当事人需提前30个工作日通知对方当事人进行协商，方可终止。</w:t>
      </w:r>
    </w:p>
    <w:p w14:paraId="4B1112E6" w14:textId="77777777" w:rsidR="002E46EE" w:rsidRDefault="00C249DB">
      <w:pPr>
        <w:pStyle w:val="a9"/>
        <w:spacing w:line="360" w:lineRule="auto"/>
        <w:ind w:firstLineChars="200" w:firstLine="420"/>
        <w:rPr>
          <w:rFonts w:hAnsi="宋体"/>
          <w:szCs w:val="21"/>
        </w:rPr>
      </w:pPr>
      <w:r>
        <w:rPr>
          <w:rFonts w:hAnsi="宋体" w:hint="eastAsia"/>
          <w:szCs w:val="21"/>
        </w:rPr>
        <w:t>4、中标人应当按照合同约定的履约责任，在保证质量的前提下完成中标项目，未经招标人允许不得将中标项目转包或分包给他人，否则视为违约，招标人有权解除合同。</w:t>
      </w:r>
    </w:p>
    <w:p w14:paraId="690EEB93" w14:textId="77777777" w:rsidR="002E46EE" w:rsidRDefault="00C249DB">
      <w:pPr>
        <w:pStyle w:val="a9"/>
        <w:spacing w:line="360" w:lineRule="auto"/>
        <w:ind w:firstLineChars="200" w:firstLine="422"/>
        <w:rPr>
          <w:rFonts w:hAnsi="宋体"/>
          <w:szCs w:val="21"/>
        </w:rPr>
      </w:pPr>
      <w:r>
        <w:rPr>
          <w:rFonts w:ascii="黑体" w:eastAsia="黑体" w:hint="eastAsia"/>
          <w:b/>
          <w:bCs/>
          <w:szCs w:val="21"/>
        </w:rPr>
        <w:t>八、付款方式</w:t>
      </w:r>
    </w:p>
    <w:p w14:paraId="39992C4B" w14:textId="77777777" w:rsidR="00C174A0" w:rsidRDefault="00C174A0" w:rsidP="00C174A0">
      <w:pPr>
        <w:pStyle w:val="a9"/>
        <w:spacing w:line="360" w:lineRule="auto"/>
        <w:ind w:firstLineChars="200" w:firstLine="420"/>
        <w:rPr>
          <w:szCs w:val="22"/>
        </w:rPr>
      </w:pPr>
      <w:r>
        <w:rPr>
          <w:rFonts w:hAnsi="宋体" w:hint="eastAsia"/>
        </w:rPr>
        <w:t>1、付款</w:t>
      </w:r>
      <w:r>
        <w:rPr>
          <w:rFonts w:hint="eastAsia"/>
        </w:rPr>
        <w:t>方式</w:t>
      </w:r>
      <w:r>
        <w:rPr>
          <w:rFonts w:hint="eastAsia"/>
          <w:szCs w:val="22"/>
        </w:rPr>
        <w:t>：银行转账</w:t>
      </w:r>
    </w:p>
    <w:p w14:paraId="44451555" w14:textId="77777777" w:rsidR="00C174A0" w:rsidRDefault="00C174A0" w:rsidP="00C174A0">
      <w:pPr>
        <w:pStyle w:val="a9"/>
        <w:spacing w:line="360" w:lineRule="auto"/>
        <w:ind w:firstLineChars="200" w:firstLine="420"/>
        <w:rPr>
          <w:rFonts w:hAnsi="宋体"/>
          <w:szCs w:val="21"/>
        </w:rPr>
      </w:pPr>
      <w:r>
        <w:rPr>
          <w:rFonts w:hint="eastAsia"/>
          <w:szCs w:val="22"/>
        </w:rPr>
        <w:t>2、付款进度：中标方开具消费总额增值税专用发票，根据月度实际发生费用次月对账，对账次月进行银行转账结算。</w:t>
      </w:r>
    </w:p>
    <w:p w14:paraId="7F3CB88E" w14:textId="77777777" w:rsidR="002E46EE" w:rsidRDefault="00C249DB">
      <w:pPr>
        <w:pStyle w:val="a9"/>
        <w:spacing w:line="360" w:lineRule="auto"/>
        <w:ind w:firstLineChars="151" w:firstLine="318"/>
        <w:rPr>
          <w:rFonts w:ascii="黑体" w:eastAsia="黑体"/>
          <w:b/>
          <w:bCs/>
          <w:szCs w:val="21"/>
        </w:rPr>
      </w:pPr>
      <w:r>
        <w:rPr>
          <w:rFonts w:ascii="黑体" w:eastAsia="黑体" w:hint="eastAsia"/>
          <w:b/>
          <w:bCs/>
          <w:szCs w:val="21"/>
        </w:rPr>
        <w:t>九、废标及终止招标</w:t>
      </w:r>
    </w:p>
    <w:p w14:paraId="57811872" w14:textId="77777777" w:rsidR="002E46EE" w:rsidRDefault="00C249DB">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E93A6CF" w14:textId="77777777" w:rsidR="002E46EE" w:rsidRDefault="00C249DB">
      <w:pPr>
        <w:spacing w:line="520" w:lineRule="exact"/>
        <w:ind w:right="2" w:firstLineChars="200" w:firstLine="420"/>
        <w:rPr>
          <w:rFonts w:ascii="宋体" w:hAnsi="Courier New"/>
        </w:rPr>
      </w:pPr>
      <w:r>
        <w:rPr>
          <w:rFonts w:ascii="宋体" w:hAnsi="Courier New" w:hint="eastAsia"/>
        </w:rPr>
        <w:lastRenderedPageBreak/>
        <w:t>（1）投标人提供的有关资格、资质证明文件不合格、不真实或提供虚假投标材料；</w:t>
      </w:r>
    </w:p>
    <w:p w14:paraId="5172FB0F" w14:textId="77777777" w:rsidR="002E46EE" w:rsidRDefault="00C249DB">
      <w:pPr>
        <w:spacing w:line="520" w:lineRule="exact"/>
        <w:ind w:right="2" w:firstLineChars="200" w:firstLine="420"/>
        <w:rPr>
          <w:rFonts w:ascii="宋体" w:hAnsi="Courier New"/>
        </w:rPr>
      </w:pPr>
      <w:r>
        <w:rPr>
          <w:rFonts w:ascii="宋体" w:hAnsi="Courier New" w:hint="eastAsia"/>
        </w:rPr>
        <w:t>（2）投标人在报价有效期内撤回投标；</w:t>
      </w:r>
    </w:p>
    <w:p w14:paraId="43166091" w14:textId="77777777" w:rsidR="002E46EE" w:rsidRDefault="00C249DB">
      <w:pPr>
        <w:spacing w:line="520" w:lineRule="exact"/>
        <w:ind w:right="2" w:firstLineChars="200" w:firstLine="420"/>
        <w:rPr>
          <w:rFonts w:ascii="宋体" w:hAnsi="Courier New"/>
        </w:rPr>
      </w:pPr>
      <w:r>
        <w:rPr>
          <w:rFonts w:ascii="宋体" w:hAnsi="Courier New" w:hint="eastAsia"/>
        </w:rPr>
        <w:t>（3）在整个评标过程中，投标人有企图影响评标结果公正性的任何活动；</w:t>
      </w:r>
    </w:p>
    <w:p w14:paraId="4C8366A7" w14:textId="77777777" w:rsidR="002E46EE" w:rsidRDefault="00C249DB">
      <w:pPr>
        <w:spacing w:line="520" w:lineRule="exact"/>
        <w:ind w:right="2" w:firstLineChars="200" w:firstLine="420"/>
        <w:rPr>
          <w:rFonts w:ascii="宋体" w:hAnsi="Courier New"/>
        </w:rPr>
      </w:pPr>
      <w:r>
        <w:rPr>
          <w:rFonts w:ascii="宋体" w:hAnsi="Courier New" w:hint="eastAsia"/>
        </w:rPr>
        <w:t>（4）投标人以任何方式诋毁其他投标人；</w:t>
      </w:r>
    </w:p>
    <w:p w14:paraId="6805F58C" w14:textId="77777777" w:rsidR="002E46EE" w:rsidRDefault="00C249DB">
      <w:pPr>
        <w:spacing w:line="520" w:lineRule="exact"/>
        <w:ind w:right="2" w:firstLineChars="200" w:firstLine="420"/>
        <w:rPr>
          <w:rFonts w:ascii="宋体" w:hAnsi="Courier New"/>
        </w:rPr>
      </w:pPr>
      <w:r>
        <w:rPr>
          <w:rFonts w:ascii="宋体" w:hAnsi="Courier New" w:hint="eastAsia"/>
        </w:rPr>
        <w:t>（5）投标人串通投标；</w:t>
      </w:r>
    </w:p>
    <w:p w14:paraId="47A9F6BE" w14:textId="77777777" w:rsidR="002E46EE" w:rsidRDefault="00C249DB">
      <w:pPr>
        <w:spacing w:line="520" w:lineRule="exact"/>
        <w:ind w:right="2" w:firstLineChars="200" w:firstLine="420"/>
        <w:rPr>
          <w:rFonts w:ascii="宋体" w:hAnsi="Courier New"/>
        </w:rPr>
      </w:pPr>
      <w:r>
        <w:rPr>
          <w:rFonts w:ascii="宋体" w:hAnsi="Courier New" w:hint="eastAsia"/>
        </w:rPr>
        <w:t>（6）以他人名义投标或者以其他方式弄虚作假，骗取中标的；</w:t>
      </w:r>
    </w:p>
    <w:p w14:paraId="5E6BACAA" w14:textId="77777777" w:rsidR="002E46EE" w:rsidRDefault="00C249DB">
      <w:pPr>
        <w:spacing w:line="520" w:lineRule="exact"/>
        <w:ind w:right="2" w:firstLineChars="200" w:firstLine="420"/>
        <w:rPr>
          <w:rFonts w:ascii="宋体" w:hAnsi="Courier New"/>
        </w:rPr>
      </w:pPr>
      <w:r>
        <w:rPr>
          <w:rFonts w:ascii="宋体" w:hAnsi="Courier New" w:hint="eastAsia"/>
        </w:rPr>
        <w:t>（7）法律、法规规定的其他情况。</w:t>
      </w:r>
    </w:p>
    <w:p w14:paraId="63CBE733" w14:textId="77777777" w:rsidR="002E46EE" w:rsidRDefault="00C249DB">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14:paraId="20716985" w14:textId="77777777" w:rsidR="002E46EE" w:rsidRDefault="00C249DB">
      <w:pPr>
        <w:spacing w:line="520" w:lineRule="exact"/>
        <w:ind w:right="2" w:firstLineChars="200" w:firstLine="420"/>
        <w:rPr>
          <w:rFonts w:ascii="宋体" w:hAnsi="Courier New"/>
          <w:b/>
        </w:rPr>
      </w:pPr>
      <w:r>
        <w:rPr>
          <w:rFonts w:ascii="宋体" w:hAnsi="Courier New" w:hint="eastAsia"/>
        </w:rPr>
        <w:t>（1）符合条件的投标人或者对招标文件做实质响应的投标人不足三家的；</w:t>
      </w:r>
    </w:p>
    <w:p w14:paraId="39E9CC90" w14:textId="77777777" w:rsidR="002E46EE" w:rsidRDefault="00C249DB">
      <w:pPr>
        <w:spacing w:line="520" w:lineRule="exact"/>
        <w:ind w:right="2" w:firstLineChars="200" w:firstLine="420"/>
        <w:rPr>
          <w:rFonts w:ascii="宋体" w:hAnsi="Courier New"/>
        </w:rPr>
      </w:pPr>
      <w:r>
        <w:rPr>
          <w:rFonts w:ascii="宋体" w:hAnsi="Courier New" w:hint="eastAsia"/>
        </w:rPr>
        <w:t>（2）出现影响采购公正的违法、违规行为的；</w:t>
      </w:r>
    </w:p>
    <w:p w14:paraId="59598175" w14:textId="50AC39C4" w:rsidR="002E46EE" w:rsidRDefault="00C249DB">
      <w:pPr>
        <w:spacing w:line="520" w:lineRule="exact"/>
        <w:ind w:right="2" w:firstLineChars="200" w:firstLine="420"/>
        <w:rPr>
          <w:rFonts w:ascii="宋体" w:hAnsi="Courier New"/>
        </w:rPr>
      </w:pPr>
      <w:r>
        <w:rPr>
          <w:rFonts w:ascii="宋体" w:hAnsi="Courier New" w:hint="eastAsia"/>
        </w:rPr>
        <w:t>（3）因重大变故，采购任务取消的。</w:t>
      </w:r>
    </w:p>
    <w:p w14:paraId="45CF23A3" w14:textId="77777777" w:rsidR="00232ABD" w:rsidRDefault="00232ABD" w:rsidP="00232ABD">
      <w:pPr>
        <w:spacing w:line="520" w:lineRule="exact"/>
        <w:ind w:right="2" w:firstLineChars="200" w:firstLine="420"/>
        <w:rPr>
          <w:rFonts w:ascii="宋体" w:hAnsi="Courier New"/>
        </w:rPr>
      </w:pPr>
      <w:r>
        <w:rPr>
          <w:rFonts w:ascii="宋体" w:hAnsi="Courier New" w:hint="eastAsia"/>
        </w:rPr>
        <w:t>3、有下列情况之一者将导致其投标为无效标：</w:t>
      </w:r>
    </w:p>
    <w:p w14:paraId="3697010D" w14:textId="77777777" w:rsidR="00232ABD" w:rsidRDefault="00232ABD" w:rsidP="00232ABD">
      <w:pPr>
        <w:spacing w:line="520" w:lineRule="exact"/>
        <w:ind w:right="2" w:firstLineChars="200" w:firstLine="420"/>
        <w:rPr>
          <w:rFonts w:ascii="宋体" w:hAnsi="Courier New"/>
        </w:rPr>
      </w:pPr>
      <w:r>
        <w:rPr>
          <w:rFonts w:ascii="宋体" w:hAnsi="Courier New" w:hint="eastAsia"/>
        </w:rPr>
        <w:t>（1）投标有效期不足的；</w:t>
      </w:r>
    </w:p>
    <w:p w14:paraId="5A102B95" w14:textId="77777777" w:rsidR="00232ABD" w:rsidRDefault="00232ABD" w:rsidP="00232ABD">
      <w:pPr>
        <w:spacing w:line="520" w:lineRule="exact"/>
        <w:ind w:right="2" w:firstLineChars="200" w:firstLine="420"/>
        <w:rPr>
          <w:rFonts w:ascii="宋体" w:hAnsi="Courier New"/>
        </w:rPr>
      </w:pPr>
      <w:r>
        <w:rPr>
          <w:rFonts w:ascii="宋体" w:hAnsi="Courier New" w:hint="eastAsia"/>
        </w:rPr>
        <w:t>（2）投标人方案有重大漏、缺项、未实质性响应招标要求的；</w:t>
      </w:r>
    </w:p>
    <w:p w14:paraId="3964E77E" w14:textId="77777777" w:rsidR="00232ABD" w:rsidRDefault="00232ABD" w:rsidP="00232ABD">
      <w:pPr>
        <w:spacing w:line="520" w:lineRule="exact"/>
        <w:ind w:right="2" w:firstLineChars="200" w:firstLine="420"/>
        <w:rPr>
          <w:rFonts w:ascii="宋体" w:hAnsi="Courier New"/>
        </w:rPr>
      </w:pPr>
      <w:r>
        <w:rPr>
          <w:rFonts w:ascii="宋体" w:hAnsi="Courier New" w:hint="eastAsia"/>
        </w:rPr>
        <w:t>（3）资质、资格证明文件不符合招标文件要求的；</w:t>
      </w:r>
    </w:p>
    <w:p w14:paraId="6F11A9FB" w14:textId="77777777" w:rsidR="00232ABD" w:rsidRDefault="00232ABD" w:rsidP="00232ABD">
      <w:pPr>
        <w:spacing w:line="520" w:lineRule="exact"/>
        <w:ind w:right="2" w:firstLineChars="200" w:firstLine="420"/>
        <w:rPr>
          <w:rFonts w:ascii="宋体" w:hAnsi="Courier New"/>
        </w:rPr>
      </w:pPr>
      <w:r>
        <w:rPr>
          <w:rFonts w:ascii="宋体" w:hAnsi="Courier New" w:hint="eastAsia"/>
        </w:rPr>
        <w:t>（4）未提供或未如实提供采购需求偏离表的；</w:t>
      </w:r>
    </w:p>
    <w:p w14:paraId="13B300E4" w14:textId="77777777" w:rsidR="00232ABD" w:rsidRDefault="00232ABD" w:rsidP="00232ABD">
      <w:pPr>
        <w:spacing w:line="520" w:lineRule="exact"/>
        <w:ind w:right="2" w:firstLineChars="200" w:firstLine="420"/>
        <w:rPr>
          <w:rFonts w:ascii="宋体" w:hAnsi="Courier New"/>
        </w:rPr>
      </w:pPr>
      <w:r>
        <w:rPr>
          <w:rFonts w:ascii="宋体" w:hAnsi="Courier New" w:hint="eastAsia"/>
        </w:rPr>
        <w:t>（5） 投标文件无法定代表人签字，或签字人无法定代表有效授权的；</w:t>
      </w:r>
    </w:p>
    <w:p w14:paraId="5535E44C" w14:textId="77777777" w:rsidR="00232ABD" w:rsidRDefault="00232ABD" w:rsidP="00232ABD">
      <w:pPr>
        <w:spacing w:line="520" w:lineRule="exact"/>
        <w:ind w:right="2" w:firstLineChars="200" w:firstLine="420"/>
        <w:rPr>
          <w:rFonts w:ascii="宋体" w:hAnsi="Courier New"/>
        </w:rPr>
      </w:pPr>
      <w:r>
        <w:rPr>
          <w:rFonts w:ascii="宋体" w:hAnsi="Courier New" w:hint="eastAsia"/>
        </w:rPr>
        <w:t>（6）投标人提供的资料须真实有效，如有虚假，一经查实，将导致其投标无效；</w:t>
      </w:r>
    </w:p>
    <w:p w14:paraId="0F841DAA" w14:textId="77777777" w:rsidR="00232ABD" w:rsidRDefault="00232ABD" w:rsidP="00232ABD">
      <w:pPr>
        <w:spacing w:line="520" w:lineRule="exact"/>
        <w:ind w:right="2" w:firstLineChars="200" w:firstLine="420"/>
        <w:rPr>
          <w:rFonts w:ascii="宋体" w:hAnsi="Courier New"/>
        </w:rPr>
      </w:pPr>
      <w:r>
        <w:rPr>
          <w:rFonts w:ascii="宋体" w:hAnsi="Courier New" w:hint="eastAsia"/>
        </w:rPr>
        <w:t>（7）投标人法定代表授权代表人未按招标文件要求到场或未能按招标文件要求提供身份证明文件的；</w:t>
      </w:r>
    </w:p>
    <w:p w14:paraId="5A72C55E" w14:textId="77777777" w:rsidR="00232ABD" w:rsidRDefault="00232ABD" w:rsidP="00232ABD">
      <w:pPr>
        <w:spacing w:line="520" w:lineRule="exact"/>
        <w:ind w:right="2" w:firstLineChars="200" w:firstLine="420"/>
        <w:rPr>
          <w:rFonts w:ascii="宋体" w:hAnsi="Courier New"/>
        </w:rPr>
      </w:pPr>
      <w:r>
        <w:rPr>
          <w:rFonts w:ascii="宋体" w:hAnsi="Courier New" w:hint="eastAsia"/>
        </w:rPr>
        <w:t>（8）投标文件未按要求加盖投标人企业公章的；</w:t>
      </w:r>
    </w:p>
    <w:p w14:paraId="000A9359" w14:textId="77777777" w:rsidR="00232ABD" w:rsidRDefault="00232ABD" w:rsidP="00232ABD">
      <w:pPr>
        <w:spacing w:line="520" w:lineRule="exact"/>
        <w:ind w:right="2" w:firstLineChars="200" w:firstLine="420"/>
        <w:rPr>
          <w:rFonts w:ascii="宋体" w:hAnsi="Courier New"/>
        </w:rPr>
      </w:pPr>
      <w:r>
        <w:rPr>
          <w:rFonts w:ascii="宋体" w:hAnsi="Courier New" w:hint="eastAsia"/>
        </w:rPr>
        <w:t>（9）投标文件的关键内容字迹模糊、无法辨认的；</w:t>
      </w:r>
    </w:p>
    <w:p w14:paraId="30C37BE6" w14:textId="77777777" w:rsidR="00232ABD" w:rsidRDefault="00232ABD" w:rsidP="00232ABD">
      <w:pPr>
        <w:spacing w:line="520" w:lineRule="exact"/>
        <w:ind w:right="2" w:firstLineChars="200" w:firstLine="420"/>
        <w:rPr>
          <w:rFonts w:ascii="宋体" w:hAnsi="Courier New"/>
        </w:rPr>
      </w:pPr>
      <w:r>
        <w:rPr>
          <w:rFonts w:ascii="宋体" w:hAnsi="Courier New" w:hint="eastAsia"/>
        </w:rPr>
        <w:t>（10）投标文件含有招标人不能接受的附加条件的；</w:t>
      </w:r>
    </w:p>
    <w:p w14:paraId="5674F3BB" w14:textId="77777777" w:rsidR="00232ABD" w:rsidRDefault="00232ABD" w:rsidP="00232ABD">
      <w:pPr>
        <w:spacing w:line="520" w:lineRule="exact"/>
        <w:ind w:right="2" w:firstLineChars="200" w:firstLine="420"/>
        <w:rPr>
          <w:rFonts w:ascii="宋体" w:hAnsi="Courier New"/>
        </w:rPr>
      </w:pPr>
      <w:r>
        <w:rPr>
          <w:rFonts w:ascii="宋体" w:hAnsi="Courier New" w:hint="eastAsia"/>
        </w:rPr>
        <w:t>（11）其他法律、法规、条例规定其投标无效的情形。</w:t>
      </w:r>
    </w:p>
    <w:p w14:paraId="5FB737DB" w14:textId="77777777" w:rsidR="00232ABD" w:rsidRDefault="00232ABD" w:rsidP="00232ABD">
      <w:pPr>
        <w:spacing w:line="520" w:lineRule="exact"/>
        <w:ind w:right="2" w:firstLineChars="200" w:firstLine="420"/>
        <w:rPr>
          <w:rFonts w:ascii="宋体" w:hAnsi="Courier New"/>
        </w:rPr>
      </w:pPr>
      <w:r>
        <w:rPr>
          <w:rFonts w:ascii="宋体" w:hAnsi="Courier New" w:hint="eastAsia"/>
        </w:rPr>
        <w:t>4、</w:t>
      </w:r>
      <w:r w:rsidRPr="00075277">
        <w:rPr>
          <w:rFonts w:ascii="宋体" w:hAnsi="Courier New" w:hint="eastAsia"/>
        </w:rPr>
        <w:t>无论基于何种原因，各项本应作为</w:t>
      </w:r>
      <w:r>
        <w:rPr>
          <w:rFonts w:ascii="宋体" w:hAnsi="Courier New" w:hint="eastAsia"/>
        </w:rPr>
        <w:t>废标、否决投标、无效投标</w:t>
      </w:r>
      <w:r w:rsidRPr="00075277">
        <w:rPr>
          <w:rFonts w:ascii="宋体" w:hAnsi="Courier New" w:hint="eastAsia"/>
        </w:rPr>
        <w:t>的情形，即便未被及时发现而使该中标人通过了资格审核、初评、现场复审、终评或其他所有相关程序，包括已签订合同，招标</w:t>
      </w:r>
      <w:r w:rsidRPr="00075277">
        <w:rPr>
          <w:rFonts w:ascii="宋体" w:hAnsi="Courier New" w:hint="eastAsia"/>
        </w:rPr>
        <w:lastRenderedPageBreak/>
        <w:t>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7A310664" w14:textId="77777777" w:rsidR="00232ABD" w:rsidRPr="00232ABD" w:rsidRDefault="00232ABD">
      <w:pPr>
        <w:spacing w:line="520" w:lineRule="exact"/>
        <w:ind w:right="2" w:firstLineChars="200" w:firstLine="420"/>
        <w:rPr>
          <w:rFonts w:ascii="宋体" w:hAnsi="Courier New"/>
        </w:rPr>
      </w:pPr>
    </w:p>
    <w:p w14:paraId="59C85AD7" w14:textId="77777777" w:rsidR="002E46EE" w:rsidRDefault="00C249DB">
      <w:pPr>
        <w:pStyle w:val="a9"/>
        <w:spacing w:line="360" w:lineRule="auto"/>
        <w:rPr>
          <w:rFonts w:ascii="黑体" w:eastAsia="黑体"/>
          <w:b/>
          <w:bCs/>
          <w:szCs w:val="21"/>
        </w:rPr>
      </w:pPr>
      <w:r>
        <w:rPr>
          <w:rFonts w:ascii="黑体" w:eastAsia="黑体" w:hint="eastAsia"/>
          <w:b/>
          <w:bCs/>
          <w:szCs w:val="21"/>
        </w:rPr>
        <w:t>十、投标文件格式</w:t>
      </w:r>
    </w:p>
    <w:p w14:paraId="7651D52D" w14:textId="77777777" w:rsidR="002E46EE" w:rsidRDefault="00C249DB">
      <w:pPr>
        <w:pStyle w:val="a9"/>
        <w:spacing w:line="360" w:lineRule="auto"/>
        <w:ind w:left="420" w:hangingChars="200" w:hanging="420"/>
        <w:rPr>
          <w:szCs w:val="21"/>
        </w:rPr>
      </w:pPr>
      <w:r>
        <w:rPr>
          <w:rFonts w:hint="eastAsia"/>
          <w:szCs w:val="21"/>
        </w:rPr>
        <w:t xml:space="preserve">    详见附件格式。</w:t>
      </w:r>
    </w:p>
    <w:p w14:paraId="3C6C0ED7" w14:textId="77777777" w:rsidR="002E46EE" w:rsidRDefault="00C249DB">
      <w:pPr>
        <w:pStyle w:val="a9"/>
        <w:spacing w:line="360" w:lineRule="auto"/>
        <w:rPr>
          <w:rFonts w:ascii="黑体" w:eastAsia="黑体"/>
          <w:b/>
          <w:bCs/>
          <w:szCs w:val="21"/>
        </w:rPr>
      </w:pPr>
      <w:r>
        <w:rPr>
          <w:rFonts w:ascii="黑体" w:eastAsia="黑体" w:hint="eastAsia"/>
          <w:b/>
          <w:bCs/>
          <w:szCs w:val="21"/>
        </w:rPr>
        <w:t>十一、技术协议书</w:t>
      </w:r>
    </w:p>
    <w:p w14:paraId="188232BD" w14:textId="77777777" w:rsidR="002E46EE" w:rsidRDefault="00C249DB">
      <w:pPr>
        <w:pStyle w:val="a9"/>
        <w:spacing w:line="360" w:lineRule="auto"/>
        <w:rPr>
          <w:rFonts w:ascii="黑体" w:eastAsia="黑体"/>
          <w:b/>
          <w:bCs/>
          <w:szCs w:val="21"/>
        </w:rPr>
      </w:pPr>
      <w:r>
        <w:rPr>
          <w:rFonts w:ascii="黑体" w:eastAsia="黑体" w:hint="eastAsia"/>
          <w:b/>
          <w:bCs/>
          <w:szCs w:val="21"/>
        </w:rPr>
        <w:t>十二、本次招标最终解释权归重汽（重庆）轻型汽车有限公司。</w:t>
      </w:r>
    </w:p>
    <w:p w14:paraId="55E12DF6" w14:textId="77777777" w:rsidR="002E46EE" w:rsidRDefault="002E46EE">
      <w:pPr>
        <w:rPr>
          <w:rFonts w:eastAsia="黑体"/>
          <w:b/>
          <w:bCs/>
          <w:sz w:val="28"/>
        </w:rPr>
      </w:pPr>
    </w:p>
    <w:p w14:paraId="3AAD2423" w14:textId="77777777" w:rsidR="002E46EE" w:rsidRDefault="002E46EE">
      <w:pPr>
        <w:jc w:val="center"/>
        <w:rPr>
          <w:rFonts w:eastAsia="黑体"/>
          <w:b/>
          <w:bCs/>
          <w:sz w:val="28"/>
        </w:rPr>
      </w:pPr>
    </w:p>
    <w:p w14:paraId="1F503087" w14:textId="77777777" w:rsidR="002E46EE" w:rsidRDefault="002E46EE">
      <w:pPr>
        <w:jc w:val="center"/>
        <w:rPr>
          <w:rFonts w:eastAsia="黑体"/>
          <w:b/>
          <w:bCs/>
          <w:sz w:val="28"/>
        </w:rPr>
      </w:pPr>
    </w:p>
    <w:p w14:paraId="62626E67" w14:textId="77777777" w:rsidR="002E46EE" w:rsidRDefault="002E46EE">
      <w:pPr>
        <w:jc w:val="center"/>
        <w:rPr>
          <w:rFonts w:eastAsia="黑体"/>
          <w:b/>
          <w:bCs/>
          <w:sz w:val="28"/>
        </w:rPr>
      </w:pPr>
    </w:p>
    <w:p w14:paraId="75324A91" w14:textId="77777777" w:rsidR="002E46EE" w:rsidRDefault="002E46EE">
      <w:pPr>
        <w:jc w:val="center"/>
        <w:rPr>
          <w:rFonts w:eastAsia="黑体"/>
          <w:b/>
          <w:bCs/>
          <w:sz w:val="28"/>
        </w:rPr>
      </w:pPr>
    </w:p>
    <w:p w14:paraId="2563A51F" w14:textId="77777777" w:rsidR="002E46EE" w:rsidRDefault="002E46EE">
      <w:pPr>
        <w:jc w:val="center"/>
        <w:rPr>
          <w:rFonts w:eastAsia="黑体"/>
          <w:b/>
          <w:bCs/>
          <w:sz w:val="28"/>
        </w:rPr>
      </w:pPr>
    </w:p>
    <w:p w14:paraId="7AC26742" w14:textId="77777777" w:rsidR="002E46EE" w:rsidRDefault="002E46EE">
      <w:pPr>
        <w:jc w:val="center"/>
        <w:rPr>
          <w:rFonts w:eastAsia="黑体"/>
          <w:b/>
          <w:bCs/>
          <w:sz w:val="28"/>
        </w:rPr>
      </w:pPr>
    </w:p>
    <w:p w14:paraId="0F003662" w14:textId="77777777" w:rsidR="002E46EE" w:rsidRDefault="002E46EE">
      <w:pPr>
        <w:jc w:val="center"/>
        <w:rPr>
          <w:rFonts w:eastAsia="黑体"/>
          <w:b/>
          <w:bCs/>
          <w:sz w:val="28"/>
        </w:rPr>
      </w:pPr>
    </w:p>
    <w:p w14:paraId="1632F431" w14:textId="77777777" w:rsidR="002E46EE" w:rsidRDefault="002E46EE">
      <w:pPr>
        <w:jc w:val="center"/>
        <w:rPr>
          <w:rFonts w:eastAsia="黑体"/>
          <w:b/>
          <w:bCs/>
          <w:sz w:val="28"/>
        </w:rPr>
      </w:pPr>
    </w:p>
    <w:p w14:paraId="3BCEC42F" w14:textId="77777777" w:rsidR="002E46EE" w:rsidRDefault="002E46EE">
      <w:pPr>
        <w:jc w:val="center"/>
        <w:rPr>
          <w:rFonts w:eastAsia="黑体"/>
          <w:b/>
          <w:bCs/>
          <w:sz w:val="28"/>
        </w:rPr>
      </w:pPr>
    </w:p>
    <w:p w14:paraId="06490463" w14:textId="77777777" w:rsidR="002E46EE" w:rsidRDefault="002E46EE">
      <w:pPr>
        <w:jc w:val="center"/>
        <w:rPr>
          <w:rFonts w:eastAsia="黑体"/>
          <w:b/>
          <w:bCs/>
          <w:sz w:val="28"/>
        </w:rPr>
      </w:pPr>
    </w:p>
    <w:p w14:paraId="3A39FE1E" w14:textId="77777777" w:rsidR="002E46EE" w:rsidRDefault="002E46EE">
      <w:pPr>
        <w:jc w:val="center"/>
        <w:rPr>
          <w:rFonts w:eastAsia="黑体"/>
          <w:b/>
          <w:bCs/>
          <w:sz w:val="28"/>
        </w:rPr>
      </w:pPr>
    </w:p>
    <w:p w14:paraId="5DD6888F" w14:textId="77777777" w:rsidR="002E46EE" w:rsidRDefault="002E46EE" w:rsidP="00C373C1">
      <w:pPr>
        <w:rPr>
          <w:rFonts w:eastAsia="黑体"/>
          <w:b/>
          <w:bCs/>
          <w:sz w:val="28"/>
        </w:rPr>
      </w:pPr>
    </w:p>
    <w:p w14:paraId="0A41B09E" w14:textId="77777777" w:rsidR="002E46EE" w:rsidRDefault="002E46EE" w:rsidP="00C37C11">
      <w:pPr>
        <w:rPr>
          <w:rFonts w:eastAsia="黑体"/>
          <w:b/>
          <w:bCs/>
          <w:sz w:val="28"/>
        </w:rPr>
      </w:pPr>
    </w:p>
    <w:p w14:paraId="152148A3" w14:textId="77777777" w:rsidR="002E46EE" w:rsidRDefault="002E46EE">
      <w:pPr>
        <w:jc w:val="center"/>
        <w:rPr>
          <w:rFonts w:eastAsia="黑体"/>
          <w:b/>
          <w:bCs/>
          <w:sz w:val="28"/>
        </w:rPr>
      </w:pPr>
    </w:p>
    <w:p w14:paraId="11EC242A" w14:textId="77777777" w:rsidR="00BF2F77" w:rsidRDefault="00BF2F77">
      <w:pPr>
        <w:jc w:val="center"/>
        <w:rPr>
          <w:rFonts w:eastAsia="黑体"/>
          <w:b/>
          <w:bCs/>
          <w:sz w:val="28"/>
        </w:rPr>
      </w:pPr>
    </w:p>
    <w:p w14:paraId="38EC4146" w14:textId="77777777" w:rsidR="002E46EE" w:rsidRDefault="00C249DB">
      <w:pPr>
        <w:jc w:val="center"/>
        <w:rPr>
          <w:rFonts w:eastAsia="黑体"/>
          <w:b/>
          <w:bCs/>
          <w:sz w:val="28"/>
        </w:rPr>
      </w:pPr>
      <w:r>
        <w:rPr>
          <w:rFonts w:eastAsia="黑体" w:hint="eastAsia"/>
          <w:b/>
          <w:bCs/>
          <w:sz w:val="28"/>
        </w:rPr>
        <w:lastRenderedPageBreak/>
        <w:t>第二章</w:t>
      </w:r>
      <w:r>
        <w:rPr>
          <w:rFonts w:eastAsia="黑体" w:hint="eastAsia"/>
          <w:b/>
          <w:bCs/>
          <w:sz w:val="28"/>
        </w:rPr>
        <w:t xml:space="preserve"> </w:t>
      </w:r>
      <w:r>
        <w:rPr>
          <w:rFonts w:eastAsia="黑体" w:hint="eastAsia"/>
          <w:b/>
          <w:bCs/>
          <w:sz w:val="28"/>
        </w:rPr>
        <w:t>附件（投标文件格式）</w:t>
      </w:r>
    </w:p>
    <w:p w14:paraId="5A90ECC6" w14:textId="77777777" w:rsidR="002E46EE" w:rsidRDefault="002E46EE">
      <w:pPr>
        <w:rPr>
          <w:rFonts w:eastAsia="黑体"/>
          <w:b/>
          <w:bCs/>
          <w:sz w:val="28"/>
        </w:rPr>
      </w:pPr>
    </w:p>
    <w:p w14:paraId="04D859AD"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1</w:t>
      </w:r>
    </w:p>
    <w:p w14:paraId="7AF4EAFB" w14:textId="77777777" w:rsidR="002E46EE" w:rsidRDefault="00C249DB">
      <w:pPr>
        <w:jc w:val="center"/>
        <w:rPr>
          <w:rFonts w:eastAsia="黑体"/>
          <w:b/>
          <w:bCs/>
          <w:sz w:val="28"/>
        </w:rPr>
      </w:pPr>
      <w:r>
        <w:rPr>
          <w:rFonts w:eastAsia="黑体" w:hint="eastAsia"/>
          <w:b/>
          <w:bCs/>
          <w:sz w:val="28"/>
        </w:rPr>
        <w:t>投标书</w:t>
      </w:r>
    </w:p>
    <w:p w14:paraId="20E794AC" w14:textId="77777777" w:rsidR="002E46EE" w:rsidRDefault="00C249DB">
      <w:pPr>
        <w:rPr>
          <w:rFonts w:ascii="宋体" w:hAnsi="宋体"/>
          <w:u w:val="single"/>
        </w:rPr>
      </w:pPr>
      <w:r>
        <w:rPr>
          <w:rFonts w:ascii="宋体" w:hAnsi="宋体" w:hint="eastAsia"/>
        </w:rPr>
        <w:t>致</w:t>
      </w:r>
      <w:r>
        <w:rPr>
          <w:rFonts w:ascii="宋体" w:hAnsi="宋体" w:hint="eastAsia"/>
          <w:u w:val="single"/>
        </w:rPr>
        <w:t>（招标人名称）                            ：</w:t>
      </w:r>
    </w:p>
    <w:p w14:paraId="6F3F5D21" w14:textId="77777777" w:rsidR="002E46EE" w:rsidRDefault="00C249DB">
      <w:pPr>
        <w:ind w:firstLine="645"/>
        <w:rPr>
          <w:rFonts w:ascii="宋体" w:hAnsi="宋体"/>
        </w:rPr>
      </w:pPr>
      <w:r>
        <w:rPr>
          <w:rFonts w:ascii="宋体" w:hAnsi="宋体" w:hint="eastAsia"/>
        </w:rPr>
        <w:t>根据贵方为（</w:t>
      </w:r>
      <w:r>
        <w:rPr>
          <w:rFonts w:ascii="宋体" w:hAnsi="宋体" w:hint="eastAsia"/>
          <w:u w:val="single"/>
        </w:rPr>
        <w:t xml:space="preserve">项目名称）                         </w:t>
      </w:r>
      <w:r>
        <w:rPr>
          <w:rFonts w:ascii="宋体" w:hAnsi="宋体" w:hint="eastAsia"/>
        </w:rPr>
        <w:t>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6CE4A23D" w14:textId="77777777" w:rsidR="002E46EE" w:rsidRDefault="00C249DB">
      <w:pPr>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14:paraId="1A30E3B1" w14:textId="3E81E46B" w:rsidR="002E46EE" w:rsidRDefault="00C249DB">
      <w:pPr>
        <w:rPr>
          <w:rFonts w:ascii="宋体" w:hAnsi="宋体"/>
        </w:rPr>
      </w:pPr>
      <w:r>
        <w:rPr>
          <w:rFonts w:ascii="宋体" w:hAnsi="宋体" w:hint="eastAsia"/>
        </w:rPr>
        <w:t>资质证明文件（</w:t>
      </w:r>
      <w:r w:rsidR="00F5072D">
        <w:rPr>
          <w:rFonts w:ascii="宋体" w:hAnsi="宋体" w:hint="eastAsia"/>
        </w:rPr>
        <w:t>招标书</w:t>
      </w:r>
      <w:r w:rsidR="003B4EE2">
        <w:rPr>
          <w:rFonts w:ascii="宋体" w:hAnsi="宋体" w:hint="eastAsia"/>
        </w:rPr>
        <w:t>第</w:t>
      </w:r>
      <w:r w:rsidR="00F5072D">
        <w:rPr>
          <w:rFonts w:ascii="宋体" w:hAnsi="宋体" w:hint="eastAsia"/>
        </w:rPr>
        <w:t>三.2</w:t>
      </w:r>
      <w:r w:rsidR="00F5072D">
        <w:rPr>
          <w:rFonts w:ascii="宋体" w:hAnsi="宋体"/>
        </w:rPr>
        <w:t>.1</w:t>
      </w:r>
      <w:r w:rsidR="00987601">
        <w:rPr>
          <w:rFonts w:ascii="宋体" w:hAnsi="宋体" w:hint="eastAsia"/>
        </w:rPr>
        <w:t>条</w:t>
      </w:r>
      <w:r w:rsidR="00F5072D">
        <w:rPr>
          <w:rFonts w:ascii="宋体" w:hAnsi="宋体" w:hint="eastAsia"/>
        </w:rPr>
        <w:t>所需文件及</w:t>
      </w:r>
      <w:r w:rsidR="00987601">
        <w:rPr>
          <w:rFonts w:ascii="宋体" w:hAnsi="宋体" w:hint="eastAsia"/>
        </w:rPr>
        <w:t>企业简介</w:t>
      </w:r>
      <w:r w:rsidR="00E270C4">
        <w:rPr>
          <w:rFonts w:ascii="宋体" w:hAnsi="宋体" w:hint="eastAsia"/>
        </w:rPr>
        <w:t>，正本</w:t>
      </w:r>
      <w:r>
        <w:rPr>
          <w:rFonts w:ascii="宋体" w:hAnsi="宋体" w:hint="eastAsia"/>
        </w:rPr>
        <w:t>1份</w:t>
      </w:r>
      <w:r w:rsidR="00FF4F8E">
        <w:rPr>
          <w:rFonts w:ascii="宋体" w:hAnsi="宋体" w:hint="eastAsia"/>
        </w:rPr>
        <w:t>，副本4份</w:t>
      </w:r>
      <w:r>
        <w:rPr>
          <w:rFonts w:ascii="宋体" w:hAnsi="宋体" w:hint="eastAsia"/>
        </w:rPr>
        <w:t>）</w:t>
      </w:r>
    </w:p>
    <w:p w14:paraId="609BB592" w14:textId="77777777" w:rsidR="002E46EE" w:rsidRDefault="00C249DB">
      <w:pPr>
        <w:rPr>
          <w:rFonts w:ascii="宋体" w:hAnsi="宋体"/>
        </w:rPr>
      </w:pPr>
      <w:r>
        <w:rPr>
          <w:rFonts w:ascii="宋体" w:hAnsi="宋体" w:hint="eastAsia"/>
        </w:rPr>
        <w:t>据此，签字代表宣布同意如下：</w:t>
      </w:r>
    </w:p>
    <w:p w14:paraId="50918BB0" w14:textId="77777777" w:rsidR="002E46EE" w:rsidRDefault="00C249DB">
      <w:pPr>
        <w:numPr>
          <w:ilvl w:val="0"/>
          <w:numId w:val="1"/>
        </w:numPr>
        <w:rPr>
          <w:rFonts w:ascii="宋体" w:hAnsi="宋体"/>
        </w:rPr>
      </w:pPr>
      <w:r>
        <w:rPr>
          <w:rFonts w:ascii="宋体" w:hAnsi="宋体" w:hint="eastAsia"/>
        </w:rPr>
        <w:t>投标人将按招标文件的规定履行合同责任和义务。</w:t>
      </w:r>
    </w:p>
    <w:p w14:paraId="7AA8BD1E" w14:textId="77777777" w:rsidR="002E46EE" w:rsidRDefault="00C249DB">
      <w:pPr>
        <w:numPr>
          <w:ilvl w:val="0"/>
          <w:numId w:val="1"/>
        </w:numPr>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366C3477" w14:textId="77777777" w:rsidR="002E46EE" w:rsidRDefault="00C249DB">
      <w:pPr>
        <w:numPr>
          <w:ilvl w:val="0"/>
          <w:numId w:val="1"/>
        </w:numPr>
        <w:rPr>
          <w:rFonts w:ascii="宋体" w:hAnsi="宋体"/>
        </w:rPr>
      </w:pPr>
      <w:r>
        <w:rPr>
          <w:rFonts w:hint="eastAsia"/>
          <w:szCs w:val="21"/>
        </w:rPr>
        <w:t>投标有效期：自投标截止之日起</w:t>
      </w:r>
      <w:r>
        <w:rPr>
          <w:rFonts w:hint="eastAsia"/>
          <w:szCs w:val="21"/>
        </w:rPr>
        <w:t>30</w:t>
      </w:r>
      <w:r>
        <w:rPr>
          <w:rFonts w:hint="eastAsia"/>
          <w:szCs w:val="21"/>
        </w:rPr>
        <w:t>个日历日内有效</w:t>
      </w:r>
      <w:r>
        <w:rPr>
          <w:rFonts w:ascii="宋体" w:hAnsi="宋体" w:hint="eastAsia"/>
          <w:szCs w:val="21"/>
        </w:rPr>
        <w:t>。</w:t>
      </w:r>
    </w:p>
    <w:p w14:paraId="702589C7" w14:textId="77777777" w:rsidR="002E46EE" w:rsidRDefault="00C249DB">
      <w:pPr>
        <w:numPr>
          <w:ilvl w:val="0"/>
          <w:numId w:val="1"/>
        </w:numPr>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14:paraId="6B237B3F" w14:textId="77777777" w:rsidR="002E46EE" w:rsidRDefault="00C249DB">
      <w:pPr>
        <w:numPr>
          <w:ilvl w:val="0"/>
          <w:numId w:val="1"/>
        </w:numPr>
        <w:rPr>
          <w:rFonts w:ascii="宋体" w:hAnsi="宋体"/>
        </w:rPr>
      </w:pPr>
      <w:r>
        <w:rPr>
          <w:rFonts w:ascii="宋体" w:hAnsi="宋体" w:hint="eastAsia"/>
        </w:rPr>
        <w:t>与本投标有关的一切正式往来通讯请寄：</w:t>
      </w:r>
    </w:p>
    <w:p w14:paraId="4B3C05B7" w14:textId="77777777" w:rsidR="002E46EE" w:rsidRDefault="00C249DB">
      <w:pPr>
        <w:ind w:left="795"/>
        <w:rPr>
          <w:rFonts w:ascii="宋体" w:hAnsi="宋体"/>
        </w:rPr>
      </w:pPr>
      <w:r>
        <w:rPr>
          <w:rFonts w:ascii="宋体" w:hAnsi="宋体" w:hint="eastAsia"/>
        </w:rPr>
        <w:t>地址：                                   邮编：</w:t>
      </w:r>
    </w:p>
    <w:p w14:paraId="58B411A0" w14:textId="77777777" w:rsidR="002E46EE" w:rsidRDefault="00C249DB">
      <w:pPr>
        <w:ind w:left="795"/>
        <w:rPr>
          <w:rFonts w:ascii="宋体" w:hAnsi="宋体"/>
        </w:rPr>
      </w:pPr>
      <w:r>
        <w:rPr>
          <w:rFonts w:ascii="宋体" w:hAnsi="宋体" w:hint="eastAsia"/>
        </w:rPr>
        <w:t>电话：                                   传真：</w:t>
      </w:r>
    </w:p>
    <w:p w14:paraId="0F15004B" w14:textId="77777777" w:rsidR="002E46EE" w:rsidRDefault="002E46EE">
      <w:pPr>
        <w:ind w:left="795"/>
        <w:rPr>
          <w:rFonts w:ascii="宋体" w:hAnsi="宋体"/>
        </w:rPr>
      </w:pPr>
    </w:p>
    <w:p w14:paraId="33B8F691" w14:textId="77777777" w:rsidR="002E46EE" w:rsidRDefault="002E46EE">
      <w:pPr>
        <w:ind w:left="795"/>
      </w:pPr>
    </w:p>
    <w:p w14:paraId="59D7F0CA" w14:textId="77777777" w:rsidR="002E46EE" w:rsidRDefault="00C249DB">
      <w:pPr>
        <w:ind w:left="795"/>
      </w:pPr>
      <w:r>
        <w:rPr>
          <w:rFonts w:hint="eastAsia"/>
        </w:rPr>
        <w:t>投标人代表签字：</w:t>
      </w:r>
      <w:r>
        <w:rPr>
          <w:rFonts w:hint="eastAsia"/>
        </w:rPr>
        <w:t xml:space="preserve">                 </w:t>
      </w:r>
      <w:r>
        <w:rPr>
          <w:rFonts w:hint="eastAsia"/>
        </w:rPr>
        <w:t>职务：</w:t>
      </w:r>
      <w:r>
        <w:rPr>
          <w:rFonts w:hint="eastAsia"/>
        </w:rPr>
        <w:t xml:space="preserve">                 </w:t>
      </w:r>
      <w:r>
        <w:rPr>
          <w:rFonts w:hint="eastAsia"/>
        </w:rPr>
        <w:t>日期：</w:t>
      </w:r>
    </w:p>
    <w:p w14:paraId="4C3D6699" w14:textId="77777777" w:rsidR="002E46EE" w:rsidRDefault="00C249DB">
      <w:pPr>
        <w:ind w:left="795"/>
      </w:pPr>
      <w:r>
        <w:rPr>
          <w:rFonts w:hint="eastAsia"/>
        </w:rPr>
        <w:t>投标人代表姓名、职务（印刷体）：</w:t>
      </w:r>
    </w:p>
    <w:p w14:paraId="6A95E707" w14:textId="77777777" w:rsidR="002E46EE" w:rsidRDefault="00C249DB">
      <w:pPr>
        <w:ind w:left="795"/>
      </w:pPr>
      <w:r>
        <w:rPr>
          <w:rFonts w:hint="eastAsia"/>
        </w:rPr>
        <w:t>投标人名称（及公章）：</w:t>
      </w:r>
    </w:p>
    <w:p w14:paraId="13CCE385" w14:textId="77777777" w:rsidR="002E46EE" w:rsidRDefault="00C249DB">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6410EFA" w14:textId="77777777" w:rsidR="002E46EE" w:rsidRDefault="002E46EE">
      <w:pPr>
        <w:rPr>
          <w:rFonts w:ascii="黑体" w:eastAsia="黑体"/>
          <w:sz w:val="30"/>
        </w:rPr>
      </w:pPr>
    </w:p>
    <w:p w14:paraId="78E8665B" w14:textId="77777777" w:rsidR="002E46EE" w:rsidRDefault="002E46EE">
      <w:pPr>
        <w:rPr>
          <w:rFonts w:ascii="黑体" w:eastAsia="黑体"/>
          <w:sz w:val="30"/>
        </w:rPr>
      </w:pPr>
    </w:p>
    <w:p w14:paraId="06ABB396" w14:textId="77777777" w:rsidR="002E46EE" w:rsidRDefault="002E46EE">
      <w:pPr>
        <w:rPr>
          <w:rFonts w:ascii="黑体" w:eastAsia="黑体"/>
          <w:sz w:val="30"/>
        </w:rPr>
      </w:pPr>
    </w:p>
    <w:p w14:paraId="04154528" w14:textId="77777777" w:rsidR="002E46EE" w:rsidRDefault="002E46EE">
      <w:pPr>
        <w:rPr>
          <w:rFonts w:ascii="黑体" w:eastAsia="黑体"/>
          <w:sz w:val="30"/>
        </w:rPr>
      </w:pPr>
    </w:p>
    <w:p w14:paraId="3F0AC3D5" w14:textId="77777777" w:rsidR="002E46EE" w:rsidRDefault="002E46EE">
      <w:pPr>
        <w:rPr>
          <w:rFonts w:ascii="黑体" w:eastAsia="黑体"/>
          <w:sz w:val="30"/>
        </w:rPr>
      </w:pPr>
    </w:p>
    <w:p w14:paraId="1B0793FA" w14:textId="77777777" w:rsidR="002E46EE" w:rsidRDefault="002E46EE">
      <w:pPr>
        <w:rPr>
          <w:rFonts w:ascii="黑体" w:eastAsia="黑体"/>
          <w:sz w:val="30"/>
        </w:rPr>
      </w:pPr>
    </w:p>
    <w:p w14:paraId="0CC4B03F"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2</w:t>
      </w:r>
    </w:p>
    <w:p w14:paraId="70AA0CDE" w14:textId="77777777" w:rsidR="002E46EE" w:rsidRDefault="00C249DB">
      <w:pPr>
        <w:jc w:val="center"/>
        <w:rPr>
          <w:rFonts w:ascii="黑体" w:eastAsia="黑体"/>
          <w:sz w:val="30"/>
        </w:rPr>
      </w:pPr>
      <w:r>
        <w:rPr>
          <w:rFonts w:ascii="黑体" w:eastAsia="黑体" w:hint="eastAsia"/>
          <w:sz w:val="30"/>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2E46EE" w14:paraId="41390C81" w14:textId="77777777">
        <w:trPr>
          <w:trHeight w:val="737"/>
          <w:jc w:val="center"/>
        </w:trPr>
        <w:tc>
          <w:tcPr>
            <w:tcW w:w="851" w:type="dxa"/>
            <w:vAlign w:val="center"/>
          </w:tcPr>
          <w:p w14:paraId="46BC9264" w14:textId="77777777" w:rsidR="002E46EE" w:rsidRDefault="00C249DB">
            <w:pPr>
              <w:jc w:val="center"/>
              <w:rPr>
                <w:sz w:val="28"/>
              </w:rPr>
            </w:pPr>
            <w:r>
              <w:rPr>
                <w:rFonts w:hint="eastAsia"/>
                <w:sz w:val="28"/>
              </w:rPr>
              <w:lastRenderedPageBreak/>
              <w:t>序号</w:t>
            </w:r>
          </w:p>
        </w:tc>
        <w:tc>
          <w:tcPr>
            <w:tcW w:w="6520" w:type="dxa"/>
            <w:vAlign w:val="center"/>
          </w:tcPr>
          <w:p w14:paraId="4B48D5FA" w14:textId="77777777" w:rsidR="002E46EE" w:rsidRDefault="00C249DB">
            <w:pPr>
              <w:jc w:val="center"/>
              <w:rPr>
                <w:sz w:val="28"/>
              </w:rPr>
            </w:pPr>
            <w:r>
              <w:rPr>
                <w:rFonts w:hint="eastAsia"/>
                <w:sz w:val="28"/>
              </w:rPr>
              <w:t>主要内容</w:t>
            </w:r>
          </w:p>
        </w:tc>
        <w:tc>
          <w:tcPr>
            <w:tcW w:w="1276" w:type="dxa"/>
            <w:vAlign w:val="center"/>
          </w:tcPr>
          <w:p w14:paraId="4445B4E2" w14:textId="77777777" w:rsidR="002E46EE" w:rsidRDefault="00C249DB">
            <w:pPr>
              <w:jc w:val="center"/>
              <w:rPr>
                <w:sz w:val="28"/>
              </w:rPr>
            </w:pPr>
            <w:r>
              <w:rPr>
                <w:rFonts w:hint="eastAsia"/>
                <w:sz w:val="28"/>
              </w:rPr>
              <w:t>索引</w:t>
            </w:r>
          </w:p>
        </w:tc>
      </w:tr>
      <w:tr w:rsidR="002E46EE" w14:paraId="1364C771" w14:textId="77777777">
        <w:trPr>
          <w:trHeight w:val="737"/>
          <w:jc w:val="center"/>
        </w:trPr>
        <w:tc>
          <w:tcPr>
            <w:tcW w:w="851" w:type="dxa"/>
            <w:vAlign w:val="center"/>
          </w:tcPr>
          <w:p w14:paraId="44A198DD" w14:textId="77777777" w:rsidR="002E46EE" w:rsidRDefault="002E46EE">
            <w:pPr>
              <w:jc w:val="center"/>
            </w:pPr>
          </w:p>
        </w:tc>
        <w:tc>
          <w:tcPr>
            <w:tcW w:w="6520" w:type="dxa"/>
            <w:vAlign w:val="center"/>
          </w:tcPr>
          <w:p w14:paraId="067234A0" w14:textId="77777777" w:rsidR="002E46EE" w:rsidRDefault="002E46EE">
            <w:pPr>
              <w:jc w:val="center"/>
            </w:pPr>
          </w:p>
        </w:tc>
        <w:tc>
          <w:tcPr>
            <w:tcW w:w="1276" w:type="dxa"/>
            <w:vAlign w:val="center"/>
          </w:tcPr>
          <w:p w14:paraId="66598589" w14:textId="77777777" w:rsidR="002E46EE" w:rsidRDefault="002E46EE">
            <w:pPr>
              <w:jc w:val="center"/>
            </w:pPr>
          </w:p>
        </w:tc>
      </w:tr>
      <w:tr w:rsidR="002E46EE" w14:paraId="6D90C4C9" w14:textId="77777777">
        <w:trPr>
          <w:trHeight w:val="737"/>
          <w:jc w:val="center"/>
        </w:trPr>
        <w:tc>
          <w:tcPr>
            <w:tcW w:w="851" w:type="dxa"/>
            <w:vAlign w:val="center"/>
          </w:tcPr>
          <w:p w14:paraId="1C43F865" w14:textId="77777777" w:rsidR="002E46EE" w:rsidRDefault="002E46EE">
            <w:pPr>
              <w:jc w:val="center"/>
            </w:pPr>
          </w:p>
        </w:tc>
        <w:tc>
          <w:tcPr>
            <w:tcW w:w="6520" w:type="dxa"/>
            <w:vAlign w:val="center"/>
          </w:tcPr>
          <w:p w14:paraId="769CF2F6" w14:textId="77777777" w:rsidR="002E46EE" w:rsidRDefault="002E46EE">
            <w:pPr>
              <w:jc w:val="center"/>
            </w:pPr>
          </w:p>
        </w:tc>
        <w:tc>
          <w:tcPr>
            <w:tcW w:w="1276" w:type="dxa"/>
            <w:vAlign w:val="center"/>
          </w:tcPr>
          <w:p w14:paraId="7E21B103" w14:textId="77777777" w:rsidR="002E46EE" w:rsidRDefault="002E46EE">
            <w:pPr>
              <w:jc w:val="center"/>
            </w:pPr>
          </w:p>
        </w:tc>
      </w:tr>
      <w:tr w:rsidR="002E46EE" w14:paraId="0704AD2B" w14:textId="77777777">
        <w:trPr>
          <w:trHeight w:val="737"/>
          <w:jc w:val="center"/>
        </w:trPr>
        <w:tc>
          <w:tcPr>
            <w:tcW w:w="851" w:type="dxa"/>
            <w:vAlign w:val="center"/>
          </w:tcPr>
          <w:p w14:paraId="65DA473B" w14:textId="77777777" w:rsidR="002E46EE" w:rsidRDefault="002E46EE">
            <w:pPr>
              <w:jc w:val="center"/>
            </w:pPr>
          </w:p>
        </w:tc>
        <w:tc>
          <w:tcPr>
            <w:tcW w:w="6520" w:type="dxa"/>
            <w:vAlign w:val="center"/>
          </w:tcPr>
          <w:p w14:paraId="01EB9826" w14:textId="77777777" w:rsidR="002E46EE" w:rsidRDefault="002E46EE">
            <w:pPr>
              <w:jc w:val="center"/>
            </w:pPr>
          </w:p>
        </w:tc>
        <w:tc>
          <w:tcPr>
            <w:tcW w:w="1276" w:type="dxa"/>
            <w:vAlign w:val="center"/>
          </w:tcPr>
          <w:p w14:paraId="4638AAFE" w14:textId="77777777" w:rsidR="002E46EE" w:rsidRDefault="002E46EE">
            <w:pPr>
              <w:jc w:val="center"/>
            </w:pPr>
          </w:p>
        </w:tc>
      </w:tr>
      <w:tr w:rsidR="002E46EE" w14:paraId="57D472CA" w14:textId="77777777">
        <w:trPr>
          <w:trHeight w:val="737"/>
          <w:jc w:val="center"/>
        </w:trPr>
        <w:tc>
          <w:tcPr>
            <w:tcW w:w="851" w:type="dxa"/>
            <w:vAlign w:val="center"/>
          </w:tcPr>
          <w:p w14:paraId="5973FB66" w14:textId="77777777" w:rsidR="002E46EE" w:rsidRDefault="002E46EE">
            <w:pPr>
              <w:jc w:val="center"/>
            </w:pPr>
          </w:p>
        </w:tc>
        <w:tc>
          <w:tcPr>
            <w:tcW w:w="6520" w:type="dxa"/>
            <w:vAlign w:val="center"/>
          </w:tcPr>
          <w:p w14:paraId="51805B69" w14:textId="77777777" w:rsidR="002E46EE" w:rsidRDefault="002E46EE">
            <w:pPr>
              <w:jc w:val="center"/>
            </w:pPr>
          </w:p>
        </w:tc>
        <w:tc>
          <w:tcPr>
            <w:tcW w:w="1276" w:type="dxa"/>
            <w:vAlign w:val="center"/>
          </w:tcPr>
          <w:p w14:paraId="443F9F70" w14:textId="77777777" w:rsidR="002E46EE" w:rsidRDefault="002E46EE">
            <w:pPr>
              <w:jc w:val="center"/>
            </w:pPr>
          </w:p>
        </w:tc>
      </w:tr>
      <w:tr w:rsidR="002E46EE" w14:paraId="7B296B39" w14:textId="77777777">
        <w:trPr>
          <w:trHeight w:val="737"/>
          <w:jc w:val="center"/>
        </w:trPr>
        <w:tc>
          <w:tcPr>
            <w:tcW w:w="851" w:type="dxa"/>
            <w:vAlign w:val="center"/>
          </w:tcPr>
          <w:p w14:paraId="0C4486D4" w14:textId="77777777" w:rsidR="002E46EE" w:rsidRDefault="002E46EE">
            <w:pPr>
              <w:jc w:val="center"/>
            </w:pPr>
          </w:p>
        </w:tc>
        <w:tc>
          <w:tcPr>
            <w:tcW w:w="6520" w:type="dxa"/>
            <w:vAlign w:val="center"/>
          </w:tcPr>
          <w:p w14:paraId="3BF52585" w14:textId="77777777" w:rsidR="002E46EE" w:rsidRDefault="002E46EE">
            <w:pPr>
              <w:jc w:val="center"/>
            </w:pPr>
          </w:p>
        </w:tc>
        <w:tc>
          <w:tcPr>
            <w:tcW w:w="1276" w:type="dxa"/>
            <w:vAlign w:val="center"/>
          </w:tcPr>
          <w:p w14:paraId="46AD2320" w14:textId="77777777" w:rsidR="002E46EE" w:rsidRDefault="002E46EE">
            <w:pPr>
              <w:jc w:val="center"/>
            </w:pPr>
          </w:p>
        </w:tc>
      </w:tr>
      <w:tr w:rsidR="002E46EE" w14:paraId="4BBBB24E" w14:textId="77777777">
        <w:trPr>
          <w:trHeight w:val="737"/>
          <w:jc w:val="center"/>
        </w:trPr>
        <w:tc>
          <w:tcPr>
            <w:tcW w:w="851" w:type="dxa"/>
            <w:vAlign w:val="center"/>
          </w:tcPr>
          <w:p w14:paraId="7F03596C" w14:textId="77777777" w:rsidR="002E46EE" w:rsidRDefault="002E46EE">
            <w:pPr>
              <w:jc w:val="center"/>
            </w:pPr>
          </w:p>
        </w:tc>
        <w:tc>
          <w:tcPr>
            <w:tcW w:w="6520" w:type="dxa"/>
            <w:vAlign w:val="center"/>
          </w:tcPr>
          <w:p w14:paraId="3E8A7DD8" w14:textId="77777777" w:rsidR="002E46EE" w:rsidRDefault="002E46EE">
            <w:pPr>
              <w:jc w:val="center"/>
            </w:pPr>
          </w:p>
        </w:tc>
        <w:tc>
          <w:tcPr>
            <w:tcW w:w="1276" w:type="dxa"/>
            <w:vAlign w:val="center"/>
          </w:tcPr>
          <w:p w14:paraId="620A99D0" w14:textId="77777777" w:rsidR="002E46EE" w:rsidRDefault="002E46EE">
            <w:pPr>
              <w:jc w:val="center"/>
            </w:pPr>
          </w:p>
        </w:tc>
      </w:tr>
      <w:tr w:rsidR="002E46EE" w14:paraId="5A692C92" w14:textId="77777777">
        <w:trPr>
          <w:trHeight w:val="737"/>
          <w:jc w:val="center"/>
        </w:trPr>
        <w:tc>
          <w:tcPr>
            <w:tcW w:w="851" w:type="dxa"/>
            <w:vAlign w:val="center"/>
          </w:tcPr>
          <w:p w14:paraId="7AB429D5" w14:textId="77777777" w:rsidR="002E46EE" w:rsidRDefault="002E46EE">
            <w:pPr>
              <w:jc w:val="center"/>
            </w:pPr>
          </w:p>
        </w:tc>
        <w:tc>
          <w:tcPr>
            <w:tcW w:w="6520" w:type="dxa"/>
            <w:vAlign w:val="center"/>
          </w:tcPr>
          <w:p w14:paraId="6CB5C5DD" w14:textId="77777777" w:rsidR="002E46EE" w:rsidRDefault="002E46EE">
            <w:pPr>
              <w:jc w:val="center"/>
            </w:pPr>
          </w:p>
        </w:tc>
        <w:tc>
          <w:tcPr>
            <w:tcW w:w="1276" w:type="dxa"/>
            <w:vAlign w:val="center"/>
          </w:tcPr>
          <w:p w14:paraId="1474A84C" w14:textId="77777777" w:rsidR="002E46EE" w:rsidRDefault="002E46EE">
            <w:pPr>
              <w:jc w:val="center"/>
            </w:pPr>
          </w:p>
        </w:tc>
      </w:tr>
      <w:tr w:rsidR="002E46EE" w14:paraId="627FF814" w14:textId="77777777">
        <w:trPr>
          <w:trHeight w:val="737"/>
          <w:jc w:val="center"/>
        </w:trPr>
        <w:tc>
          <w:tcPr>
            <w:tcW w:w="851" w:type="dxa"/>
            <w:vAlign w:val="center"/>
          </w:tcPr>
          <w:p w14:paraId="0FDFC963" w14:textId="77777777" w:rsidR="002E46EE" w:rsidRDefault="002E46EE">
            <w:pPr>
              <w:jc w:val="center"/>
            </w:pPr>
          </w:p>
        </w:tc>
        <w:tc>
          <w:tcPr>
            <w:tcW w:w="6520" w:type="dxa"/>
            <w:vAlign w:val="center"/>
          </w:tcPr>
          <w:p w14:paraId="173DA778" w14:textId="77777777" w:rsidR="002E46EE" w:rsidRDefault="002E46EE">
            <w:pPr>
              <w:jc w:val="center"/>
            </w:pPr>
          </w:p>
        </w:tc>
        <w:tc>
          <w:tcPr>
            <w:tcW w:w="1276" w:type="dxa"/>
            <w:vAlign w:val="center"/>
          </w:tcPr>
          <w:p w14:paraId="334E6B87" w14:textId="77777777" w:rsidR="002E46EE" w:rsidRDefault="002E46EE">
            <w:pPr>
              <w:jc w:val="center"/>
            </w:pPr>
          </w:p>
        </w:tc>
      </w:tr>
      <w:tr w:rsidR="002E46EE" w14:paraId="165974DF" w14:textId="77777777">
        <w:trPr>
          <w:trHeight w:val="737"/>
          <w:jc w:val="center"/>
        </w:trPr>
        <w:tc>
          <w:tcPr>
            <w:tcW w:w="851" w:type="dxa"/>
            <w:vAlign w:val="center"/>
          </w:tcPr>
          <w:p w14:paraId="625CEF88" w14:textId="77777777" w:rsidR="002E46EE" w:rsidRDefault="002E46EE">
            <w:pPr>
              <w:jc w:val="center"/>
            </w:pPr>
          </w:p>
        </w:tc>
        <w:tc>
          <w:tcPr>
            <w:tcW w:w="6520" w:type="dxa"/>
            <w:vAlign w:val="center"/>
          </w:tcPr>
          <w:p w14:paraId="225E0D33" w14:textId="77777777" w:rsidR="002E46EE" w:rsidRDefault="002E46EE">
            <w:pPr>
              <w:jc w:val="center"/>
            </w:pPr>
          </w:p>
        </w:tc>
        <w:tc>
          <w:tcPr>
            <w:tcW w:w="1276" w:type="dxa"/>
            <w:vAlign w:val="center"/>
          </w:tcPr>
          <w:p w14:paraId="0D2D1A5F" w14:textId="77777777" w:rsidR="002E46EE" w:rsidRDefault="002E46EE">
            <w:pPr>
              <w:jc w:val="center"/>
            </w:pPr>
          </w:p>
        </w:tc>
      </w:tr>
      <w:tr w:rsidR="002E46EE" w14:paraId="522E25C6" w14:textId="77777777">
        <w:trPr>
          <w:trHeight w:val="737"/>
          <w:jc w:val="center"/>
        </w:trPr>
        <w:tc>
          <w:tcPr>
            <w:tcW w:w="851" w:type="dxa"/>
            <w:vAlign w:val="center"/>
          </w:tcPr>
          <w:p w14:paraId="00E557FF" w14:textId="77777777" w:rsidR="002E46EE" w:rsidRDefault="002E46EE">
            <w:pPr>
              <w:jc w:val="center"/>
            </w:pPr>
          </w:p>
        </w:tc>
        <w:tc>
          <w:tcPr>
            <w:tcW w:w="6520" w:type="dxa"/>
            <w:vAlign w:val="center"/>
          </w:tcPr>
          <w:p w14:paraId="796D81F6" w14:textId="77777777" w:rsidR="002E46EE" w:rsidRDefault="002E46EE">
            <w:pPr>
              <w:jc w:val="center"/>
            </w:pPr>
          </w:p>
        </w:tc>
        <w:tc>
          <w:tcPr>
            <w:tcW w:w="1276" w:type="dxa"/>
            <w:vAlign w:val="center"/>
          </w:tcPr>
          <w:p w14:paraId="791FC0A3" w14:textId="77777777" w:rsidR="002E46EE" w:rsidRDefault="002E46EE">
            <w:pPr>
              <w:jc w:val="center"/>
            </w:pPr>
          </w:p>
        </w:tc>
      </w:tr>
      <w:tr w:rsidR="002E46EE" w14:paraId="1663F0B2" w14:textId="77777777">
        <w:trPr>
          <w:trHeight w:val="737"/>
          <w:jc w:val="center"/>
        </w:trPr>
        <w:tc>
          <w:tcPr>
            <w:tcW w:w="851" w:type="dxa"/>
            <w:vAlign w:val="center"/>
          </w:tcPr>
          <w:p w14:paraId="4F6C00CF" w14:textId="77777777" w:rsidR="002E46EE" w:rsidRDefault="002E46EE">
            <w:pPr>
              <w:jc w:val="center"/>
            </w:pPr>
          </w:p>
        </w:tc>
        <w:tc>
          <w:tcPr>
            <w:tcW w:w="6520" w:type="dxa"/>
            <w:vAlign w:val="center"/>
          </w:tcPr>
          <w:p w14:paraId="7D67E3E8" w14:textId="77777777" w:rsidR="002E46EE" w:rsidRDefault="002E46EE">
            <w:pPr>
              <w:jc w:val="center"/>
            </w:pPr>
          </w:p>
        </w:tc>
        <w:tc>
          <w:tcPr>
            <w:tcW w:w="1276" w:type="dxa"/>
            <w:vAlign w:val="center"/>
          </w:tcPr>
          <w:p w14:paraId="159F2BE7" w14:textId="77777777" w:rsidR="002E46EE" w:rsidRDefault="002E46EE">
            <w:pPr>
              <w:jc w:val="center"/>
            </w:pPr>
          </w:p>
        </w:tc>
      </w:tr>
      <w:tr w:rsidR="002E46EE" w14:paraId="6F4791A1" w14:textId="77777777">
        <w:trPr>
          <w:trHeight w:val="737"/>
          <w:jc w:val="center"/>
        </w:trPr>
        <w:tc>
          <w:tcPr>
            <w:tcW w:w="851" w:type="dxa"/>
            <w:vAlign w:val="center"/>
          </w:tcPr>
          <w:p w14:paraId="1315A3D9" w14:textId="77777777" w:rsidR="002E46EE" w:rsidRDefault="002E46EE">
            <w:pPr>
              <w:jc w:val="center"/>
            </w:pPr>
          </w:p>
        </w:tc>
        <w:tc>
          <w:tcPr>
            <w:tcW w:w="6520" w:type="dxa"/>
            <w:vAlign w:val="center"/>
          </w:tcPr>
          <w:p w14:paraId="403B84BD" w14:textId="77777777" w:rsidR="002E46EE" w:rsidRDefault="002E46EE">
            <w:pPr>
              <w:jc w:val="center"/>
            </w:pPr>
          </w:p>
        </w:tc>
        <w:tc>
          <w:tcPr>
            <w:tcW w:w="1276" w:type="dxa"/>
            <w:vAlign w:val="center"/>
          </w:tcPr>
          <w:p w14:paraId="46601662" w14:textId="77777777" w:rsidR="002E46EE" w:rsidRDefault="002E46EE">
            <w:pPr>
              <w:jc w:val="center"/>
            </w:pPr>
          </w:p>
        </w:tc>
      </w:tr>
      <w:tr w:rsidR="002E46EE" w14:paraId="61D796EA" w14:textId="77777777">
        <w:trPr>
          <w:trHeight w:val="737"/>
          <w:jc w:val="center"/>
        </w:trPr>
        <w:tc>
          <w:tcPr>
            <w:tcW w:w="851" w:type="dxa"/>
            <w:vAlign w:val="center"/>
          </w:tcPr>
          <w:p w14:paraId="27AABA23" w14:textId="77777777" w:rsidR="002E46EE" w:rsidRDefault="002E46EE">
            <w:pPr>
              <w:jc w:val="center"/>
            </w:pPr>
          </w:p>
        </w:tc>
        <w:tc>
          <w:tcPr>
            <w:tcW w:w="6520" w:type="dxa"/>
            <w:vAlign w:val="center"/>
          </w:tcPr>
          <w:p w14:paraId="5BB392E0" w14:textId="77777777" w:rsidR="002E46EE" w:rsidRDefault="002E46EE">
            <w:pPr>
              <w:jc w:val="center"/>
            </w:pPr>
          </w:p>
        </w:tc>
        <w:tc>
          <w:tcPr>
            <w:tcW w:w="1276" w:type="dxa"/>
            <w:vAlign w:val="center"/>
          </w:tcPr>
          <w:p w14:paraId="13168421" w14:textId="77777777" w:rsidR="002E46EE" w:rsidRDefault="002E46EE">
            <w:pPr>
              <w:jc w:val="center"/>
            </w:pPr>
          </w:p>
        </w:tc>
      </w:tr>
    </w:tbl>
    <w:p w14:paraId="26C5804D" w14:textId="77777777" w:rsidR="002E46EE" w:rsidRDefault="00C249DB">
      <w:pPr>
        <w:rPr>
          <w:rFonts w:ascii="宋体" w:hAnsi="宋体"/>
          <w:szCs w:val="21"/>
        </w:rPr>
      </w:pPr>
      <w:r>
        <w:rPr>
          <w:rFonts w:ascii="宋体" w:hAnsi="宋体" w:hint="eastAsia"/>
          <w:szCs w:val="21"/>
        </w:rPr>
        <w:t>投标人授权代表签字：        职务：                 日期： 年  月  日</w:t>
      </w:r>
    </w:p>
    <w:p w14:paraId="01D7D607" w14:textId="77777777" w:rsidR="002E46EE" w:rsidRDefault="00C249DB">
      <w:pPr>
        <w:rPr>
          <w:rFonts w:ascii="宋体" w:hAnsi="宋体"/>
          <w:szCs w:val="21"/>
        </w:rPr>
      </w:pPr>
      <w:r>
        <w:rPr>
          <w:rFonts w:ascii="宋体" w:hAnsi="宋体" w:hint="eastAsia"/>
          <w:b/>
          <w:szCs w:val="21"/>
        </w:rPr>
        <w:t>注：</w:t>
      </w:r>
      <w:r>
        <w:rPr>
          <w:rFonts w:ascii="宋体" w:hAnsi="宋体" w:hint="eastAsia"/>
          <w:szCs w:val="21"/>
        </w:rPr>
        <w:t>1.本表填写投标文件主要内容，以用于开标宣读。</w:t>
      </w:r>
    </w:p>
    <w:p w14:paraId="503A8C08" w14:textId="77777777" w:rsidR="002E46EE" w:rsidRDefault="00C249DB">
      <w:pPr>
        <w:ind w:firstLineChars="200" w:firstLine="420"/>
        <w:rPr>
          <w:rFonts w:ascii="宋体" w:hAnsi="宋体"/>
          <w:szCs w:val="21"/>
        </w:rPr>
      </w:pPr>
      <w:r>
        <w:rPr>
          <w:rFonts w:ascii="宋体" w:hAnsi="宋体" w:hint="eastAsia"/>
          <w:szCs w:val="21"/>
        </w:rPr>
        <w:t>2．“索引”一栏填写该主要内容对应于投标文件的“条款号/页号”。</w:t>
      </w:r>
    </w:p>
    <w:p w14:paraId="711ADF4E" w14:textId="77777777" w:rsidR="002E46EE" w:rsidRDefault="002E46EE">
      <w:pPr>
        <w:rPr>
          <w:rFonts w:eastAsia="黑体"/>
          <w:b/>
          <w:bCs/>
          <w:sz w:val="28"/>
        </w:rPr>
      </w:pPr>
    </w:p>
    <w:p w14:paraId="2EF5A05C" w14:textId="77777777" w:rsidR="002E46EE" w:rsidRDefault="002E46EE">
      <w:pPr>
        <w:rPr>
          <w:rFonts w:eastAsia="黑体"/>
          <w:b/>
          <w:bCs/>
          <w:sz w:val="28"/>
        </w:rPr>
      </w:pPr>
    </w:p>
    <w:p w14:paraId="2015A7FD"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3</w:t>
      </w:r>
    </w:p>
    <w:p w14:paraId="79DA6215" w14:textId="77777777" w:rsidR="002E46EE" w:rsidRDefault="00C249DB">
      <w:pPr>
        <w:jc w:val="center"/>
        <w:rPr>
          <w:rFonts w:eastAsia="黑体"/>
          <w:b/>
          <w:bCs/>
          <w:sz w:val="28"/>
        </w:rPr>
      </w:pPr>
      <w:r>
        <w:rPr>
          <w:rFonts w:eastAsia="黑体" w:hint="eastAsia"/>
          <w:b/>
          <w:bCs/>
          <w:sz w:val="28"/>
        </w:rPr>
        <w:t>相关条款偏离表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3060"/>
        <w:gridCol w:w="1080"/>
        <w:gridCol w:w="2474"/>
      </w:tblGrid>
      <w:tr w:rsidR="002E46EE" w14:paraId="445035FA" w14:textId="77777777">
        <w:trPr>
          <w:trHeight w:val="680"/>
        </w:trPr>
        <w:tc>
          <w:tcPr>
            <w:tcW w:w="828" w:type="dxa"/>
            <w:vMerge w:val="restart"/>
            <w:vAlign w:val="center"/>
          </w:tcPr>
          <w:p w14:paraId="49F1C347" w14:textId="77777777" w:rsidR="002E46EE" w:rsidRDefault="00C249DB">
            <w:pPr>
              <w:jc w:val="center"/>
              <w:rPr>
                <w:rFonts w:ascii="宋体" w:hAnsi="宋体"/>
                <w:sz w:val="24"/>
              </w:rPr>
            </w:pPr>
            <w:r>
              <w:rPr>
                <w:rFonts w:ascii="宋体" w:hAnsi="宋体" w:hint="eastAsia"/>
                <w:sz w:val="24"/>
              </w:rPr>
              <w:lastRenderedPageBreak/>
              <w:t>序号</w:t>
            </w:r>
          </w:p>
        </w:tc>
        <w:tc>
          <w:tcPr>
            <w:tcW w:w="4140" w:type="dxa"/>
            <w:gridSpan w:val="2"/>
            <w:vAlign w:val="center"/>
          </w:tcPr>
          <w:p w14:paraId="5ADD5A2D" w14:textId="77777777" w:rsidR="002E46EE" w:rsidRDefault="00C249DB">
            <w:pPr>
              <w:jc w:val="center"/>
              <w:rPr>
                <w:rFonts w:ascii="宋体" w:hAnsi="宋体"/>
                <w:sz w:val="24"/>
              </w:rPr>
            </w:pPr>
            <w:r>
              <w:rPr>
                <w:rFonts w:ascii="宋体" w:hAnsi="宋体" w:hint="eastAsia"/>
                <w:sz w:val="24"/>
              </w:rPr>
              <w:t>招标文件条款</w:t>
            </w:r>
          </w:p>
        </w:tc>
        <w:tc>
          <w:tcPr>
            <w:tcW w:w="3554" w:type="dxa"/>
            <w:gridSpan w:val="2"/>
            <w:vAlign w:val="center"/>
          </w:tcPr>
          <w:p w14:paraId="78D952F3" w14:textId="77777777" w:rsidR="002E46EE" w:rsidRDefault="00C249DB">
            <w:pPr>
              <w:jc w:val="center"/>
              <w:rPr>
                <w:rFonts w:ascii="宋体" w:hAnsi="宋体"/>
                <w:sz w:val="24"/>
              </w:rPr>
            </w:pPr>
            <w:r>
              <w:rPr>
                <w:rFonts w:ascii="宋体" w:hAnsi="宋体" w:hint="eastAsia"/>
                <w:sz w:val="24"/>
              </w:rPr>
              <w:t>投标书条款</w:t>
            </w:r>
          </w:p>
        </w:tc>
      </w:tr>
      <w:tr w:rsidR="002E46EE" w14:paraId="30385E41" w14:textId="77777777">
        <w:trPr>
          <w:trHeight w:val="680"/>
        </w:trPr>
        <w:tc>
          <w:tcPr>
            <w:tcW w:w="828" w:type="dxa"/>
            <w:vMerge/>
            <w:vAlign w:val="center"/>
          </w:tcPr>
          <w:p w14:paraId="5433A1D8" w14:textId="77777777" w:rsidR="002E46EE" w:rsidRDefault="002E46EE">
            <w:pPr>
              <w:rPr>
                <w:rFonts w:ascii="宋体" w:hAnsi="宋体"/>
                <w:sz w:val="24"/>
              </w:rPr>
            </w:pPr>
          </w:p>
        </w:tc>
        <w:tc>
          <w:tcPr>
            <w:tcW w:w="1080" w:type="dxa"/>
            <w:vAlign w:val="center"/>
          </w:tcPr>
          <w:p w14:paraId="5BD4B621" w14:textId="77777777" w:rsidR="002E46EE" w:rsidRDefault="00C249DB">
            <w:pPr>
              <w:jc w:val="center"/>
              <w:rPr>
                <w:rFonts w:ascii="宋体" w:hAnsi="宋体"/>
                <w:sz w:val="24"/>
              </w:rPr>
            </w:pPr>
            <w:r>
              <w:rPr>
                <w:rFonts w:ascii="宋体" w:hAnsi="宋体" w:hint="eastAsia"/>
                <w:sz w:val="24"/>
              </w:rPr>
              <w:t>条款号</w:t>
            </w:r>
          </w:p>
        </w:tc>
        <w:tc>
          <w:tcPr>
            <w:tcW w:w="3060" w:type="dxa"/>
            <w:vAlign w:val="center"/>
          </w:tcPr>
          <w:p w14:paraId="0A5C07F4" w14:textId="77777777" w:rsidR="002E46EE" w:rsidRDefault="00C249DB">
            <w:pPr>
              <w:jc w:val="center"/>
              <w:rPr>
                <w:rFonts w:ascii="宋体" w:hAnsi="宋体"/>
                <w:sz w:val="24"/>
              </w:rPr>
            </w:pPr>
            <w:r>
              <w:rPr>
                <w:rFonts w:ascii="宋体" w:hAnsi="宋体" w:hint="eastAsia"/>
                <w:sz w:val="24"/>
              </w:rPr>
              <w:t>条款内容</w:t>
            </w:r>
          </w:p>
        </w:tc>
        <w:tc>
          <w:tcPr>
            <w:tcW w:w="1080" w:type="dxa"/>
            <w:vAlign w:val="center"/>
          </w:tcPr>
          <w:p w14:paraId="07A9C7B4" w14:textId="77777777" w:rsidR="002E46EE" w:rsidRDefault="00C249DB">
            <w:pPr>
              <w:jc w:val="center"/>
              <w:rPr>
                <w:rFonts w:ascii="宋体" w:hAnsi="宋体"/>
                <w:sz w:val="24"/>
              </w:rPr>
            </w:pPr>
            <w:r>
              <w:rPr>
                <w:rFonts w:ascii="宋体" w:hAnsi="宋体" w:hint="eastAsia"/>
                <w:sz w:val="24"/>
              </w:rPr>
              <w:t>条款号</w:t>
            </w:r>
          </w:p>
        </w:tc>
        <w:tc>
          <w:tcPr>
            <w:tcW w:w="2474" w:type="dxa"/>
            <w:vAlign w:val="center"/>
          </w:tcPr>
          <w:p w14:paraId="175EF060" w14:textId="77777777" w:rsidR="002E46EE" w:rsidRDefault="00C249DB">
            <w:pPr>
              <w:jc w:val="center"/>
              <w:rPr>
                <w:rFonts w:ascii="宋体" w:hAnsi="宋体"/>
                <w:sz w:val="24"/>
              </w:rPr>
            </w:pPr>
            <w:r>
              <w:rPr>
                <w:rFonts w:ascii="宋体" w:hAnsi="宋体" w:hint="eastAsia"/>
                <w:sz w:val="24"/>
              </w:rPr>
              <w:t>条款内容</w:t>
            </w:r>
          </w:p>
        </w:tc>
      </w:tr>
      <w:tr w:rsidR="002E46EE" w14:paraId="3E18784F" w14:textId="77777777">
        <w:trPr>
          <w:trHeight w:val="680"/>
        </w:trPr>
        <w:tc>
          <w:tcPr>
            <w:tcW w:w="828" w:type="dxa"/>
            <w:vAlign w:val="center"/>
          </w:tcPr>
          <w:p w14:paraId="7D84B31C" w14:textId="77777777" w:rsidR="002E46EE" w:rsidRDefault="00C249DB">
            <w:pPr>
              <w:jc w:val="center"/>
              <w:rPr>
                <w:rFonts w:ascii="宋体" w:hAnsi="宋体"/>
                <w:sz w:val="24"/>
              </w:rPr>
            </w:pPr>
            <w:r>
              <w:rPr>
                <w:rFonts w:ascii="宋体" w:hAnsi="宋体" w:hint="eastAsia"/>
                <w:sz w:val="24"/>
              </w:rPr>
              <w:t>1</w:t>
            </w:r>
          </w:p>
        </w:tc>
        <w:tc>
          <w:tcPr>
            <w:tcW w:w="1080" w:type="dxa"/>
            <w:vAlign w:val="center"/>
          </w:tcPr>
          <w:p w14:paraId="66D82EA8" w14:textId="77777777" w:rsidR="002E46EE" w:rsidRDefault="002E46EE">
            <w:pPr>
              <w:rPr>
                <w:rFonts w:ascii="宋体" w:hAnsi="宋体"/>
                <w:sz w:val="24"/>
              </w:rPr>
            </w:pPr>
          </w:p>
        </w:tc>
        <w:tc>
          <w:tcPr>
            <w:tcW w:w="3060" w:type="dxa"/>
            <w:vAlign w:val="center"/>
          </w:tcPr>
          <w:p w14:paraId="0E82DC0B" w14:textId="77777777" w:rsidR="002E46EE" w:rsidRDefault="002E46EE">
            <w:pPr>
              <w:rPr>
                <w:rFonts w:ascii="宋体" w:hAnsi="宋体"/>
                <w:sz w:val="24"/>
              </w:rPr>
            </w:pPr>
          </w:p>
        </w:tc>
        <w:tc>
          <w:tcPr>
            <w:tcW w:w="1080" w:type="dxa"/>
            <w:vAlign w:val="center"/>
          </w:tcPr>
          <w:p w14:paraId="4D4052E2" w14:textId="77777777" w:rsidR="002E46EE" w:rsidRDefault="002E46EE">
            <w:pPr>
              <w:rPr>
                <w:rFonts w:ascii="宋体" w:hAnsi="宋体"/>
                <w:sz w:val="24"/>
              </w:rPr>
            </w:pPr>
          </w:p>
        </w:tc>
        <w:tc>
          <w:tcPr>
            <w:tcW w:w="2474" w:type="dxa"/>
            <w:vAlign w:val="center"/>
          </w:tcPr>
          <w:p w14:paraId="37B88D7B" w14:textId="77777777" w:rsidR="002E46EE" w:rsidRDefault="002E46EE">
            <w:pPr>
              <w:rPr>
                <w:rFonts w:ascii="宋体" w:hAnsi="宋体"/>
                <w:sz w:val="24"/>
              </w:rPr>
            </w:pPr>
          </w:p>
        </w:tc>
      </w:tr>
      <w:tr w:rsidR="002E46EE" w14:paraId="0360A53B" w14:textId="77777777">
        <w:trPr>
          <w:trHeight w:val="680"/>
        </w:trPr>
        <w:tc>
          <w:tcPr>
            <w:tcW w:w="828" w:type="dxa"/>
            <w:vAlign w:val="center"/>
          </w:tcPr>
          <w:p w14:paraId="4BCC3342" w14:textId="77777777" w:rsidR="002E46EE" w:rsidRDefault="00C249DB">
            <w:pPr>
              <w:jc w:val="center"/>
              <w:rPr>
                <w:rFonts w:ascii="宋体" w:hAnsi="宋体"/>
                <w:sz w:val="24"/>
              </w:rPr>
            </w:pPr>
            <w:r>
              <w:rPr>
                <w:rFonts w:ascii="宋体" w:hAnsi="宋体" w:hint="eastAsia"/>
                <w:sz w:val="24"/>
              </w:rPr>
              <w:t>2</w:t>
            </w:r>
          </w:p>
        </w:tc>
        <w:tc>
          <w:tcPr>
            <w:tcW w:w="1080" w:type="dxa"/>
            <w:vAlign w:val="center"/>
          </w:tcPr>
          <w:p w14:paraId="73D74C88" w14:textId="77777777" w:rsidR="002E46EE" w:rsidRDefault="002E46EE">
            <w:pPr>
              <w:rPr>
                <w:rFonts w:ascii="宋体" w:hAnsi="宋体"/>
                <w:sz w:val="24"/>
              </w:rPr>
            </w:pPr>
          </w:p>
        </w:tc>
        <w:tc>
          <w:tcPr>
            <w:tcW w:w="3060" w:type="dxa"/>
            <w:vAlign w:val="center"/>
          </w:tcPr>
          <w:p w14:paraId="259FEA47" w14:textId="77777777" w:rsidR="002E46EE" w:rsidRDefault="002E46EE">
            <w:pPr>
              <w:rPr>
                <w:rFonts w:ascii="宋体" w:hAnsi="宋体"/>
                <w:sz w:val="24"/>
              </w:rPr>
            </w:pPr>
          </w:p>
        </w:tc>
        <w:tc>
          <w:tcPr>
            <w:tcW w:w="1080" w:type="dxa"/>
            <w:vAlign w:val="center"/>
          </w:tcPr>
          <w:p w14:paraId="02EB7CCA" w14:textId="77777777" w:rsidR="002E46EE" w:rsidRDefault="002E46EE">
            <w:pPr>
              <w:rPr>
                <w:rFonts w:ascii="宋体" w:hAnsi="宋体"/>
                <w:sz w:val="24"/>
              </w:rPr>
            </w:pPr>
          </w:p>
        </w:tc>
        <w:tc>
          <w:tcPr>
            <w:tcW w:w="2474" w:type="dxa"/>
            <w:vAlign w:val="center"/>
          </w:tcPr>
          <w:p w14:paraId="1F1F0071" w14:textId="77777777" w:rsidR="002E46EE" w:rsidRDefault="002E46EE">
            <w:pPr>
              <w:rPr>
                <w:rFonts w:ascii="宋体" w:hAnsi="宋体"/>
                <w:sz w:val="24"/>
              </w:rPr>
            </w:pPr>
          </w:p>
        </w:tc>
      </w:tr>
      <w:tr w:rsidR="002E46EE" w14:paraId="2A00D945" w14:textId="77777777">
        <w:trPr>
          <w:trHeight w:val="680"/>
        </w:trPr>
        <w:tc>
          <w:tcPr>
            <w:tcW w:w="828" w:type="dxa"/>
            <w:vAlign w:val="center"/>
          </w:tcPr>
          <w:p w14:paraId="2DAF7910" w14:textId="77777777" w:rsidR="002E46EE" w:rsidRDefault="00C249DB">
            <w:pPr>
              <w:jc w:val="center"/>
              <w:rPr>
                <w:rFonts w:ascii="宋体" w:hAnsi="宋体"/>
                <w:sz w:val="24"/>
              </w:rPr>
            </w:pPr>
            <w:r>
              <w:rPr>
                <w:rFonts w:ascii="宋体" w:hAnsi="宋体" w:hint="eastAsia"/>
                <w:sz w:val="24"/>
              </w:rPr>
              <w:t>3</w:t>
            </w:r>
          </w:p>
        </w:tc>
        <w:tc>
          <w:tcPr>
            <w:tcW w:w="1080" w:type="dxa"/>
            <w:vAlign w:val="center"/>
          </w:tcPr>
          <w:p w14:paraId="3FC4303B" w14:textId="77777777" w:rsidR="002E46EE" w:rsidRDefault="002E46EE">
            <w:pPr>
              <w:rPr>
                <w:rFonts w:ascii="宋体" w:hAnsi="宋体"/>
                <w:sz w:val="24"/>
              </w:rPr>
            </w:pPr>
          </w:p>
        </w:tc>
        <w:tc>
          <w:tcPr>
            <w:tcW w:w="3060" w:type="dxa"/>
            <w:vAlign w:val="center"/>
          </w:tcPr>
          <w:p w14:paraId="647B23F8" w14:textId="77777777" w:rsidR="002E46EE" w:rsidRDefault="002E46EE">
            <w:pPr>
              <w:rPr>
                <w:rFonts w:ascii="宋体" w:hAnsi="宋体"/>
                <w:sz w:val="24"/>
              </w:rPr>
            </w:pPr>
          </w:p>
        </w:tc>
        <w:tc>
          <w:tcPr>
            <w:tcW w:w="1080" w:type="dxa"/>
            <w:vAlign w:val="center"/>
          </w:tcPr>
          <w:p w14:paraId="631FC772" w14:textId="77777777" w:rsidR="002E46EE" w:rsidRDefault="002E46EE">
            <w:pPr>
              <w:rPr>
                <w:rFonts w:ascii="宋体" w:hAnsi="宋体"/>
                <w:sz w:val="24"/>
              </w:rPr>
            </w:pPr>
          </w:p>
        </w:tc>
        <w:tc>
          <w:tcPr>
            <w:tcW w:w="2474" w:type="dxa"/>
            <w:vAlign w:val="center"/>
          </w:tcPr>
          <w:p w14:paraId="55333EE6" w14:textId="77777777" w:rsidR="002E46EE" w:rsidRDefault="002E46EE">
            <w:pPr>
              <w:rPr>
                <w:rFonts w:ascii="宋体" w:hAnsi="宋体"/>
                <w:sz w:val="24"/>
              </w:rPr>
            </w:pPr>
          </w:p>
        </w:tc>
      </w:tr>
      <w:tr w:rsidR="002E46EE" w14:paraId="64028573" w14:textId="77777777">
        <w:trPr>
          <w:trHeight w:val="680"/>
        </w:trPr>
        <w:tc>
          <w:tcPr>
            <w:tcW w:w="828" w:type="dxa"/>
            <w:vAlign w:val="center"/>
          </w:tcPr>
          <w:p w14:paraId="7D9BEC20" w14:textId="77777777" w:rsidR="002E46EE" w:rsidRDefault="00C249DB">
            <w:pPr>
              <w:jc w:val="center"/>
              <w:rPr>
                <w:rFonts w:ascii="宋体" w:hAnsi="宋体"/>
                <w:sz w:val="24"/>
              </w:rPr>
            </w:pPr>
            <w:r>
              <w:rPr>
                <w:rFonts w:ascii="宋体" w:hAnsi="宋体" w:hint="eastAsia"/>
                <w:sz w:val="24"/>
              </w:rPr>
              <w:t>4</w:t>
            </w:r>
          </w:p>
        </w:tc>
        <w:tc>
          <w:tcPr>
            <w:tcW w:w="1080" w:type="dxa"/>
            <w:vAlign w:val="center"/>
          </w:tcPr>
          <w:p w14:paraId="61BE9371" w14:textId="77777777" w:rsidR="002E46EE" w:rsidRDefault="002E46EE">
            <w:pPr>
              <w:rPr>
                <w:rFonts w:ascii="宋体" w:hAnsi="宋体"/>
                <w:sz w:val="24"/>
              </w:rPr>
            </w:pPr>
          </w:p>
        </w:tc>
        <w:tc>
          <w:tcPr>
            <w:tcW w:w="3060" w:type="dxa"/>
            <w:vAlign w:val="center"/>
          </w:tcPr>
          <w:p w14:paraId="672B2DCA" w14:textId="77777777" w:rsidR="002E46EE" w:rsidRDefault="002E46EE">
            <w:pPr>
              <w:rPr>
                <w:rFonts w:ascii="宋体" w:hAnsi="宋体"/>
                <w:sz w:val="24"/>
              </w:rPr>
            </w:pPr>
          </w:p>
        </w:tc>
        <w:tc>
          <w:tcPr>
            <w:tcW w:w="1080" w:type="dxa"/>
            <w:vAlign w:val="center"/>
          </w:tcPr>
          <w:p w14:paraId="7E88931E" w14:textId="77777777" w:rsidR="002E46EE" w:rsidRDefault="002E46EE">
            <w:pPr>
              <w:rPr>
                <w:rFonts w:ascii="宋体" w:hAnsi="宋体"/>
                <w:sz w:val="24"/>
              </w:rPr>
            </w:pPr>
          </w:p>
        </w:tc>
        <w:tc>
          <w:tcPr>
            <w:tcW w:w="2474" w:type="dxa"/>
            <w:vAlign w:val="center"/>
          </w:tcPr>
          <w:p w14:paraId="5880E5F3" w14:textId="77777777" w:rsidR="002E46EE" w:rsidRDefault="002E46EE">
            <w:pPr>
              <w:rPr>
                <w:rFonts w:ascii="宋体" w:hAnsi="宋体"/>
                <w:sz w:val="24"/>
              </w:rPr>
            </w:pPr>
          </w:p>
        </w:tc>
      </w:tr>
      <w:tr w:rsidR="002E46EE" w14:paraId="7F7D59CA" w14:textId="77777777">
        <w:trPr>
          <w:trHeight w:val="680"/>
        </w:trPr>
        <w:tc>
          <w:tcPr>
            <w:tcW w:w="828" w:type="dxa"/>
            <w:vAlign w:val="center"/>
          </w:tcPr>
          <w:p w14:paraId="4FC67560" w14:textId="77777777" w:rsidR="002E46EE" w:rsidRDefault="00C249DB">
            <w:pPr>
              <w:jc w:val="center"/>
              <w:rPr>
                <w:rFonts w:ascii="宋体" w:hAnsi="宋体"/>
                <w:sz w:val="24"/>
              </w:rPr>
            </w:pPr>
            <w:r>
              <w:rPr>
                <w:rFonts w:ascii="宋体" w:hAnsi="宋体" w:hint="eastAsia"/>
                <w:sz w:val="24"/>
              </w:rPr>
              <w:t>5</w:t>
            </w:r>
          </w:p>
        </w:tc>
        <w:tc>
          <w:tcPr>
            <w:tcW w:w="1080" w:type="dxa"/>
            <w:vAlign w:val="center"/>
          </w:tcPr>
          <w:p w14:paraId="0B91D399" w14:textId="77777777" w:rsidR="002E46EE" w:rsidRDefault="002E46EE">
            <w:pPr>
              <w:rPr>
                <w:rFonts w:ascii="宋体" w:hAnsi="宋体"/>
                <w:sz w:val="24"/>
              </w:rPr>
            </w:pPr>
          </w:p>
        </w:tc>
        <w:tc>
          <w:tcPr>
            <w:tcW w:w="3060" w:type="dxa"/>
            <w:vAlign w:val="center"/>
          </w:tcPr>
          <w:p w14:paraId="746F4163" w14:textId="77777777" w:rsidR="002E46EE" w:rsidRDefault="002E46EE">
            <w:pPr>
              <w:rPr>
                <w:rFonts w:ascii="宋体" w:hAnsi="宋体"/>
                <w:sz w:val="24"/>
              </w:rPr>
            </w:pPr>
          </w:p>
        </w:tc>
        <w:tc>
          <w:tcPr>
            <w:tcW w:w="1080" w:type="dxa"/>
            <w:vAlign w:val="center"/>
          </w:tcPr>
          <w:p w14:paraId="6B2C64A1" w14:textId="77777777" w:rsidR="002E46EE" w:rsidRDefault="002E46EE">
            <w:pPr>
              <w:rPr>
                <w:rFonts w:ascii="宋体" w:hAnsi="宋体"/>
                <w:sz w:val="24"/>
              </w:rPr>
            </w:pPr>
          </w:p>
        </w:tc>
        <w:tc>
          <w:tcPr>
            <w:tcW w:w="2474" w:type="dxa"/>
            <w:vAlign w:val="center"/>
          </w:tcPr>
          <w:p w14:paraId="211D6376" w14:textId="77777777" w:rsidR="002E46EE" w:rsidRDefault="002E46EE">
            <w:pPr>
              <w:rPr>
                <w:rFonts w:ascii="宋体" w:hAnsi="宋体"/>
                <w:sz w:val="24"/>
              </w:rPr>
            </w:pPr>
          </w:p>
        </w:tc>
      </w:tr>
      <w:tr w:rsidR="002E46EE" w14:paraId="4169968C" w14:textId="77777777">
        <w:trPr>
          <w:trHeight w:val="680"/>
        </w:trPr>
        <w:tc>
          <w:tcPr>
            <w:tcW w:w="828" w:type="dxa"/>
            <w:vAlign w:val="center"/>
          </w:tcPr>
          <w:p w14:paraId="06EA95DE" w14:textId="77777777" w:rsidR="002E46EE" w:rsidRDefault="00C249DB">
            <w:pPr>
              <w:jc w:val="center"/>
              <w:rPr>
                <w:rFonts w:ascii="宋体" w:hAnsi="宋体"/>
                <w:sz w:val="24"/>
              </w:rPr>
            </w:pPr>
            <w:r>
              <w:rPr>
                <w:rFonts w:ascii="宋体" w:hAnsi="宋体" w:hint="eastAsia"/>
                <w:sz w:val="24"/>
              </w:rPr>
              <w:t>6</w:t>
            </w:r>
          </w:p>
        </w:tc>
        <w:tc>
          <w:tcPr>
            <w:tcW w:w="1080" w:type="dxa"/>
            <w:vAlign w:val="center"/>
          </w:tcPr>
          <w:p w14:paraId="7084264F" w14:textId="77777777" w:rsidR="002E46EE" w:rsidRDefault="002E46EE">
            <w:pPr>
              <w:rPr>
                <w:rFonts w:ascii="宋体" w:hAnsi="宋体"/>
                <w:sz w:val="24"/>
              </w:rPr>
            </w:pPr>
          </w:p>
        </w:tc>
        <w:tc>
          <w:tcPr>
            <w:tcW w:w="3060" w:type="dxa"/>
            <w:vAlign w:val="center"/>
          </w:tcPr>
          <w:p w14:paraId="18BE9B8A" w14:textId="77777777" w:rsidR="002E46EE" w:rsidRDefault="002E46EE">
            <w:pPr>
              <w:rPr>
                <w:rFonts w:ascii="宋体" w:hAnsi="宋体"/>
                <w:sz w:val="24"/>
              </w:rPr>
            </w:pPr>
          </w:p>
        </w:tc>
        <w:tc>
          <w:tcPr>
            <w:tcW w:w="1080" w:type="dxa"/>
            <w:vAlign w:val="center"/>
          </w:tcPr>
          <w:p w14:paraId="6361B3E7" w14:textId="77777777" w:rsidR="002E46EE" w:rsidRDefault="002E46EE">
            <w:pPr>
              <w:rPr>
                <w:rFonts w:ascii="宋体" w:hAnsi="宋体"/>
                <w:sz w:val="24"/>
              </w:rPr>
            </w:pPr>
          </w:p>
        </w:tc>
        <w:tc>
          <w:tcPr>
            <w:tcW w:w="2474" w:type="dxa"/>
            <w:vAlign w:val="center"/>
          </w:tcPr>
          <w:p w14:paraId="363F9CA8" w14:textId="77777777" w:rsidR="002E46EE" w:rsidRDefault="002E46EE">
            <w:pPr>
              <w:rPr>
                <w:rFonts w:ascii="宋体" w:hAnsi="宋体"/>
                <w:sz w:val="24"/>
              </w:rPr>
            </w:pPr>
          </w:p>
        </w:tc>
      </w:tr>
      <w:tr w:rsidR="002E46EE" w14:paraId="55B1F5A3" w14:textId="77777777">
        <w:trPr>
          <w:trHeight w:val="680"/>
        </w:trPr>
        <w:tc>
          <w:tcPr>
            <w:tcW w:w="828" w:type="dxa"/>
            <w:vAlign w:val="center"/>
          </w:tcPr>
          <w:p w14:paraId="0AC15793" w14:textId="77777777" w:rsidR="002E46EE" w:rsidRDefault="00C249DB">
            <w:pPr>
              <w:jc w:val="center"/>
              <w:rPr>
                <w:rFonts w:ascii="宋体" w:hAnsi="宋体"/>
                <w:sz w:val="24"/>
              </w:rPr>
            </w:pPr>
            <w:r>
              <w:rPr>
                <w:rFonts w:ascii="宋体" w:hAnsi="宋体" w:hint="eastAsia"/>
                <w:sz w:val="24"/>
              </w:rPr>
              <w:t>7</w:t>
            </w:r>
          </w:p>
        </w:tc>
        <w:tc>
          <w:tcPr>
            <w:tcW w:w="1080" w:type="dxa"/>
            <w:vAlign w:val="center"/>
          </w:tcPr>
          <w:p w14:paraId="3649464B" w14:textId="77777777" w:rsidR="002E46EE" w:rsidRDefault="002E46EE">
            <w:pPr>
              <w:rPr>
                <w:rFonts w:ascii="宋体" w:hAnsi="宋体"/>
                <w:sz w:val="24"/>
              </w:rPr>
            </w:pPr>
          </w:p>
        </w:tc>
        <w:tc>
          <w:tcPr>
            <w:tcW w:w="3060" w:type="dxa"/>
            <w:vAlign w:val="center"/>
          </w:tcPr>
          <w:p w14:paraId="341A8550" w14:textId="77777777" w:rsidR="002E46EE" w:rsidRDefault="002E46EE">
            <w:pPr>
              <w:rPr>
                <w:rFonts w:ascii="宋体" w:hAnsi="宋体"/>
                <w:sz w:val="24"/>
              </w:rPr>
            </w:pPr>
          </w:p>
        </w:tc>
        <w:tc>
          <w:tcPr>
            <w:tcW w:w="1080" w:type="dxa"/>
            <w:vAlign w:val="center"/>
          </w:tcPr>
          <w:p w14:paraId="78790E46" w14:textId="77777777" w:rsidR="002E46EE" w:rsidRDefault="002E46EE">
            <w:pPr>
              <w:rPr>
                <w:rFonts w:ascii="宋体" w:hAnsi="宋体"/>
                <w:sz w:val="24"/>
              </w:rPr>
            </w:pPr>
          </w:p>
        </w:tc>
        <w:tc>
          <w:tcPr>
            <w:tcW w:w="2474" w:type="dxa"/>
            <w:vAlign w:val="center"/>
          </w:tcPr>
          <w:p w14:paraId="572586D1" w14:textId="77777777" w:rsidR="002E46EE" w:rsidRDefault="002E46EE">
            <w:pPr>
              <w:rPr>
                <w:rFonts w:ascii="宋体" w:hAnsi="宋体"/>
                <w:sz w:val="24"/>
              </w:rPr>
            </w:pPr>
          </w:p>
        </w:tc>
      </w:tr>
      <w:tr w:rsidR="002E46EE" w14:paraId="381EA5B7" w14:textId="77777777">
        <w:trPr>
          <w:trHeight w:val="680"/>
        </w:trPr>
        <w:tc>
          <w:tcPr>
            <w:tcW w:w="828" w:type="dxa"/>
            <w:vAlign w:val="center"/>
          </w:tcPr>
          <w:p w14:paraId="272955C5" w14:textId="77777777" w:rsidR="002E46EE" w:rsidRDefault="00C249DB">
            <w:pPr>
              <w:jc w:val="center"/>
              <w:rPr>
                <w:rFonts w:ascii="宋体" w:hAnsi="宋体"/>
                <w:sz w:val="24"/>
              </w:rPr>
            </w:pPr>
            <w:r>
              <w:rPr>
                <w:rFonts w:ascii="宋体" w:hAnsi="宋体" w:hint="eastAsia"/>
                <w:sz w:val="24"/>
              </w:rPr>
              <w:t>8</w:t>
            </w:r>
          </w:p>
        </w:tc>
        <w:tc>
          <w:tcPr>
            <w:tcW w:w="1080" w:type="dxa"/>
            <w:vAlign w:val="center"/>
          </w:tcPr>
          <w:p w14:paraId="77CC1B17" w14:textId="77777777" w:rsidR="002E46EE" w:rsidRDefault="002E46EE">
            <w:pPr>
              <w:rPr>
                <w:rFonts w:ascii="宋体" w:hAnsi="宋体"/>
                <w:sz w:val="24"/>
              </w:rPr>
            </w:pPr>
          </w:p>
        </w:tc>
        <w:tc>
          <w:tcPr>
            <w:tcW w:w="3060" w:type="dxa"/>
            <w:vAlign w:val="center"/>
          </w:tcPr>
          <w:p w14:paraId="6C3827DB" w14:textId="77777777" w:rsidR="002E46EE" w:rsidRDefault="002E46EE">
            <w:pPr>
              <w:rPr>
                <w:rFonts w:ascii="宋体" w:hAnsi="宋体"/>
                <w:sz w:val="24"/>
              </w:rPr>
            </w:pPr>
          </w:p>
        </w:tc>
        <w:tc>
          <w:tcPr>
            <w:tcW w:w="1080" w:type="dxa"/>
            <w:vAlign w:val="center"/>
          </w:tcPr>
          <w:p w14:paraId="415DE8FB" w14:textId="77777777" w:rsidR="002E46EE" w:rsidRDefault="002E46EE">
            <w:pPr>
              <w:rPr>
                <w:rFonts w:ascii="宋体" w:hAnsi="宋体"/>
                <w:sz w:val="24"/>
              </w:rPr>
            </w:pPr>
          </w:p>
        </w:tc>
        <w:tc>
          <w:tcPr>
            <w:tcW w:w="2474" w:type="dxa"/>
            <w:vAlign w:val="center"/>
          </w:tcPr>
          <w:p w14:paraId="4ABFB8BA" w14:textId="77777777" w:rsidR="002E46EE" w:rsidRDefault="002E46EE">
            <w:pPr>
              <w:rPr>
                <w:rFonts w:ascii="宋体" w:hAnsi="宋体"/>
                <w:sz w:val="24"/>
              </w:rPr>
            </w:pPr>
          </w:p>
        </w:tc>
      </w:tr>
      <w:tr w:rsidR="002E46EE" w14:paraId="7F78F56E" w14:textId="77777777">
        <w:trPr>
          <w:trHeight w:val="680"/>
        </w:trPr>
        <w:tc>
          <w:tcPr>
            <w:tcW w:w="828" w:type="dxa"/>
            <w:vAlign w:val="center"/>
          </w:tcPr>
          <w:p w14:paraId="0AC837C6" w14:textId="77777777" w:rsidR="002E46EE" w:rsidRDefault="00C249DB">
            <w:pPr>
              <w:jc w:val="center"/>
              <w:rPr>
                <w:rFonts w:ascii="宋体" w:hAnsi="宋体"/>
                <w:sz w:val="24"/>
              </w:rPr>
            </w:pPr>
            <w:r>
              <w:rPr>
                <w:rFonts w:ascii="宋体" w:hAnsi="宋体" w:hint="eastAsia"/>
                <w:sz w:val="24"/>
              </w:rPr>
              <w:t>9</w:t>
            </w:r>
          </w:p>
        </w:tc>
        <w:tc>
          <w:tcPr>
            <w:tcW w:w="1080" w:type="dxa"/>
            <w:vAlign w:val="center"/>
          </w:tcPr>
          <w:p w14:paraId="3E1055AF" w14:textId="77777777" w:rsidR="002E46EE" w:rsidRDefault="002E46EE">
            <w:pPr>
              <w:rPr>
                <w:rFonts w:ascii="宋体" w:hAnsi="宋体"/>
                <w:sz w:val="24"/>
              </w:rPr>
            </w:pPr>
          </w:p>
        </w:tc>
        <w:tc>
          <w:tcPr>
            <w:tcW w:w="3060" w:type="dxa"/>
            <w:vAlign w:val="center"/>
          </w:tcPr>
          <w:p w14:paraId="13B4019B" w14:textId="77777777" w:rsidR="002E46EE" w:rsidRDefault="002E46EE">
            <w:pPr>
              <w:rPr>
                <w:rFonts w:ascii="宋体" w:hAnsi="宋体"/>
                <w:sz w:val="24"/>
              </w:rPr>
            </w:pPr>
          </w:p>
        </w:tc>
        <w:tc>
          <w:tcPr>
            <w:tcW w:w="1080" w:type="dxa"/>
            <w:vAlign w:val="center"/>
          </w:tcPr>
          <w:p w14:paraId="7BAE416A" w14:textId="77777777" w:rsidR="002E46EE" w:rsidRDefault="002E46EE">
            <w:pPr>
              <w:rPr>
                <w:rFonts w:ascii="宋体" w:hAnsi="宋体"/>
                <w:sz w:val="24"/>
              </w:rPr>
            </w:pPr>
          </w:p>
        </w:tc>
        <w:tc>
          <w:tcPr>
            <w:tcW w:w="2474" w:type="dxa"/>
            <w:vAlign w:val="center"/>
          </w:tcPr>
          <w:p w14:paraId="671082DB" w14:textId="77777777" w:rsidR="002E46EE" w:rsidRDefault="002E46EE">
            <w:pPr>
              <w:rPr>
                <w:rFonts w:ascii="宋体" w:hAnsi="宋体"/>
                <w:sz w:val="24"/>
              </w:rPr>
            </w:pPr>
          </w:p>
        </w:tc>
      </w:tr>
      <w:tr w:rsidR="002E46EE" w14:paraId="3412BC79" w14:textId="77777777">
        <w:trPr>
          <w:trHeight w:val="680"/>
        </w:trPr>
        <w:tc>
          <w:tcPr>
            <w:tcW w:w="828" w:type="dxa"/>
            <w:vAlign w:val="center"/>
          </w:tcPr>
          <w:p w14:paraId="5E6C700D" w14:textId="77777777" w:rsidR="002E46EE" w:rsidRDefault="00C249DB">
            <w:pPr>
              <w:jc w:val="center"/>
              <w:rPr>
                <w:rFonts w:ascii="宋体" w:hAnsi="宋体"/>
                <w:sz w:val="24"/>
              </w:rPr>
            </w:pPr>
            <w:r>
              <w:rPr>
                <w:rFonts w:ascii="宋体" w:hAnsi="宋体" w:hint="eastAsia"/>
                <w:sz w:val="24"/>
              </w:rPr>
              <w:t>10</w:t>
            </w:r>
          </w:p>
        </w:tc>
        <w:tc>
          <w:tcPr>
            <w:tcW w:w="1080" w:type="dxa"/>
            <w:vAlign w:val="center"/>
          </w:tcPr>
          <w:p w14:paraId="01137C91" w14:textId="77777777" w:rsidR="002E46EE" w:rsidRDefault="002E46EE">
            <w:pPr>
              <w:rPr>
                <w:rFonts w:ascii="宋体" w:hAnsi="宋体"/>
                <w:sz w:val="24"/>
              </w:rPr>
            </w:pPr>
          </w:p>
        </w:tc>
        <w:tc>
          <w:tcPr>
            <w:tcW w:w="3060" w:type="dxa"/>
            <w:vAlign w:val="center"/>
          </w:tcPr>
          <w:p w14:paraId="639E71FC" w14:textId="77777777" w:rsidR="002E46EE" w:rsidRDefault="002E46EE">
            <w:pPr>
              <w:rPr>
                <w:rFonts w:ascii="宋体" w:hAnsi="宋体"/>
                <w:sz w:val="24"/>
              </w:rPr>
            </w:pPr>
          </w:p>
        </w:tc>
        <w:tc>
          <w:tcPr>
            <w:tcW w:w="1080" w:type="dxa"/>
            <w:vAlign w:val="center"/>
          </w:tcPr>
          <w:p w14:paraId="5087A9F0" w14:textId="77777777" w:rsidR="002E46EE" w:rsidRDefault="002E46EE">
            <w:pPr>
              <w:rPr>
                <w:rFonts w:ascii="宋体" w:hAnsi="宋体"/>
                <w:sz w:val="24"/>
              </w:rPr>
            </w:pPr>
          </w:p>
        </w:tc>
        <w:tc>
          <w:tcPr>
            <w:tcW w:w="2474" w:type="dxa"/>
            <w:vAlign w:val="center"/>
          </w:tcPr>
          <w:p w14:paraId="7F8F35E0" w14:textId="77777777" w:rsidR="002E46EE" w:rsidRDefault="002E46EE">
            <w:pPr>
              <w:rPr>
                <w:rFonts w:ascii="宋体" w:hAnsi="宋体"/>
                <w:sz w:val="24"/>
              </w:rPr>
            </w:pPr>
          </w:p>
        </w:tc>
      </w:tr>
      <w:tr w:rsidR="002E46EE" w14:paraId="0EBC6B23" w14:textId="77777777">
        <w:trPr>
          <w:trHeight w:val="680"/>
        </w:trPr>
        <w:tc>
          <w:tcPr>
            <w:tcW w:w="828" w:type="dxa"/>
            <w:vAlign w:val="center"/>
          </w:tcPr>
          <w:p w14:paraId="4DD54F97" w14:textId="77777777" w:rsidR="002E46EE" w:rsidRDefault="00C249DB">
            <w:pPr>
              <w:jc w:val="center"/>
              <w:rPr>
                <w:rFonts w:ascii="宋体" w:hAnsi="宋体"/>
                <w:sz w:val="24"/>
              </w:rPr>
            </w:pPr>
            <w:r>
              <w:rPr>
                <w:rFonts w:ascii="宋体" w:hAnsi="宋体" w:hint="eastAsia"/>
                <w:sz w:val="24"/>
              </w:rPr>
              <w:t>11</w:t>
            </w:r>
          </w:p>
        </w:tc>
        <w:tc>
          <w:tcPr>
            <w:tcW w:w="1080" w:type="dxa"/>
            <w:vAlign w:val="center"/>
          </w:tcPr>
          <w:p w14:paraId="0B5B2156" w14:textId="77777777" w:rsidR="002E46EE" w:rsidRDefault="002E46EE">
            <w:pPr>
              <w:rPr>
                <w:rFonts w:ascii="宋体" w:hAnsi="宋体"/>
                <w:sz w:val="24"/>
              </w:rPr>
            </w:pPr>
          </w:p>
        </w:tc>
        <w:tc>
          <w:tcPr>
            <w:tcW w:w="3060" w:type="dxa"/>
            <w:vAlign w:val="center"/>
          </w:tcPr>
          <w:p w14:paraId="421A8CAD" w14:textId="77777777" w:rsidR="002E46EE" w:rsidRDefault="002E46EE">
            <w:pPr>
              <w:rPr>
                <w:rFonts w:ascii="宋体" w:hAnsi="宋体"/>
                <w:sz w:val="24"/>
              </w:rPr>
            </w:pPr>
          </w:p>
        </w:tc>
        <w:tc>
          <w:tcPr>
            <w:tcW w:w="1080" w:type="dxa"/>
            <w:vAlign w:val="center"/>
          </w:tcPr>
          <w:p w14:paraId="0F9397AD" w14:textId="77777777" w:rsidR="002E46EE" w:rsidRDefault="002E46EE">
            <w:pPr>
              <w:rPr>
                <w:rFonts w:ascii="宋体" w:hAnsi="宋体"/>
                <w:sz w:val="24"/>
              </w:rPr>
            </w:pPr>
          </w:p>
        </w:tc>
        <w:tc>
          <w:tcPr>
            <w:tcW w:w="2474" w:type="dxa"/>
            <w:vAlign w:val="center"/>
          </w:tcPr>
          <w:p w14:paraId="2C2E7E9F" w14:textId="77777777" w:rsidR="002E46EE" w:rsidRDefault="002E46EE">
            <w:pPr>
              <w:rPr>
                <w:rFonts w:ascii="宋体" w:hAnsi="宋体"/>
                <w:sz w:val="24"/>
              </w:rPr>
            </w:pPr>
          </w:p>
        </w:tc>
      </w:tr>
      <w:tr w:rsidR="002E46EE" w14:paraId="2D00A0D5" w14:textId="77777777">
        <w:trPr>
          <w:trHeight w:val="680"/>
        </w:trPr>
        <w:tc>
          <w:tcPr>
            <w:tcW w:w="828" w:type="dxa"/>
            <w:vAlign w:val="center"/>
          </w:tcPr>
          <w:p w14:paraId="6D66DB3B" w14:textId="77777777" w:rsidR="002E46EE" w:rsidRDefault="00C249DB">
            <w:pPr>
              <w:jc w:val="center"/>
              <w:rPr>
                <w:rFonts w:ascii="宋体" w:hAnsi="宋体"/>
                <w:sz w:val="24"/>
              </w:rPr>
            </w:pPr>
            <w:r>
              <w:rPr>
                <w:rFonts w:ascii="宋体" w:hAnsi="宋体" w:hint="eastAsia"/>
                <w:sz w:val="24"/>
              </w:rPr>
              <w:t>12</w:t>
            </w:r>
          </w:p>
        </w:tc>
        <w:tc>
          <w:tcPr>
            <w:tcW w:w="1080" w:type="dxa"/>
            <w:vAlign w:val="center"/>
          </w:tcPr>
          <w:p w14:paraId="1DF54525" w14:textId="77777777" w:rsidR="002E46EE" w:rsidRDefault="002E46EE">
            <w:pPr>
              <w:rPr>
                <w:rFonts w:ascii="宋体" w:hAnsi="宋体"/>
                <w:sz w:val="24"/>
              </w:rPr>
            </w:pPr>
          </w:p>
        </w:tc>
        <w:tc>
          <w:tcPr>
            <w:tcW w:w="3060" w:type="dxa"/>
            <w:vAlign w:val="center"/>
          </w:tcPr>
          <w:p w14:paraId="656A66B2" w14:textId="77777777" w:rsidR="002E46EE" w:rsidRDefault="002E46EE">
            <w:pPr>
              <w:rPr>
                <w:rFonts w:ascii="宋体" w:hAnsi="宋体"/>
                <w:sz w:val="24"/>
              </w:rPr>
            </w:pPr>
          </w:p>
        </w:tc>
        <w:tc>
          <w:tcPr>
            <w:tcW w:w="1080" w:type="dxa"/>
            <w:vAlign w:val="center"/>
          </w:tcPr>
          <w:p w14:paraId="3DF294BA" w14:textId="77777777" w:rsidR="002E46EE" w:rsidRDefault="002E46EE">
            <w:pPr>
              <w:rPr>
                <w:rFonts w:ascii="宋体" w:hAnsi="宋体"/>
                <w:sz w:val="24"/>
              </w:rPr>
            </w:pPr>
          </w:p>
        </w:tc>
        <w:tc>
          <w:tcPr>
            <w:tcW w:w="2474" w:type="dxa"/>
            <w:vAlign w:val="center"/>
          </w:tcPr>
          <w:p w14:paraId="1E408A26" w14:textId="77777777" w:rsidR="002E46EE" w:rsidRDefault="002E46EE">
            <w:pPr>
              <w:rPr>
                <w:rFonts w:ascii="宋体" w:hAnsi="宋体"/>
                <w:sz w:val="24"/>
              </w:rPr>
            </w:pPr>
          </w:p>
        </w:tc>
      </w:tr>
      <w:tr w:rsidR="002E46EE" w14:paraId="19D6B2F3" w14:textId="77777777">
        <w:trPr>
          <w:trHeight w:val="680"/>
        </w:trPr>
        <w:tc>
          <w:tcPr>
            <w:tcW w:w="828" w:type="dxa"/>
            <w:vAlign w:val="center"/>
          </w:tcPr>
          <w:p w14:paraId="0C26DABB" w14:textId="77777777" w:rsidR="002E46EE" w:rsidRDefault="00C249DB">
            <w:pPr>
              <w:jc w:val="center"/>
              <w:rPr>
                <w:rFonts w:ascii="宋体" w:hAnsi="宋体"/>
                <w:sz w:val="24"/>
              </w:rPr>
            </w:pPr>
            <w:r>
              <w:rPr>
                <w:rFonts w:ascii="宋体" w:hAnsi="宋体" w:hint="eastAsia"/>
                <w:sz w:val="24"/>
              </w:rPr>
              <w:t>13</w:t>
            </w:r>
          </w:p>
        </w:tc>
        <w:tc>
          <w:tcPr>
            <w:tcW w:w="1080" w:type="dxa"/>
            <w:vAlign w:val="center"/>
          </w:tcPr>
          <w:p w14:paraId="49A1F91F" w14:textId="77777777" w:rsidR="002E46EE" w:rsidRDefault="002E46EE">
            <w:pPr>
              <w:rPr>
                <w:rFonts w:ascii="宋体" w:hAnsi="宋体"/>
                <w:sz w:val="24"/>
              </w:rPr>
            </w:pPr>
          </w:p>
        </w:tc>
        <w:tc>
          <w:tcPr>
            <w:tcW w:w="3060" w:type="dxa"/>
            <w:vAlign w:val="center"/>
          </w:tcPr>
          <w:p w14:paraId="65DEF526" w14:textId="77777777" w:rsidR="002E46EE" w:rsidRDefault="002E46EE">
            <w:pPr>
              <w:rPr>
                <w:rFonts w:ascii="宋体" w:hAnsi="宋体"/>
                <w:sz w:val="24"/>
              </w:rPr>
            </w:pPr>
          </w:p>
        </w:tc>
        <w:tc>
          <w:tcPr>
            <w:tcW w:w="1080" w:type="dxa"/>
            <w:vAlign w:val="center"/>
          </w:tcPr>
          <w:p w14:paraId="356F994F" w14:textId="77777777" w:rsidR="002E46EE" w:rsidRDefault="002E46EE">
            <w:pPr>
              <w:rPr>
                <w:rFonts w:ascii="宋体" w:hAnsi="宋体"/>
                <w:sz w:val="24"/>
              </w:rPr>
            </w:pPr>
          </w:p>
        </w:tc>
        <w:tc>
          <w:tcPr>
            <w:tcW w:w="2474" w:type="dxa"/>
            <w:vAlign w:val="center"/>
          </w:tcPr>
          <w:p w14:paraId="155931C3" w14:textId="77777777" w:rsidR="002E46EE" w:rsidRDefault="002E46EE">
            <w:pPr>
              <w:rPr>
                <w:rFonts w:ascii="宋体" w:hAnsi="宋体"/>
                <w:sz w:val="24"/>
              </w:rPr>
            </w:pPr>
          </w:p>
        </w:tc>
      </w:tr>
    </w:tbl>
    <w:p w14:paraId="5C9BD517" w14:textId="77777777" w:rsidR="002E46EE" w:rsidRDefault="00C249DB">
      <w:pPr>
        <w:rPr>
          <w:rFonts w:ascii="宋体" w:hAnsi="宋体"/>
          <w:szCs w:val="21"/>
        </w:rPr>
      </w:pPr>
      <w:r>
        <w:rPr>
          <w:rFonts w:ascii="宋体" w:hAnsi="宋体" w:hint="eastAsia"/>
          <w:szCs w:val="21"/>
        </w:rPr>
        <w:t>投标人名称：                   授权代表签字：            日期：</w:t>
      </w:r>
    </w:p>
    <w:p w14:paraId="614AB1C3" w14:textId="77777777" w:rsidR="002E46EE" w:rsidRDefault="00C249DB">
      <w:pPr>
        <w:rPr>
          <w:rFonts w:ascii="宋体" w:hAnsi="宋体"/>
          <w:szCs w:val="21"/>
        </w:rPr>
      </w:pPr>
      <w:r>
        <w:rPr>
          <w:rFonts w:ascii="宋体" w:hAnsi="宋体" w:hint="eastAsia"/>
          <w:b/>
          <w:szCs w:val="21"/>
        </w:rPr>
        <w:t>注：</w:t>
      </w:r>
      <w:r>
        <w:rPr>
          <w:rFonts w:ascii="宋体" w:hAnsi="宋体" w:hint="eastAsia"/>
          <w:szCs w:val="21"/>
        </w:rPr>
        <w:t>为避免歧义，无偏离也应要提报该表，并注明“无”字。如无该表则即使在其它部分已反映，将也被视为“无偏离”。</w:t>
      </w:r>
    </w:p>
    <w:p w14:paraId="099280F3" w14:textId="77777777" w:rsidR="002E46EE" w:rsidRDefault="002E46EE">
      <w:pPr>
        <w:rPr>
          <w:rFonts w:eastAsia="黑体"/>
          <w:b/>
          <w:bCs/>
          <w:sz w:val="28"/>
        </w:rPr>
      </w:pPr>
    </w:p>
    <w:p w14:paraId="5469AE76" w14:textId="77777777" w:rsidR="002E46EE" w:rsidRDefault="002E46EE">
      <w:pPr>
        <w:rPr>
          <w:rFonts w:eastAsia="黑体"/>
          <w:b/>
          <w:bCs/>
          <w:sz w:val="28"/>
        </w:rPr>
      </w:pPr>
    </w:p>
    <w:p w14:paraId="7556C9F1"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4</w:t>
      </w:r>
    </w:p>
    <w:p w14:paraId="1D8E2407" w14:textId="77777777" w:rsidR="002E46EE" w:rsidRDefault="002E46EE">
      <w:pPr>
        <w:jc w:val="center"/>
        <w:rPr>
          <w:rFonts w:eastAsia="黑体"/>
          <w:b/>
          <w:bCs/>
          <w:sz w:val="28"/>
        </w:rPr>
      </w:pPr>
    </w:p>
    <w:p w14:paraId="7108F595" w14:textId="60A6C034" w:rsidR="002E46EE" w:rsidRDefault="00C249DB">
      <w:pPr>
        <w:pStyle w:val="2"/>
        <w:rPr>
          <w:sz w:val="28"/>
          <w:szCs w:val="28"/>
        </w:rPr>
      </w:pPr>
      <w:r>
        <w:rPr>
          <w:rFonts w:hint="eastAsia"/>
          <w:sz w:val="28"/>
          <w:szCs w:val="28"/>
        </w:rPr>
        <w:lastRenderedPageBreak/>
        <w:t>近三年同类项目业绩一览表（附合同</w:t>
      </w:r>
      <w:r w:rsidR="003D6896">
        <w:rPr>
          <w:rFonts w:hint="eastAsia"/>
          <w:sz w:val="28"/>
          <w:szCs w:val="28"/>
        </w:rPr>
        <w:t>复印</w:t>
      </w:r>
      <w:r>
        <w:rPr>
          <w:rFonts w:hint="eastAsia"/>
          <w:sz w:val="28"/>
          <w:szCs w:val="28"/>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855"/>
        <w:gridCol w:w="2259"/>
        <w:gridCol w:w="2046"/>
        <w:gridCol w:w="1936"/>
      </w:tblGrid>
      <w:tr w:rsidR="002E46EE" w14:paraId="2C24A1F9" w14:textId="77777777">
        <w:trPr>
          <w:trHeight w:val="284"/>
        </w:trPr>
        <w:tc>
          <w:tcPr>
            <w:tcW w:w="1138" w:type="dxa"/>
            <w:vAlign w:val="center"/>
          </w:tcPr>
          <w:p w14:paraId="7FC25B8C" w14:textId="77777777" w:rsidR="002E46EE" w:rsidRDefault="00C249DB">
            <w:pPr>
              <w:pStyle w:val="a9"/>
              <w:spacing w:line="360" w:lineRule="auto"/>
              <w:jc w:val="center"/>
              <w:rPr>
                <w:rFonts w:hAnsi="宋体"/>
                <w:bCs/>
                <w:szCs w:val="21"/>
              </w:rPr>
            </w:pPr>
            <w:r>
              <w:rPr>
                <w:rFonts w:hAnsi="宋体" w:hint="eastAsia"/>
                <w:bCs/>
                <w:szCs w:val="21"/>
              </w:rPr>
              <w:t>序号</w:t>
            </w:r>
          </w:p>
        </w:tc>
        <w:tc>
          <w:tcPr>
            <w:tcW w:w="1855" w:type="dxa"/>
            <w:vAlign w:val="center"/>
          </w:tcPr>
          <w:p w14:paraId="5E3F04F7" w14:textId="77777777" w:rsidR="002E46EE" w:rsidRDefault="00C249DB">
            <w:pPr>
              <w:pStyle w:val="a9"/>
              <w:spacing w:line="360" w:lineRule="auto"/>
              <w:jc w:val="center"/>
              <w:rPr>
                <w:rFonts w:hAnsi="宋体"/>
                <w:b/>
                <w:bCs/>
                <w:szCs w:val="21"/>
              </w:rPr>
            </w:pPr>
            <w:r>
              <w:rPr>
                <w:rFonts w:hAnsi="宋体" w:hint="eastAsia"/>
                <w:bCs/>
                <w:szCs w:val="21"/>
              </w:rPr>
              <w:t>客户名称</w:t>
            </w:r>
          </w:p>
        </w:tc>
        <w:tc>
          <w:tcPr>
            <w:tcW w:w="2259" w:type="dxa"/>
            <w:vAlign w:val="bottom"/>
          </w:tcPr>
          <w:p w14:paraId="32AE625B" w14:textId="77777777" w:rsidR="002E46EE" w:rsidRDefault="00C249DB">
            <w:pPr>
              <w:pStyle w:val="a9"/>
              <w:spacing w:line="360" w:lineRule="auto"/>
              <w:jc w:val="center"/>
              <w:rPr>
                <w:rFonts w:hAnsi="宋体"/>
                <w:bCs/>
                <w:szCs w:val="21"/>
              </w:rPr>
            </w:pPr>
            <w:r>
              <w:rPr>
                <w:rFonts w:hAnsi="宋体" w:hint="eastAsia"/>
                <w:bCs/>
                <w:szCs w:val="21"/>
              </w:rPr>
              <w:t>合同（或协议）</w:t>
            </w:r>
          </w:p>
          <w:p w14:paraId="670002BD" w14:textId="77777777" w:rsidR="002E46EE" w:rsidRDefault="00C249DB">
            <w:pPr>
              <w:pStyle w:val="a9"/>
              <w:spacing w:line="360" w:lineRule="auto"/>
              <w:jc w:val="center"/>
              <w:rPr>
                <w:rFonts w:hAnsi="宋体"/>
                <w:bCs/>
                <w:szCs w:val="21"/>
              </w:rPr>
            </w:pPr>
            <w:r>
              <w:rPr>
                <w:rFonts w:hAnsi="宋体" w:hint="eastAsia"/>
                <w:bCs/>
                <w:szCs w:val="21"/>
              </w:rPr>
              <w:t>项目名称</w:t>
            </w:r>
          </w:p>
        </w:tc>
        <w:tc>
          <w:tcPr>
            <w:tcW w:w="2046" w:type="dxa"/>
            <w:vAlign w:val="bottom"/>
          </w:tcPr>
          <w:p w14:paraId="06760A05" w14:textId="77777777" w:rsidR="002E46EE" w:rsidRDefault="00C249DB">
            <w:pPr>
              <w:pStyle w:val="a9"/>
              <w:spacing w:line="360" w:lineRule="auto"/>
              <w:jc w:val="center"/>
              <w:rPr>
                <w:rFonts w:hAnsi="宋体"/>
                <w:bCs/>
                <w:szCs w:val="21"/>
              </w:rPr>
            </w:pPr>
            <w:r>
              <w:rPr>
                <w:rFonts w:hAnsi="宋体" w:hint="eastAsia"/>
                <w:bCs/>
                <w:szCs w:val="21"/>
              </w:rPr>
              <w:t>合同（或协议）</w:t>
            </w:r>
          </w:p>
          <w:p w14:paraId="796B10DE" w14:textId="77777777" w:rsidR="002E46EE" w:rsidRDefault="00C249DB">
            <w:pPr>
              <w:pStyle w:val="a9"/>
              <w:spacing w:line="360" w:lineRule="auto"/>
              <w:jc w:val="center"/>
              <w:rPr>
                <w:rFonts w:hAnsi="宋体"/>
                <w:bCs/>
                <w:szCs w:val="21"/>
              </w:rPr>
            </w:pPr>
            <w:r>
              <w:rPr>
                <w:rFonts w:hAnsi="宋体" w:hint="eastAsia"/>
                <w:bCs/>
                <w:szCs w:val="21"/>
              </w:rPr>
              <w:t>起止时间</w:t>
            </w:r>
          </w:p>
        </w:tc>
        <w:tc>
          <w:tcPr>
            <w:tcW w:w="1936" w:type="dxa"/>
            <w:vAlign w:val="bottom"/>
          </w:tcPr>
          <w:p w14:paraId="1B73178D" w14:textId="77777777" w:rsidR="002E46EE" w:rsidRDefault="00C249DB">
            <w:pPr>
              <w:pStyle w:val="a9"/>
              <w:spacing w:line="360" w:lineRule="auto"/>
              <w:jc w:val="center"/>
              <w:rPr>
                <w:rFonts w:hAnsi="宋体"/>
                <w:bCs/>
                <w:szCs w:val="21"/>
              </w:rPr>
            </w:pPr>
            <w:r>
              <w:rPr>
                <w:rFonts w:hAnsi="宋体" w:hint="eastAsia"/>
                <w:bCs/>
                <w:szCs w:val="21"/>
              </w:rPr>
              <w:t>合同（或协议）</w:t>
            </w:r>
          </w:p>
          <w:p w14:paraId="295B3C4A" w14:textId="77777777" w:rsidR="002E46EE" w:rsidRDefault="00C249DB">
            <w:pPr>
              <w:pStyle w:val="a9"/>
              <w:spacing w:line="360" w:lineRule="auto"/>
              <w:jc w:val="center"/>
              <w:rPr>
                <w:rFonts w:hAnsi="宋体"/>
                <w:bCs/>
                <w:szCs w:val="21"/>
              </w:rPr>
            </w:pPr>
            <w:r>
              <w:rPr>
                <w:rFonts w:hAnsi="宋体" w:hint="eastAsia"/>
                <w:bCs/>
                <w:szCs w:val="21"/>
              </w:rPr>
              <w:t>金额（万元）</w:t>
            </w:r>
          </w:p>
        </w:tc>
      </w:tr>
      <w:tr w:rsidR="002E46EE" w14:paraId="28ECCF3F" w14:textId="77777777">
        <w:tc>
          <w:tcPr>
            <w:tcW w:w="1138" w:type="dxa"/>
            <w:vAlign w:val="center"/>
          </w:tcPr>
          <w:p w14:paraId="1466A50D" w14:textId="77777777" w:rsidR="002E46EE" w:rsidRDefault="002E46EE">
            <w:pPr>
              <w:pStyle w:val="a9"/>
              <w:spacing w:line="360" w:lineRule="auto"/>
              <w:jc w:val="center"/>
              <w:rPr>
                <w:rFonts w:hAnsi="宋体"/>
                <w:b/>
                <w:bCs/>
                <w:szCs w:val="21"/>
              </w:rPr>
            </w:pPr>
          </w:p>
        </w:tc>
        <w:tc>
          <w:tcPr>
            <w:tcW w:w="1855" w:type="dxa"/>
            <w:vAlign w:val="center"/>
          </w:tcPr>
          <w:p w14:paraId="40D6A429" w14:textId="77777777" w:rsidR="002E46EE" w:rsidRDefault="002E46EE">
            <w:pPr>
              <w:pStyle w:val="a9"/>
              <w:spacing w:line="360" w:lineRule="auto"/>
              <w:jc w:val="center"/>
              <w:rPr>
                <w:rFonts w:hAnsi="宋体"/>
                <w:b/>
                <w:bCs/>
                <w:szCs w:val="21"/>
              </w:rPr>
            </w:pPr>
          </w:p>
        </w:tc>
        <w:tc>
          <w:tcPr>
            <w:tcW w:w="2259" w:type="dxa"/>
            <w:vAlign w:val="center"/>
          </w:tcPr>
          <w:p w14:paraId="05649AD4" w14:textId="77777777" w:rsidR="002E46EE" w:rsidRDefault="002E46EE">
            <w:pPr>
              <w:pStyle w:val="a9"/>
              <w:spacing w:line="360" w:lineRule="auto"/>
              <w:jc w:val="center"/>
              <w:rPr>
                <w:rFonts w:hAnsi="宋体"/>
                <w:b/>
                <w:bCs/>
                <w:szCs w:val="21"/>
              </w:rPr>
            </w:pPr>
          </w:p>
        </w:tc>
        <w:tc>
          <w:tcPr>
            <w:tcW w:w="2046" w:type="dxa"/>
            <w:vAlign w:val="center"/>
          </w:tcPr>
          <w:p w14:paraId="7F9479FF" w14:textId="77777777" w:rsidR="002E46EE" w:rsidRDefault="002E46EE">
            <w:pPr>
              <w:pStyle w:val="a9"/>
              <w:spacing w:line="360" w:lineRule="auto"/>
              <w:jc w:val="center"/>
              <w:rPr>
                <w:rFonts w:hAnsi="宋体"/>
                <w:b/>
                <w:bCs/>
                <w:szCs w:val="21"/>
              </w:rPr>
            </w:pPr>
          </w:p>
        </w:tc>
        <w:tc>
          <w:tcPr>
            <w:tcW w:w="1936" w:type="dxa"/>
            <w:vAlign w:val="center"/>
          </w:tcPr>
          <w:p w14:paraId="7E193AAC" w14:textId="77777777" w:rsidR="002E46EE" w:rsidRDefault="002E46EE">
            <w:pPr>
              <w:pStyle w:val="a9"/>
              <w:spacing w:line="360" w:lineRule="auto"/>
              <w:jc w:val="center"/>
              <w:rPr>
                <w:rFonts w:hAnsi="宋体"/>
                <w:b/>
                <w:bCs/>
                <w:szCs w:val="21"/>
              </w:rPr>
            </w:pPr>
          </w:p>
        </w:tc>
      </w:tr>
      <w:tr w:rsidR="002E46EE" w14:paraId="22A2E0E2" w14:textId="77777777">
        <w:tc>
          <w:tcPr>
            <w:tcW w:w="1138" w:type="dxa"/>
            <w:vAlign w:val="center"/>
          </w:tcPr>
          <w:p w14:paraId="1FD779FB" w14:textId="77777777" w:rsidR="002E46EE" w:rsidRDefault="002E46EE">
            <w:pPr>
              <w:pStyle w:val="a9"/>
              <w:spacing w:line="360" w:lineRule="auto"/>
              <w:jc w:val="center"/>
              <w:rPr>
                <w:rFonts w:hAnsi="宋体"/>
                <w:b/>
                <w:bCs/>
                <w:szCs w:val="21"/>
              </w:rPr>
            </w:pPr>
          </w:p>
        </w:tc>
        <w:tc>
          <w:tcPr>
            <w:tcW w:w="1855" w:type="dxa"/>
            <w:vAlign w:val="center"/>
          </w:tcPr>
          <w:p w14:paraId="286F60B6" w14:textId="77777777" w:rsidR="002E46EE" w:rsidRDefault="002E46EE">
            <w:pPr>
              <w:pStyle w:val="a9"/>
              <w:spacing w:line="360" w:lineRule="auto"/>
              <w:jc w:val="center"/>
              <w:rPr>
                <w:rFonts w:hAnsi="宋体"/>
                <w:b/>
                <w:bCs/>
                <w:szCs w:val="21"/>
              </w:rPr>
            </w:pPr>
          </w:p>
        </w:tc>
        <w:tc>
          <w:tcPr>
            <w:tcW w:w="2259" w:type="dxa"/>
            <w:vAlign w:val="center"/>
          </w:tcPr>
          <w:p w14:paraId="53DDE761" w14:textId="77777777" w:rsidR="002E46EE" w:rsidRDefault="002E46EE">
            <w:pPr>
              <w:pStyle w:val="a9"/>
              <w:spacing w:line="360" w:lineRule="auto"/>
              <w:jc w:val="center"/>
              <w:rPr>
                <w:rFonts w:hAnsi="宋体"/>
                <w:b/>
                <w:bCs/>
                <w:szCs w:val="21"/>
              </w:rPr>
            </w:pPr>
          </w:p>
        </w:tc>
        <w:tc>
          <w:tcPr>
            <w:tcW w:w="2046" w:type="dxa"/>
            <w:vAlign w:val="center"/>
          </w:tcPr>
          <w:p w14:paraId="03025619" w14:textId="77777777" w:rsidR="002E46EE" w:rsidRDefault="002E46EE">
            <w:pPr>
              <w:pStyle w:val="a9"/>
              <w:spacing w:line="360" w:lineRule="auto"/>
              <w:jc w:val="center"/>
              <w:rPr>
                <w:rFonts w:hAnsi="宋体"/>
                <w:b/>
                <w:bCs/>
                <w:szCs w:val="21"/>
              </w:rPr>
            </w:pPr>
          </w:p>
        </w:tc>
        <w:tc>
          <w:tcPr>
            <w:tcW w:w="1936" w:type="dxa"/>
            <w:vAlign w:val="center"/>
          </w:tcPr>
          <w:p w14:paraId="0BADB91A" w14:textId="77777777" w:rsidR="002E46EE" w:rsidRDefault="002E46EE">
            <w:pPr>
              <w:pStyle w:val="a9"/>
              <w:spacing w:line="360" w:lineRule="auto"/>
              <w:jc w:val="center"/>
              <w:rPr>
                <w:rFonts w:hAnsi="宋体"/>
                <w:b/>
                <w:bCs/>
                <w:szCs w:val="21"/>
              </w:rPr>
            </w:pPr>
          </w:p>
        </w:tc>
      </w:tr>
      <w:tr w:rsidR="002E46EE" w14:paraId="2979E5D5" w14:textId="77777777">
        <w:tc>
          <w:tcPr>
            <w:tcW w:w="1138" w:type="dxa"/>
            <w:vAlign w:val="center"/>
          </w:tcPr>
          <w:p w14:paraId="5D99FEAE" w14:textId="77777777" w:rsidR="002E46EE" w:rsidRDefault="002E46EE">
            <w:pPr>
              <w:pStyle w:val="a9"/>
              <w:spacing w:line="360" w:lineRule="auto"/>
              <w:jc w:val="center"/>
              <w:rPr>
                <w:rFonts w:hAnsi="宋体"/>
                <w:b/>
                <w:bCs/>
                <w:szCs w:val="21"/>
              </w:rPr>
            </w:pPr>
          </w:p>
        </w:tc>
        <w:tc>
          <w:tcPr>
            <w:tcW w:w="1855" w:type="dxa"/>
            <w:vAlign w:val="center"/>
          </w:tcPr>
          <w:p w14:paraId="77CC39D4" w14:textId="77777777" w:rsidR="002E46EE" w:rsidRDefault="002E46EE">
            <w:pPr>
              <w:pStyle w:val="a9"/>
              <w:spacing w:line="360" w:lineRule="auto"/>
              <w:jc w:val="center"/>
              <w:rPr>
                <w:rFonts w:hAnsi="宋体"/>
                <w:b/>
                <w:bCs/>
                <w:szCs w:val="21"/>
              </w:rPr>
            </w:pPr>
          </w:p>
        </w:tc>
        <w:tc>
          <w:tcPr>
            <w:tcW w:w="2259" w:type="dxa"/>
            <w:vAlign w:val="center"/>
          </w:tcPr>
          <w:p w14:paraId="70D36FA7" w14:textId="77777777" w:rsidR="002E46EE" w:rsidRDefault="002E46EE">
            <w:pPr>
              <w:pStyle w:val="a9"/>
              <w:spacing w:line="360" w:lineRule="auto"/>
              <w:jc w:val="center"/>
              <w:rPr>
                <w:rFonts w:hAnsi="宋体"/>
                <w:b/>
                <w:bCs/>
                <w:szCs w:val="21"/>
              </w:rPr>
            </w:pPr>
          </w:p>
        </w:tc>
        <w:tc>
          <w:tcPr>
            <w:tcW w:w="2046" w:type="dxa"/>
            <w:vAlign w:val="center"/>
          </w:tcPr>
          <w:p w14:paraId="7A6F3A66" w14:textId="77777777" w:rsidR="002E46EE" w:rsidRDefault="002E46EE">
            <w:pPr>
              <w:pStyle w:val="a9"/>
              <w:spacing w:line="360" w:lineRule="auto"/>
              <w:jc w:val="center"/>
              <w:rPr>
                <w:rFonts w:hAnsi="宋体"/>
                <w:b/>
                <w:bCs/>
                <w:szCs w:val="21"/>
              </w:rPr>
            </w:pPr>
          </w:p>
        </w:tc>
        <w:tc>
          <w:tcPr>
            <w:tcW w:w="1936" w:type="dxa"/>
            <w:vAlign w:val="center"/>
          </w:tcPr>
          <w:p w14:paraId="18204814" w14:textId="77777777" w:rsidR="002E46EE" w:rsidRDefault="002E46EE">
            <w:pPr>
              <w:pStyle w:val="a9"/>
              <w:spacing w:line="360" w:lineRule="auto"/>
              <w:jc w:val="center"/>
              <w:rPr>
                <w:rFonts w:hAnsi="宋体"/>
                <w:b/>
                <w:bCs/>
                <w:szCs w:val="21"/>
              </w:rPr>
            </w:pPr>
          </w:p>
        </w:tc>
      </w:tr>
      <w:tr w:rsidR="002E46EE" w14:paraId="6F2BBB87" w14:textId="77777777">
        <w:tc>
          <w:tcPr>
            <w:tcW w:w="1138" w:type="dxa"/>
            <w:vAlign w:val="center"/>
          </w:tcPr>
          <w:p w14:paraId="4472E98E" w14:textId="77777777" w:rsidR="002E46EE" w:rsidRDefault="002E46EE">
            <w:pPr>
              <w:pStyle w:val="a9"/>
              <w:spacing w:line="360" w:lineRule="auto"/>
              <w:jc w:val="center"/>
              <w:rPr>
                <w:rFonts w:hAnsi="宋体"/>
                <w:b/>
                <w:bCs/>
                <w:szCs w:val="21"/>
              </w:rPr>
            </w:pPr>
          </w:p>
        </w:tc>
        <w:tc>
          <w:tcPr>
            <w:tcW w:w="1855" w:type="dxa"/>
            <w:vAlign w:val="center"/>
          </w:tcPr>
          <w:p w14:paraId="0776C9E0" w14:textId="77777777" w:rsidR="002E46EE" w:rsidRDefault="002E46EE">
            <w:pPr>
              <w:pStyle w:val="a9"/>
              <w:spacing w:line="360" w:lineRule="auto"/>
              <w:jc w:val="center"/>
              <w:rPr>
                <w:rFonts w:hAnsi="宋体"/>
                <w:b/>
                <w:bCs/>
                <w:szCs w:val="21"/>
              </w:rPr>
            </w:pPr>
          </w:p>
        </w:tc>
        <w:tc>
          <w:tcPr>
            <w:tcW w:w="2259" w:type="dxa"/>
            <w:vAlign w:val="center"/>
          </w:tcPr>
          <w:p w14:paraId="732B4F51" w14:textId="77777777" w:rsidR="002E46EE" w:rsidRDefault="002E46EE">
            <w:pPr>
              <w:pStyle w:val="a9"/>
              <w:spacing w:line="360" w:lineRule="auto"/>
              <w:jc w:val="center"/>
              <w:rPr>
                <w:rFonts w:hAnsi="宋体"/>
                <w:b/>
                <w:bCs/>
                <w:szCs w:val="21"/>
              </w:rPr>
            </w:pPr>
          </w:p>
        </w:tc>
        <w:tc>
          <w:tcPr>
            <w:tcW w:w="2046" w:type="dxa"/>
            <w:vAlign w:val="center"/>
          </w:tcPr>
          <w:p w14:paraId="5F8ED86D" w14:textId="77777777" w:rsidR="002E46EE" w:rsidRDefault="002E46EE">
            <w:pPr>
              <w:pStyle w:val="a9"/>
              <w:spacing w:line="360" w:lineRule="auto"/>
              <w:jc w:val="center"/>
              <w:rPr>
                <w:rFonts w:hAnsi="宋体"/>
                <w:b/>
                <w:bCs/>
                <w:szCs w:val="21"/>
              </w:rPr>
            </w:pPr>
          </w:p>
        </w:tc>
        <w:tc>
          <w:tcPr>
            <w:tcW w:w="1936" w:type="dxa"/>
            <w:vAlign w:val="center"/>
          </w:tcPr>
          <w:p w14:paraId="0611AD23" w14:textId="77777777" w:rsidR="002E46EE" w:rsidRDefault="002E46EE">
            <w:pPr>
              <w:pStyle w:val="a9"/>
              <w:spacing w:line="360" w:lineRule="auto"/>
              <w:jc w:val="center"/>
              <w:rPr>
                <w:rFonts w:hAnsi="宋体"/>
                <w:b/>
                <w:bCs/>
                <w:szCs w:val="21"/>
              </w:rPr>
            </w:pPr>
          </w:p>
        </w:tc>
      </w:tr>
      <w:tr w:rsidR="002E46EE" w14:paraId="34E96136" w14:textId="77777777">
        <w:tc>
          <w:tcPr>
            <w:tcW w:w="1138" w:type="dxa"/>
            <w:vAlign w:val="center"/>
          </w:tcPr>
          <w:p w14:paraId="7BC62380" w14:textId="77777777" w:rsidR="002E46EE" w:rsidRDefault="002E46EE">
            <w:pPr>
              <w:pStyle w:val="a9"/>
              <w:spacing w:line="360" w:lineRule="auto"/>
              <w:jc w:val="center"/>
              <w:rPr>
                <w:rFonts w:hAnsi="宋体"/>
                <w:b/>
                <w:bCs/>
                <w:szCs w:val="21"/>
              </w:rPr>
            </w:pPr>
          </w:p>
        </w:tc>
        <w:tc>
          <w:tcPr>
            <w:tcW w:w="1855" w:type="dxa"/>
            <w:vAlign w:val="center"/>
          </w:tcPr>
          <w:p w14:paraId="7B4CD045" w14:textId="77777777" w:rsidR="002E46EE" w:rsidRDefault="002E46EE">
            <w:pPr>
              <w:pStyle w:val="a9"/>
              <w:spacing w:line="360" w:lineRule="auto"/>
              <w:jc w:val="center"/>
              <w:rPr>
                <w:rFonts w:hAnsi="宋体"/>
                <w:b/>
                <w:bCs/>
                <w:szCs w:val="21"/>
              </w:rPr>
            </w:pPr>
          </w:p>
        </w:tc>
        <w:tc>
          <w:tcPr>
            <w:tcW w:w="2259" w:type="dxa"/>
            <w:vAlign w:val="center"/>
          </w:tcPr>
          <w:p w14:paraId="4CDEE120" w14:textId="77777777" w:rsidR="002E46EE" w:rsidRDefault="002E46EE">
            <w:pPr>
              <w:pStyle w:val="a9"/>
              <w:spacing w:line="360" w:lineRule="auto"/>
              <w:jc w:val="center"/>
              <w:rPr>
                <w:rFonts w:hAnsi="宋体"/>
                <w:b/>
                <w:bCs/>
                <w:szCs w:val="21"/>
              </w:rPr>
            </w:pPr>
          </w:p>
        </w:tc>
        <w:tc>
          <w:tcPr>
            <w:tcW w:w="2046" w:type="dxa"/>
            <w:vAlign w:val="center"/>
          </w:tcPr>
          <w:p w14:paraId="1D6F5E6C" w14:textId="77777777" w:rsidR="002E46EE" w:rsidRDefault="002E46EE">
            <w:pPr>
              <w:pStyle w:val="a9"/>
              <w:spacing w:line="360" w:lineRule="auto"/>
              <w:jc w:val="center"/>
              <w:rPr>
                <w:rFonts w:hAnsi="宋体"/>
                <w:b/>
                <w:bCs/>
                <w:szCs w:val="21"/>
              </w:rPr>
            </w:pPr>
          </w:p>
        </w:tc>
        <w:tc>
          <w:tcPr>
            <w:tcW w:w="1936" w:type="dxa"/>
            <w:vAlign w:val="center"/>
          </w:tcPr>
          <w:p w14:paraId="548607E3" w14:textId="77777777" w:rsidR="002E46EE" w:rsidRDefault="002E46EE">
            <w:pPr>
              <w:pStyle w:val="a9"/>
              <w:spacing w:line="360" w:lineRule="auto"/>
              <w:jc w:val="center"/>
              <w:rPr>
                <w:rFonts w:hAnsi="宋体"/>
                <w:b/>
                <w:bCs/>
                <w:szCs w:val="21"/>
              </w:rPr>
            </w:pPr>
          </w:p>
        </w:tc>
      </w:tr>
      <w:tr w:rsidR="002E46EE" w14:paraId="703EF062" w14:textId="77777777">
        <w:tc>
          <w:tcPr>
            <w:tcW w:w="1138" w:type="dxa"/>
            <w:vAlign w:val="center"/>
          </w:tcPr>
          <w:p w14:paraId="784334F9" w14:textId="77777777" w:rsidR="002E46EE" w:rsidRDefault="002E46EE">
            <w:pPr>
              <w:pStyle w:val="a9"/>
              <w:spacing w:line="360" w:lineRule="auto"/>
              <w:jc w:val="center"/>
              <w:rPr>
                <w:rFonts w:hAnsi="宋体"/>
                <w:b/>
                <w:bCs/>
                <w:szCs w:val="21"/>
              </w:rPr>
            </w:pPr>
          </w:p>
        </w:tc>
        <w:tc>
          <w:tcPr>
            <w:tcW w:w="1855" w:type="dxa"/>
            <w:vAlign w:val="center"/>
          </w:tcPr>
          <w:p w14:paraId="455424ED" w14:textId="77777777" w:rsidR="002E46EE" w:rsidRDefault="002E46EE">
            <w:pPr>
              <w:pStyle w:val="a9"/>
              <w:spacing w:line="360" w:lineRule="auto"/>
              <w:jc w:val="center"/>
              <w:rPr>
                <w:rFonts w:hAnsi="宋体"/>
                <w:b/>
                <w:bCs/>
                <w:szCs w:val="21"/>
              </w:rPr>
            </w:pPr>
          </w:p>
        </w:tc>
        <w:tc>
          <w:tcPr>
            <w:tcW w:w="2259" w:type="dxa"/>
            <w:vAlign w:val="center"/>
          </w:tcPr>
          <w:p w14:paraId="4819644D" w14:textId="77777777" w:rsidR="002E46EE" w:rsidRDefault="002E46EE">
            <w:pPr>
              <w:pStyle w:val="a9"/>
              <w:spacing w:line="360" w:lineRule="auto"/>
              <w:jc w:val="center"/>
              <w:rPr>
                <w:rFonts w:hAnsi="宋体"/>
                <w:b/>
                <w:bCs/>
                <w:szCs w:val="21"/>
              </w:rPr>
            </w:pPr>
          </w:p>
        </w:tc>
        <w:tc>
          <w:tcPr>
            <w:tcW w:w="2046" w:type="dxa"/>
            <w:vAlign w:val="center"/>
          </w:tcPr>
          <w:p w14:paraId="1129AD66" w14:textId="77777777" w:rsidR="002E46EE" w:rsidRDefault="002E46EE">
            <w:pPr>
              <w:pStyle w:val="a9"/>
              <w:spacing w:line="360" w:lineRule="auto"/>
              <w:jc w:val="center"/>
              <w:rPr>
                <w:rFonts w:hAnsi="宋体"/>
                <w:b/>
                <w:bCs/>
                <w:szCs w:val="21"/>
              </w:rPr>
            </w:pPr>
          </w:p>
        </w:tc>
        <w:tc>
          <w:tcPr>
            <w:tcW w:w="1936" w:type="dxa"/>
            <w:vAlign w:val="center"/>
          </w:tcPr>
          <w:p w14:paraId="06EDEA37" w14:textId="77777777" w:rsidR="002E46EE" w:rsidRDefault="002E46EE">
            <w:pPr>
              <w:pStyle w:val="a9"/>
              <w:spacing w:line="360" w:lineRule="auto"/>
              <w:jc w:val="center"/>
              <w:rPr>
                <w:rFonts w:hAnsi="宋体"/>
                <w:b/>
                <w:bCs/>
                <w:szCs w:val="21"/>
              </w:rPr>
            </w:pPr>
          </w:p>
        </w:tc>
      </w:tr>
    </w:tbl>
    <w:p w14:paraId="3998C67B" w14:textId="77777777" w:rsidR="002E46EE" w:rsidRDefault="002E46EE">
      <w:pPr>
        <w:pStyle w:val="a9"/>
        <w:spacing w:line="360" w:lineRule="auto"/>
        <w:rPr>
          <w:rFonts w:hAnsi="宋体"/>
          <w:b/>
          <w:bCs/>
          <w:sz w:val="28"/>
          <w:szCs w:val="28"/>
        </w:rPr>
      </w:pPr>
    </w:p>
    <w:p w14:paraId="35031F4C" w14:textId="77777777" w:rsidR="002E46EE" w:rsidRDefault="00C249DB">
      <w:pPr>
        <w:rPr>
          <w:rFonts w:ascii="宋体" w:hAnsi="宋体"/>
          <w:szCs w:val="21"/>
        </w:rPr>
      </w:pPr>
      <w:r>
        <w:rPr>
          <w:rFonts w:ascii="宋体" w:hAnsi="宋体" w:hint="eastAsia"/>
          <w:szCs w:val="21"/>
        </w:rPr>
        <w:t>投标人名称：                   授权代表签字：            日期：</w:t>
      </w:r>
    </w:p>
    <w:p w14:paraId="53D46C71" w14:textId="77777777" w:rsidR="002E46EE" w:rsidRDefault="002E46EE">
      <w:pPr>
        <w:rPr>
          <w:rFonts w:eastAsia="黑体"/>
          <w:b/>
          <w:bCs/>
          <w:sz w:val="28"/>
        </w:rPr>
      </w:pPr>
    </w:p>
    <w:p w14:paraId="17510FFB" w14:textId="77777777" w:rsidR="002E46EE" w:rsidRDefault="002E46EE">
      <w:pPr>
        <w:rPr>
          <w:rFonts w:eastAsia="黑体"/>
          <w:b/>
          <w:bCs/>
          <w:sz w:val="28"/>
        </w:rPr>
      </w:pPr>
    </w:p>
    <w:p w14:paraId="1BDEDD5D" w14:textId="77777777" w:rsidR="002E46EE" w:rsidRDefault="002E46EE">
      <w:pPr>
        <w:jc w:val="center"/>
        <w:rPr>
          <w:rFonts w:eastAsia="黑体"/>
          <w:b/>
          <w:bCs/>
          <w:sz w:val="28"/>
        </w:rPr>
      </w:pPr>
    </w:p>
    <w:p w14:paraId="4FDEEFB5" w14:textId="77777777" w:rsidR="002E46EE" w:rsidRDefault="002E46EE">
      <w:pPr>
        <w:jc w:val="center"/>
        <w:rPr>
          <w:rFonts w:eastAsia="黑体"/>
          <w:b/>
          <w:bCs/>
          <w:sz w:val="28"/>
        </w:rPr>
      </w:pPr>
    </w:p>
    <w:p w14:paraId="369ED210" w14:textId="77777777" w:rsidR="002E46EE" w:rsidRDefault="002E46EE">
      <w:pPr>
        <w:jc w:val="center"/>
        <w:rPr>
          <w:rFonts w:eastAsia="黑体"/>
          <w:b/>
          <w:bCs/>
          <w:sz w:val="28"/>
        </w:rPr>
      </w:pPr>
    </w:p>
    <w:p w14:paraId="05ED8B74" w14:textId="77777777" w:rsidR="002E46EE" w:rsidRDefault="002E46EE">
      <w:pPr>
        <w:jc w:val="center"/>
        <w:rPr>
          <w:rFonts w:eastAsia="黑体"/>
          <w:b/>
          <w:bCs/>
          <w:sz w:val="28"/>
        </w:rPr>
      </w:pPr>
    </w:p>
    <w:p w14:paraId="050B9A3D" w14:textId="77777777" w:rsidR="002E46EE" w:rsidRDefault="002E46EE">
      <w:pPr>
        <w:jc w:val="center"/>
        <w:rPr>
          <w:rFonts w:eastAsia="黑体"/>
          <w:b/>
          <w:bCs/>
          <w:sz w:val="28"/>
        </w:rPr>
      </w:pPr>
    </w:p>
    <w:p w14:paraId="2928D95F" w14:textId="77777777" w:rsidR="002E46EE" w:rsidRDefault="002E46EE">
      <w:pPr>
        <w:jc w:val="center"/>
        <w:rPr>
          <w:rFonts w:eastAsia="黑体"/>
          <w:b/>
          <w:bCs/>
          <w:sz w:val="28"/>
        </w:rPr>
      </w:pPr>
    </w:p>
    <w:p w14:paraId="1F27E8BB" w14:textId="77777777" w:rsidR="002E46EE" w:rsidRDefault="002E46EE">
      <w:pPr>
        <w:jc w:val="center"/>
        <w:rPr>
          <w:rFonts w:eastAsia="黑体"/>
          <w:b/>
          <w:bCs/>
          <w:sz w:val="28"/>
        </w:rPr>
      </w:pPr>
    </w:p>
    <w:p w14:paraId="591811E4" w14:textId="77777777" w:rsidR="002E46EE" w:rsidRDefault="002E46EE" w:rsidP="009231B1">
      <w:pPr>
        <w:rPr>
          <w:rFonts w:eastAsia="黑体"/>
          <w:b/>
          <w:bCs/>
          <w:sz w:val="28"/>
        </w:rPr>
      </w:pPr>
    </w:p>
    <w:p w14:paraId="0B734E5E" w14:textId="77777777" w:rsidR="002E46EE" w:rsidRDefault="002E46EE">
      <w:pPr>
        <w:jc w:val="center"/>
        <w:rPr>
          <w:rFonts w:eastAsia="黑体"/>
          <w:b/>
          <w:bCs/>
          <w:sz w:val="28"/>
        </w:rPr>
      </w:pPr>
    </w:p>
    <w:p w14:paraId="61922D42" w14:textId="77777777" w:rsidR="002E46EE" w:rsidRDefault="00C249DB">
      <w:pPr>
        <w:pStyle w:val="a9"/>
        <w:spacing w:line="360" w:lineRule="auto"/>
        <w:rPr>
          <w:rFonts w:hAnsi="宋体"/>
          <w:b/>
          <w:bCs/>
          <w:sz w:val="28"/>
          <w:szCs w:val="28"/>
        </w:rPr>
      </w:pPr>
      <w:r>
        <w:rPr>
          <w:rFonts w:eastAsia="黑体" w:hint="eastAsia"/>
          <w:b/>
          <w:bCs/>
          <w:sz w:val="28"/>
        </w:rPr>
        <w:t>附件格式</w:t>
      </w:r>
      <w:r>
        <w:rPr>
          <w:rFonts w:eastAsia="黑体" w:hint="eastAsia"/>
          <w:b/>
          <w:bCs/>
          <w:sz w:val="28"/>
        </w:rPr>
        <w:t>5</w:t>
      </w:r>
    </w:p>
    <w:p w14:paraId="3FDF3743" w14:textId="77777777" w:rsidR="002E46EE" w:rsidRDefault="00271C41">
      <w:pPr>
        <w:pStyle w:val="2"/>
        <w:rPr>
          <w:sz w:val="28"/>
          <w:szCs w:val="28"/>
        </w:rPr>
      </w:pPr>
      <w:r>
        <w:rPr>
          <w:rFonts w:hint="eastAsia"/>
          <w:sz w:val="28"/>
          <w:szCs w:val="28"/>
        </w:rPr>
        <w:lastRenderedPageBreak/>
        <w:t>一周供餐</w:t>
      </w:r>
      <w:r w:rsidR="00C249DB">
        <w:rPr>
          <w:rFonts w:hint="eastAsia"/>
          <w:sz w:val="28"/>
          <w:szCs w:val="28"/>
        </w:rPr>
        <w:t>菜单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46EE" w14:paraId="393BBC94" w14:textId="77777777">
        <w:tc>
          <w:tcPr>
            <w:tcW w:w="9286" w:type="dxa"/>
          </w:tcPr>
          <w:p w14:paraId="7157C999" w14:textId="77777777" w:rsidR="002E46EE" w:rsidRDefault="002E46EE">
            <w:pPr>
              <w:rPr>
                <w:rFonts w:ascii="宋体" w:hAnsi="宋体"/>
                <w:szCs w:val="21"/>
              </w:rPr>
            </w:pPr>
          </w:p>
          <w:p w14:paraId="4FDDDEA1" w14:textId="77777777" w:rsidR="002E46EE" w:rsidRDefault="002E46EE">
            <w:pPr>
              <w:rPr>
                <w:rFonts w:ascii="宋体" w:hAnsi="宋体"/>
                <w:szCs w:val="21"/>
              </w:rPr>
            </w:pPr>
          </w:p>
          <w:p w14:paraId="0DB29DA2" w14:textId="77777777" w:rsidR="002E46EE" w:rsidRDefault="002E46EE">
            <w:pPr>
              <w:rPr>
                <w:rFonts w:ascii="宋体" w:hAnsi="宋体"/>
                <w:szCs w:val="21"/>
              </w:rPr>
            </w:pPr>
          </w:p>
          <w:p w14:paraId="18560CD9" w14:textId="77777777" w:rsidR="002E46EE" w:rsidRDefault="002E46EE">
            <w:pPr>
              <w:rPr>
                <w:rFonts w:ascii="宋体" w:hAnsi="宋体"/>
                <w:szCs w:val="21"/>
              </w:rPr>
            </w:pPr>
          </w:p>
          <w:p w14:paraId="38378EC4" w14:textId="77777777" w:rsidR="002E46EE" w:rsidRDefault="002E46EE">
            <w:pPr>
              <w:rPr>
                <w:rFonts w:ascii="宋体" w:hAnsi="宋体"/>
                <w:szCs w:val="21"/>
              </w:rPr>
            </w:pPr>
          </w:p>
          <w:p w14:paraId="466CB5F1" w14:textId="77777777" w:rsidR="002E46EE" w:rsidRDefault="002E46EE">
            <w:pPr>
              <w:rPr>
                <w:rFonts w:ascii="宋体" w:hAnsi="宋体"/>
                <w:szCs w:val="21"/>
              </w:rPr>
            </w:pPr>
          </w:p>
          <w:p w14:paraId="538CB5FE" w14:textId="77777777" w:rsidR="002E46EE" w:rsidRDefault="002E46EE">
            <w:pPr>
              <w:rPr>
                <w:rFonts w:ascii="宋体" w:hAnsi="宋体"/>
                <w:szCs w:val="21"/>
              </w:rPr>
            </w:pPr>
          </w:p>
          <w:p w14:paraId="582EAA23" w14:textId="77777777" w:rsidR="002E46EE" w:rsidRDefault="002E46EE">
            <w:pPr>
              <w:rPr>
                <w:rFonts w:ascii="宋体" w:hAnsi="宋体"/>
                <w:szCs w:val="21"/>
              </w:rPr>
            </w:pPr>
          </w:p>
          <w:p w14:paraId="1141EAE4" w14:textId="77777777" w:rsidR="002E46EE" w:rsidRDefault="002E46EE">
            <w:pPr>
              <w:rPr>
                <w:rFonts w:ascii="宋体" w:hAnsi="宋体"/>
                <w:szCs w:val="21"/>
              </w:rPr>
            </w:pPr>
          </w:p>
          <w:p w14:paraId="28DCEF11" w14:textId="77777777" w:rsidR="002E46EE" w:rsidRDefault="002E46EE">
            <w:pPr>
              <w:rPr>
                <w:rFonts w:ascii="宋体" w:hAnsi="宋体"/>
                <w:szCs w:val="21"/>
              </w:rPr>
            </w:pPr>
          </w:p>
          <w:p w14:paraId="3ECC2888" w14:textId="77777777" w:rsidR="002E46EE" w:rsidRDefault="002E46EE">
            <w:pPr>
              <w:rPr>
                <w:rFonts w:ascii="宋体" w:hAnsi="宋体"/>
                <w:szCs w:val="21"/>
              </w:rPr>
            </w:pPr>
          </w:p>
        </w:tc>
      </w:tr>
    </w:tbl>
    <w:p w14:paraId="43BE4512" w14:textId="77777777" w:rsidR="002E46EE" w:rsidRDefault="002E46EE">
      <w:pPr>
        <w:rPr>
          <w:rFonts w:ascii="宋体" w:hAnsi="宋体"/>
          <w:szCs w:val="21"/>
        </w:rPr>
      </w:pPr>
    </w:p>
    <w:p w14:paraId="756C8C11" w14:textId="77777777" w:rsidR="002E46EE" w:rsidRDefault="00C249DB">
      <w:pPr>
        <w:rPr>
          <w:rFonts w:ascii="宋体" w:hAnsi="宋体"/>
          <w:szCs w:val="21"/>
        </w:rPr>
      </w:pPr>
      <w:r>
        <w:rPr>
          <w:rFonts w:ascii="宋体" w:hAnsi="宋体" w:hint="eastAsia"/>
          <w:szCs w:val="21"/>
        </w:rPr>
        <w:t>投标人名称：                   授权代表签字：            日期：</w:t>
      </w:r>
    </w:p>
    <w:p w14:paraId="604661C8" w14:textId="77777777" w:rsidR="002E46EE" w:rsidRDefault="002E46EE">
      <w:pPr>
        <w:rPr>
          <w:rFonts w:ascii="黑体" w:eastAsia="黑体"/>
          <w:sz w:val="30"/>
        </w:rPr>
      </w:pPr>
    </w:p>
    <w:p w14:paraId="07222E5F" w14:textId="2751B0CE" w:rsidR="002E46EE" w:rsidRPr="006477AA" w:rsidRDefault="00C249DB">
      <w:pPr>
        <w:pStyle w:val="a9"/>
        <w:spacing w:line="360" w:lineRule="auto"/>
        <w:rPr>
          <w:rFonts w:hAnsi="宋体"/>
          <w:bCs/>
          <w:sz w:val="28"/>
          <w:szCs w:val="28"/>
        </w:rPr>
      </w:pPr>
      <w:r w:rsidRPr="006477AA">
        <w:rPr>
          <w:rFonts w:hAnsi="宋体" w:hint="eastAsia"/>
          <w:bCs/>
          <w:sz w:val="28"/>
          <w:szCs w:val="28"/>
        </w:rPr>
        <w:t>例如，某公司总人数1000余人，早餐预计用餐人数</w:t>
      </w:r>
      <w:r w:rsidR="006477AA" w:rsidRPr="006477AA">
        <w:rPr>
          <w:rFonts w:hAnsi="宋体" w:hint="eastAsia"/>
          <w:bCs/>
          <w:sz w:val="28"/>
          <w:szCs w:val="28"/>
        </w:rPr>
        <w:t>300人，中餐预计用餐人数700人，晚餐预计用餐人数200人，请根据情况</w:t>
      </w:r>
      <w:r w:rsidR="00824EF9">
        <w:rPr>
          <w:rFonts w:hAnsi="宋体" w:hint="eastAsia"/>
          <w:bCs/>
          <w:sz w:val="28"/>
          <w:szCs w:val="28"/>
        </w:rPr>
        <w:t>合理</w:t>
      </w:r>
      <w:r w:rsidR="00B4085E">
        <w:rPr>
          <w:rFonts w:hAnsi="宋体" w:hint="eastAsia"/>
          <w:bCs/>
          <w:sz w:val="28"/>
          <w:szCs w:val="28"/>
        </w:rPr>
        <w:t>设计</w:t>
      </w:r>
      <w:r w:rsidR="006477AA" w:rsidRPr="006477AA">
        <w:rPr>
          <w:rFonts w:hAnsi="宋体" w:hint="eastAsia"/>
          <w:bCs/>
          <w:sz w:val="28"/>
          <w:szCs w:val="28"/>
        </w:rPr>
        <w:t>一周供餐</w:t>
      </w:r>
      <w:r w:rsidR="006477AA">
        <w:rPr>
          <w:rFonts w:hAnsi="宋体" w:hint="eastAsia"/>
          <w:bCs/>
          <w:sz w:val="28"/>
          <w:szCs w:val="28"/>
        </w:rPr>
        <w:t>菜单需求</w:t>
      </w:r>
      <w:r w:rsidR="009B0F49">
        <w:rPr>
          <w:rFonts w:hAnsi="宋体" w:hint="eastAsia"/>
          <w:bCs/>
          <w:sz w:val="28"/>
          <w:szCs w:val="28"/>
        </w:rPr>
        <w:t>，列出经营品种、</w:t>
      </w:r>
      <w:r w:rsidR="006A7E73">
        <w:rPr>
          <w:rFonts w:hAnsi="宋体" w:hint="eastAsia"/>
          <w:bCs/>
          <w:sz w:val="28"/>
          <w:szCs w:val="28"/>
        </w:rPr>
        <w:t>规格、</w:t>
      </w:r>
      <w:r w:rsidR="009B0F49">
        <w:rPr>
          <w:rFonts w:hAnsi="宋体" w:hint="eastAsia"/>
          <w:bCs/>
          <w:sz w:val="28"/>
          <w:szCs w:val="28"/>
        </w:rPr>
        <w:t>基本价格及营养搭配合理、荤素品种多样</w:t>
      </w:r>
      <w:r w:rsidR="006477AA" w:rsidRPr="006477AA">
        <w:rPr>
          <w:rFonts w:hAnsi="宋体" w:hint="eastAsia"/>
          <w:bCs/>
          <w:sz w:val="28"/>
          <w:szCs w:val="28"/>
        </w:rPr>
        <w:t>。</w:t>
      </w:r>
    </w:p>
    <w:p w14:paraId="45599787" w14:textId="77777777" w:rsidR="002E46EE" w:rsidRDefault="00C249DB">
      <w:pPr>
        <w:ind w:firstLineChars="200" w:firstLine="420"/>
        <w:rPr>
          <w:rFonts w:ascii="宋体" w:hAnsi="宋体"/>
          <w:szCs w:val="21"/>
        </w:rPr>
        <w:sectPr w:rsidR="002E46EE">
          <w:footerReference w:type="default" r:id="rId9"/>
          <w:footerReference w:type="first" r:id="rId10"/>
          <w:pgSz w:w="11906" w:h="16838"/>
          <w:pgMar w:top="1701" w:right="1418" w:bottom="1134" w:left="1418" w:header="851" w:footer="992" w:gutter="0"/>
          <w:pgNumType w:start="1"/>
          <w:cols w:space="720"/>
          <w:docGrid w:type="lines" w:linePitch="312"/>
        </w:sectPr>
      </w:pPr>
      <w:r>
        <w:rPr>
          <w:rFonts w:ascii="宋体" w:hAnsi="宋体"/>
          <w:szCs w:val="21"/>
        </w:rPr>
        <w:t xml:space="preserve"> </w:t>
      </w:r>
    </w:p>
    <w:p w14:paraId="1916E58B" w14:textId="77777777" w:rsidR="002E46EE" w:rsidRDefault="00C249DB">
      <w:pPr>
        <w:rPr>
          <w:rFonts w:eastAsia="黑体"/>
          <w:b/>
          <w:bCs/>
          <w:sz w:val="28"/>
        </w:rPr>
      </w:pPr>
      <w:r>
        <w:rPr>
          <w:rFonts w:eastAsia="黑体" w:hint="eastAsia"/>
          <w:b/>
          <w:bCs/>
          <w:sz w:val="28"/>
        </w:rPr>
        <w:lastRenderedPageBreak/>
        <w:t>附件格式</w:t>
      </w:r>
      <w:r>
        <w:rPr>
          <w:rFonts w:eastAsia="黑体" w:hint="eastAsia"/>
          <w:b/>
          <w:bCs/>
          <w:sz w:val="28"/>
        </w:rPr>
        <w:t>6</w:t>
      </w:r>
    </w:p>
    <w:p w14:paraId="1E70D49F" w14:textId="77777777" w:rsidR="002E46EE" w:rsidRDefault="002E46EE">
      <w:pPr>
        <w:rPr>
          <w:rFonts w:eastAsia="黑体"/>
          <w:b/>
          <w:bCs/>
          <w:sz w:val="28"/>
        </w:rPr>
      </w:pPr>
    </w:p>
    <w:p w14:paraId="6999AA68" w14:textId="77777777" w:rsidR="002E46EE" w:rsidRDefault="00C249DB">
      <w:pPr>
        <w:pStyle w:val="2"/>
        <w:rPr>
          <w:sz w:val="28"/>
          <w:szCs w:val="28"/>
        </w:rPr>
      </w:pPr>
      <w:bookmarkStart w:id="2" w:name="_Toc15562"/>
      <w:r>
        <w:rPr>
          <w:rFonts w:hint="eastAsia"/>
          <w:sz w:val="28"/>
          <w:szCs w:val="28"/>
        </w:rPr>
        <w:t>企业概况</w:t>
      </w:r>
      <w:bookmarkEnd w:id="2"/>
      <w:r>
        <w:rPr>
          <w:rFonts w:hint="eastAsia"/>
          <w:sz w:val="28"/>
          <w:szCs w:val="28"/>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836"/>
        <w:gridCol w:w="2128"/>
        <w:gridCol w:w="2447"/>
      </w:tblGrid>
      <w:tr w:rsidR="002E46EE" w14:paraId="563DF024" w14:textId="77777777">
        <w:trPr>
          <w:trHeight w:val="380"/>
        </w:trPr>
        <w:tc>
          <w:tcPr>
            <w:tcW w:w="1697" w:type="dxa"/>
            <w:vAlign w:val="center"/>
          </w:tcPr>
          <w:p w14:paraId="472B3F08" w14:textId="77777777" w:rsidR="002E46EE" w:rsidRDefault="00C249DB">
            <w:pPr>
              <w:rPr>
                <w:rFonts w:ascii="宋体" w:hAnsi="宋体"/>
                <w:szCs w:val="21"/>
              </w:rPr>
            </w:pPr>
            <w:r>
              <w:rPr>
                <w:rFonts w:ascii="宋体" w:hAnsi="宋体" w:hint="eastAsia"/>
                <w:szCs w:val="21"/>
              </w:rPr>
              <w:t>企业名称</w:t>
            </w:r>
          </w:p>
        </w:tc>
        <w:tc>
          <w:tcPr>
            <w:tcW w:w="7411" w:type="dxa"/>
            <w:gridSpan w:val="3"/>
            <w:vAlign w:val="center"/>
          </w:tcPr>
          <w:p w14:paraId="611DFB48" w14:textId="77777777" w:rsidR="002E46EE" w:rsidRDefault="002E46EE">
            <w:pPr>
              <w:rPr>
                <w:rFonts w:ascii="宋体" w:hAnsi="宋体"/>
                <w:szCs w:val="21"/>
              </w:rPr>
            </w:pPr>
          </w:p>
        </w:tc>
      </w:tr>
      <w:tr w:rsidR="002E46EE" w14:paraId="2C4ECF3C" w14:textId="77777777">
        <w:trPr>
          <w:trHeight w:val="380"/>
        </w:trPr>
        <w:tc>
          <w:tcPr>
            <w:tcW w:w="1697" w:type="dxa"/>
            <w:vAlign w:val="center"/>
          </w:tcPr>
          <w:p w14:paraId="21328001" w14:textId="77777777" w:rsidR="002E46EE" w:rsidRDefault="00C249DB">
            <w:pPr>
              <w:rPr>
                <w:rFonts w:ascii="宋体" w:hAnsi="宋体"/>
                <w:szCs w:val="21"/>
              </w:rPr>
            </w:pPr>
            <w:r>
              <w:rPr>
                <w:rFonts w:ascii="宋体" w:hAnsi="宋体" w:hint="eastAsia"/>
                <w:szCs w:val="21"/>
              </w:rPr>
              <w:t>成立时间</w:t>
            </w:r>
          </w:p>
        </w:tc>
        <w:tc>
          <w:tcPr>
            <w:tcW w:w="2836" w:type="dxa"/>
            <w:vAlign w:val="center"/>
          </w:tcPr>
          <w:p w14:paraId="2965618F" w14:textId="77777777" w:rsidR="002E46EE" w:rsidRDefault="002E46EE">
            <w:pPr>
              <w:rPr>
                <w:rFonts w:ascii="宋体" w:hAnsi="宋体"/>
                <w:szCs w:val="21"/>
              </w:rPr>
            </w:pPr>
          </w:p>
          <w:p w14:paraId="315C7175" w14:textId="77777777" w:rsidR="002E46EE" w:rsidRDefault="002E46EE">
            <w:pPr>
              <w:rPr>
                <w:rFonts w:ascii="宋体" w:hAnsi="宋体"/>
                <w:szCs w:val="21"/>
              </w:rPr>
            </w:pPr>
          </w:p>
        </w:tc>
        <w:tc>
          <w:tcPr>
            <w:tcW w:w="2128" w:type="dxa"/>
            <w:vAlign w:val="center"/>
          </w:tcPr>
          <w:p w14:paraId="42796C6C" w14:textId="77777777" w:rsidR="002E46EE" w:rsidRDefault="00C249DB">
            <w:pPr>
              <w:rPr>
                <w:rFonts w:ascii="宋体" w:hAnsi="宋体"/>
                <w:szCs w:val="21"/>
              </w:rPr>
            </w:pPr>
            <w:r>
              <w:rPr>
                <w:rFonts w:ascii="宋体" w:hAnsi="宋体" w:hint="eastAsia"/>
                <w:szCs w:val="21"/>
              </w:rPr>
              <w:t>注册资本（万元）</w:t>
            </w:r>
          </w:p>
        </w:tc>
        <w:tc>
          <w:tcPr>
            <w:tcW w:w="2447" w:type="dxa"/>
            <w:vAlign w:val="center"/>
          </w:tcPr>
          <w:p w14:paraId="474139AF" w14:textId="77777777" w:rsidR="002E46EE" w:rsidRDefault="002E46EE">
            <w:pPr>
              <w:rPr>
                <w:rFonts w:ascii="宋体" w:hAnsi="宋体"/>
                <w:szCs w:val="21"/>
              </w:rPr>
            </w:pPr>
          </w:p>
        </w:tc>
      </w:tr>
      <w:tr w:rsidR="002E46EE" w14:paraId="59CD08A7" w14:textId="77777777">
        <w:trPr>
          <w:trHeight w:val="380"/>
        </w:trPr>
        <w:tc>
          <w:tcPr>
            <w:tcW w:w="1697" w:type="dxa"/>
            <w:vAlign w:val="center"/>
          </w:tcPr>
          <w:p w14:paraId="6670F069" w14:textId="77777777" w:rsidR="002E46EE" w:rsidRDefault="00C249DB">
            <w:pPr>
              <w:rPr>
                <w:rFonts w:ascii="宋体" w:hAnsi="宋体"/>
                <w:szCs w:val="21"/>
              </w:rPr>
            </w:pPr>
            <w:r>
              <w:rPr>
                <w:rFonts w:ascii="宋体" w:hAnsi="宋体" w:hint="eastAsia"/>
                <w:szCs w:val="21"/>
              </w:rPr>
              <w:t>在册员工人数（人）</w:t>
            </w:r>
          </w:p>
        </w:tc>
        <w:tc>
          <w:tcPr>
            <w:tcW w:w="2836" w:type="dxa"/>
            <w:vAlign w:val="center"/>
          </w:tcPr>
          <w:p w14:paraId="15C3CE27" w14:textId="77777777" w:rsidR="002E46EE" w:rsidRDefault="002E46EE">
            <w:pPr>
              <w:rPr>
                <w:rFonts w:ascii="宋体" w:hAnsi="宋体"/>
                <w:szCs w:val="21"/>
              </w:rPr>
            </w:pPr>
          </w:p>
          <w:p w14:paraId="13C87820" w14:textId="77777777" w:rsidR="002E46EE" w:rsidRDefault="002E46EE">
            <w:pPr>
              <w:rPr>
                <w:rFonts w:ascii="宋体" w:hAnsi="宋体"/>
                <w:szCs w:val="21"/>
              </w:rPr>
            </w:pPr>
          </w:p>
        </w:tc>
        <w:tc>
          <w:tcPr>
            <w:tcW w:w="2128" w:type="dxa"/>
            <w:vAlign w:val="center"/>
          </w:tcPr>
          <w:p w14:paraId="0CB521D2" w14:textId="77777777" w:rsidR="002E46EE" w:rsidRDefault="00C249DB">
            <w:pPr>
              <w:rPr>
                <w:rFonts w:ascii="宋体" w:hAnsi="宋体"/>
                <w:szCs w:val="21"/>
              </w:rPr>
            </w:pPr>
            <w:r>
              <w:rPr>
                <w:rFonts w:ascii="宋体" w:hAnsi="宋体" w:hint="eastAsia"/>
                <w:szCs w:val="21"/>
              </w:rPr>
              <w:t>实际缴纳保险人数（人）</w:t>
            </w:r>
          </w:p>
        </w:tc>
        <w:tc>
          <w:tcPr>
            <w:tcW w:w="2447" w:type="dxa"/>
            <w:vAlign w:val="center"/>
          </w:tcPr>
          <w:p w14:paraId="1BDF1FA0" w14:textId="77777777" w:rsidR="002E46EE" w:rsidRDefault="002E46EE">
            <w:pPr>
              <w:rPr>
                <w:rFonts w:ascii="宋体" w:hAnsi="宋体"/>
                <w:szCs w:val="21"/>
              </w:rPr>
            </w:pPr>
          </w:p>
        </w:tc>
      </w:tr>
      <w:tr w:rsidR="002E46EE" w14:paraId="6FA102C1" w14:textId="77777777">
        <w:trPr>
          <w:cantSplit/>
          <w:trHeight w:val="2145"/>
        </w:trPr>
        <w:tc>
          <w:tcPr>
            <w:tcW w:w="1697" w:type="dxa"/>
            <w:vAlign w:val="center"/>
          </w:tcPr>
          <w:p w14:paraId="29D1CC1B" w14:textId="77777777" w:rsidR="002E46EE" w:rsidRDefault="00C249DB">
            <w:pPr>
              <w:jc w:val="center"/>
              <w:rPr>
                <w:rFonts w:ascii="宋体" w:hAnsi="宋体"/>
                <w:szCs w:val="21"/>
              </w:rPr>
            </w:pPr>
            <w:r>
              <w:rPr>
                <w:rFonts w:ascii="宋体" w:hAnsi="宋体" w:hint="eastAsia"/>
                <w:szCs w:val="21"/>
              </w:rPr>
              <w:t>企业</w:t>
            </w:r>
          </w:p>
          <w:p w14:paraId="708FEEB0" w14:textId="77777777" w:rsidR="002E46EE" w:rsidRDefault="00C249DB">
            <w:pPr>
              <w:jc w:val="center"/>
              <w:rPr>
                <w:rFonts w:ascii="宋体" w:hAnsi="宋体"/>
                <w:szCs w:val="21"/>
              </w:rPr>
            </w:pPr>
            <w:r>
              <w:rPr>
                <w:rFonts w:ascii="宋体" w:hAnsi="宋体" w:hint="eastAsia"/>
                <w:szCs w:val="21"/>
              </w:rPr>
              <w:t>实力</w:t>
            </w:r>
          </w:p>
          <w:p w14:paraId="5CC4CFB2" w14:textId="77777777" w:rsidR="002E46EE" w:rsidRDefault="00C249DB">
            <w:pPr>
              <w:jc w:val="center"/>
              <w:rPr>
                <w:rFonts w:ascii="宋体" w:hAnsi="宋体"/>
                <w:szCs w:val="21"/>
              </w:rPr>
            </w:pPr>
            <w:r>
              <w:rPr>
                <w:rFonts w:ascii="宋体" w:hAnsi="宋体" w:hint="eastAsia"/>
                <w:szCs w:val="21"/>
              </w:rPr>
              <w:t>状况</w:t>
            </w:r>
          </w:p>
        </w:tc>
        <w:tc>
          <w:tcPr>
            <w:tcW w:w="7411" w:type="dxa"/>
            <w:gridSpan w:val="3"/>
            <w:vAlign w:val="center"/>
          </w:tcPr>
          <w:p w14:paraId="0560BFF3" w14:textId="77777777" w:rsidR="002E46EE" w:rsidRDefault="002E46EE">
            <w:pPr>
              <w:jc w:val="center"/>
              <w:rPr>
                <w:rFonts w:ascii="宋体" w:hAnsi="宋体"/>
                <w:szCs w:val="21"/>
              </w:rPr>
            </w:pPr>
          </w:p>
          <w:p w14:paraId="6BB09069" w14:textId="77777777" w:rsidR="002E46EE" w:rsidRDefault="002E46EE">
            <w:pPr>
              <w:jc w:val="center"/>
              <w:rPr>
                <w:rFonts w:ascii="宋体" w:hAnsi="宋体"/>
                <w:szCs w:val="21"/>
              </w:rPr>
            </w:pPr>
          </w:p>
        </w:tc>
      </w:tr>
      <w:tr w:rsidR="002E46EE" w14:paraId="4ECF7305" w14:textId="77777777">
        <w:trPr>
          <w:cantSplit/>
          <w:trHeight w:val="1700"/>
        </w:trPr>
        <w:tc>
          <w:tcPr>
            <w:tcW w:w="1697" w:type="dxa"/>
            <w:vAlign w:val="center"/>
          </w:tcPr>
          <w:p w14:paraId="0EF394A3" w14:textId="77777777" w:rsidR="002E46EE" w:rsidRDefault="00C249DB">
            <w:pPr>
              <w:jc w:val="center"/>
              <w:rPr>
                <w:rFonts w:ascii="宋体" w:hAnsi="宋体"/>
                <w:szCs w:val="21"/>
              </w:rPr>
            </w:pPr>
            <w:r>
              <w:rPr>
                <w:rFonts w:ascii="宋体" w:hAnsi="宋体" w:hint="eastAsia"/>
                <w:szCs w:val="21"/>
              </w:rPr>
              <w:t>企业</w:t>
            </w:r>
          </w:p>
          <w:p w14:paraId="3199E1B2" w14:textId="77777777" w:rsidR="002E46EE" w:rsidRDefault="00C249DB">
            <w:pPr>
              <w:jc w:val="center"/>
              <w:rPr>
                <w:rFonts w:ascii="宋体" w:hAnsi="宋体"/>
                <w:szCs w:val="21"/>
              </w:rPr>
            </w:pPr>
            <w:r>
              <w:rPr>
                <w:rFonts w:ascii="宋体" w:hAnsi="宋体" w:hint="eastAsia"/>
                <w:szCs w:val="21"/>
              </w:rPr>
              <w:t>人员</w:t>
            </w:r>
          </w:p>
          <w:p w14:paraId="77743125" w14:textId="77777777" w:rsidR="002E46EE" w:rsidRDefault="00C249DB">
            <w:pPr>
              <w:jc w:val="center"/>
              <w:rPr>
                <w:rFonts w:ascii="宋体" w:hAnsi="宋体"/>
                <w:szCs w:val="21"/>
              </w:rPr>
            </w:pPr>
            <w:r>
              <w:rPr>
                <w:rFonts w:ascii="宋体" w:hAnsi="宋体" w:hint="eastAsia"/>
                <w:szCs w:val="21"/>
              </w:rPr>
              <w:t>情况</w:t>
            </w:r>
          </w:p>
        </w:tc>
        <w:tc>
          <w:tcPr>
            <w:tcW w:w="7411" w:type="dxa"/>
            <w:gridSpan w:val="3"/>
            <w:vAlign w:val="center"/>
          </w:tcPr>
          <w:p w14:paraId="3F8E3D38" w14:textId="77777777" w:rsidR="002E46EE" w:rsidRDefault="002E46EE">
            <w:pPr>
              <w:jc w:val="center"/>
              <w:rPr>
                <w:rFonts w:ascii="宋体" w:hAnsi="宋体"/>
                <w:szCs w:val="21"/>
              </w:rPr>
            </w:pPr>
          </w:p>
        </w:tc>
      </w:tr>
      <w:tr w:rsidR="002E46EE" w14:paraId="66D0615E" w14:textId="77777777">
        <w:trPr>
          <w:cantSplit/>
          <w:trHeight w:val="1516"/>
        </w:trPr>
        <w:tc>
          <w:tcPr>
            <w:tcW w:w="1697" w:type="dxa"/>
            <w:vAlign w:val="center"/>
          </w:tcPr>
          <w:p w14:paraId="077C7351" w14:textId="77777777" w:rsidR="002E46EE" w:rsidRDefault="00C249DB">
            <w:pPr>
              <w:jc w:val="center"/>
              <w:rPr>
                <w:rFonts w:ascii="宋体" w:hAnsi="宋体"/>
                <w:szCs w:val="21"/>
              </w:rPr>
            </w:pPr>
            <w:r>
              <w:rPr>
                <w:rFonts w:ascii="宋体" w:hAnsi="宋体" w:hint="eastAsia"/>
                <w:szCs w:val="21"/>
              </w:rPr>
              <w:t>获奖</w:t>
            </w:r>
          </w:p>
          <w:p w14:paraId="4C609E80" w14:textId="77777777" w:rsidR="002E46EE" w:rsidRDefault="00C249DB">
            <w:pPr>
              <w:jc w:val="center"/>
              <w:rPr>
                <w:rFonts w:ascii="宋体" w:hAnsi="宋体"/>
                <w:szCs w:val="21"/>
              </w:rPr>
            </w:pPr>
            <w:r>
              <w:rPr>
                <w:rFonts w:ascii="宋体" w:hAnsi="宋体" w:hint="eastAsia"/>
                <w:szCs w:val="21"/>
              </w:rPr>
              <w:t>状况</w:t>
            </w:r>
          </w:p>
        </w:tc>
        <w:tc>
          <w:tcPr>
            <w:tcW w:w="7411" w:type="dxa"/>
            <w:gridSpan w:val="3"/>
            <w:vAlign w:val="center"/>
          </w:tcPr>
          <w:p w14:paraId="31AD778E" w14:textId="77777777" w:rsidR="002E46EE" w:rsidRDefault="002E46EE">
            <w:pPr>
              <w:jc w:val="center"/>
              <w:rPr>
                <w:rFonts w:ascii="宋体" w:hAnsi="宋体"/>
                <w:szCs w:val="21"/>
              </w:rPr>
            </w:pPr>
          </w:p>
        </w:tc>
      </w:tr>
      <w:tr w:rsidR="002E46EE" w14:paraId="3994D1BE" w14:textId="77777777">
        <w:trPr>
          <w:cantSplit/>
          <w:trHeight w:val="1297"/>
        </w:trPr>
        <w:tc>
          <w:tcPr>
            <w:tcW w:w="1697" w:type="dxa"/>
            <w:vAlign w:val="center"/>
          </w:tcPr>
          <w:p w14:paraId="63344ABB" w14:textId="77777777" w:rsidR="002E46EE" w:rsidRDefault="00C249DB">
            <w:pPr>
              <w:jc w:val="center"/>
              <w:rPr>
                <w:rFonts w:ascii="宋体" w:hAnsi="宋体"/>
                <w:szCs w:val="21"/>
              </w:rPr>
            </w:pPr>
            <w:r>
              <w:rPr>
                <w:rFonts w:ascii="宋体" w:hAnsi="宋体" w:hint="eastAsia"/>
                <w:szCs w:val="21"/>
              </w:rPr>
              <w:t>企业</w:t>
            </w:r>
          </w:p>
          <w:p w14:paraId="6823E43D" w14:textId="77777777" w:rsidR="002E46EE" w:rsidRDefault="00C249DB">
            <w:pPr>
              <w:jc w:val="center"/>
              <w:rPr>
                <w:rFonts w:ascii="宋体" w:hAnsi="宋体"/>
                <w:szCs w:val="21"/>
              </w:rPr>
            </w:pPr>
            <w:r>
              <w:rPr>
                <w:rFonts w:ascii="宋体" w:hAnsi="宋体" w:hint="eastAsia"/>
                <w:szCs w:val="21"/>
              </w:rPr>
              <w:t>其它</w:t>
            </w:r>
          </w:p>
          <w:p w14:paraId="43F7DF1D" w14:textId="77777777" w:rsidR="002E46EE" w:rsidRDefault="00C249DB">
            <w:pPr>
              <w:jc w:val="center"/>
              <w:rPr>
                <w:rFonts w:ascii="宋体" w:hAnsi="宋体"/>
                <w:szCs w:val="21"/>
              </w:rPr>
            </w:pPr>
            <w:r>
              <w:rPr>
                <w:rFonts w:ascii="宋体" w:hAnsi="宋体" w:hint="eastAsia"/>
                <w:szCs w:val="21"/>
              </w:rPr>
              <w:t>优势</w:t>
            </w:r>
          </w:p>
        </w:tc>
        <w:tc>
          <w:tcPr>
            <w:tcW w:w="7411" w:type="dxa"/>
            <w:gridSpan w:val="3"/>
            <w:vAlign w:val="center"/>
          </w:tcPr>
          <w:p w14:paraId="1737250B" w14:textId="77777777" w:rsidR="002E46EE" w:rsidRDefault="002E46EE">
            <w:pPr>
              <w:jc w:val="center"/>
              <w:rPr>
                <w:rFonts w:ascii="宋体" w:hAnsi="宋体"/>
                <w:szCs w:val="21"/>
              </w:rPr>
            </w:pPr>
          </w:p>
        </w:tc>
      </w:tr>
      <w:tr w:rsidR="002E46EE" w14:paraId="01E91BA3" w14:textId="77777777">
        <w:trPr>
          <w:cantSplit/>
          <w:trHeight w:val="1297"/>
        </w:trPr>
        <w:tc>
          <w:tcPr>
            <w:tcW w:w="1697" w:type="dxa"/>
            <w:vAlign w:val="center"/>
          </w:tcPr>
          <w:p w14:paraId="1D3F2916" w14:textId="77777777" w:rsidR="002E46EE" w:rsidRDefault="00C249DB">
            <w:pPr>
              <w:jc w:val="center"/>
              <w:rPr>
                <w:rFonts w:ascii="宋体" w:hAnsi="宋体"/>
                <w:szCs w:val="21"/>
              </w:rPr>
            </w:pPr>
            <w:r>
              <w:rPr>
                <w:rFonts w:ascii="宋体" w:hAnsi="宋体" w:hint="eastAsia"/>
                <w:szCs w:val="21"/>
              </w:rPr>
              <w:t>备注</w:t>
            </w:r>
          </w:p>
        </w:tc>
        <w:tc>
          <w:tcPr>
            <w:tcW w:w="7411" w:type="dxa"/>
            <w:gridSpan w:val="3"/>
            <w:vAlign w:val="center"/>
          </w:tcPr>
          <w:p w14:paraId="1B17FA46" w14:textId="77777777" w:rsidR="002E46EE" w:rsidRDefault="002E46EE">
            <w:pPr>
              <w:jc w:val="center"/>
              <w:rPr>
                <w:rFonts w:ascii="宋体" w:hAnsi="宋体"/>
                <w:szCs w:val="21"/>
              </w:rPr>
            </w:pPr>
          </w:p>
        </w:tc>
      </w:tr>
    </w:tbl>
    <w:p w14:paraId="66D5E546" w14:textId="77777777" w:rsidR="002E46EE" w:rsidRDefault="002E46EE">
      <w:pPr>
        <w:rPr>
          <w:rFonts w:ascii="宋体" w:hAnsi="宋体"/>
          <w:szCs w:val="21"/>
        </w:rPr>
      </w:pPr>
    </w:p>
    <w:p w14:paraId="36C99CF4" w14:textId="77777777" w:rsidR="002E46EE" w:rsidRDefault="00C249DB">
      <w:pPr>
        <w:rPr>
          <w:rFonts w:hAnsi="宋体"/>
          <w:b/>
          <w:bCs/>
          <w:sz w:val="28"/>
          <w:szCs w:val="28"/>
        </w:rPr>
      </w:pPr>
      <w:r>
        <w:rPr>
          <w:rFonts w:ascii="宋体" w:hAnsi="宋体" w:hint="eastAsia"/>
          <w:szCs w:val="21"/>
        </w:rPr>
        <w:t>投标人名称：                   授权代表签字：            日期：</w:t>
      </w:r>
    </w:p>
    <w:p w14:paraId="6F97040B" w14:textId="77777777" w:rsidR="002E46EE" w:rsidRDefault="002E46EE">
      <w:pPr>
        <w:rPr>
          <w:rFonts w:eastAsia="黑体"/>
          <w:b/>
          <w:bCs/>
          <w:sz w:val="28"/>
        </w:rPr>
      </w:pPr>
    </w:p>
    <w:p w14:paraId="0F831E2C" w14:textId="77777777" w:rsidR="002E46EE" w:rsidRDefault="002E46EE">
      <w:pPr>
        <w:rPr>
          <w:rFonts w:eastAsia="黑体"/>
          <w:b/>
          <w:bCs/>
          <w:sz w:val="28"/>
        </w:rPr>
      </w:pPr>
    </w:p>
    <w:p w14:paraId="34294159" w14:textId="77777777" w:rsidR="002E46EE" w:rsidRDefault="002E46EE">
      <w:pPr>
        <w:rPr>
          <w:rFonts w:eastAsia="黑体"/>
          <w:b/>
          <w:bCs/>
          <w:sz w:val="28"/>
        </w:rPr>
      </w:pPr>
    </w:p>
    <w:p w14:paraId="2DBCB220" w14:textId="77777777" w:rsidR="002E46EE" w:rsidRDefault="002E46EE">
      <w:pPr>
        <w:rPr>
          <w:rFonts w:eastAsia="黑体"/>
          <w:b/>
          <w:bCs/>
          <w:sz w:val="28"/>
        </w:rPr>
      </w:pPr>
    </w:p>
    <w:p w14:paraId="3B0A3158" w14:textId="77777777" w:rsidR="002E46EE" w:rsidRDefault="002E46EE">
      <w:pPr>
        <w:rPr>
          <w:rFonts w:eastAsia="黑体"/>
          <w:b/>
          <w:bCs/>
          <w:sz w:val="28"/>
        </w:rPr>
      </w:pPr>
    </w:p>
    <w:p w14:paraId="1113CDE5" w14:textId="77777777" w:rsidR="002E46EE" w:rsidRDefault="002E46EE">
      <w:pPr>
        <w:pStyle w:val="a9"/>
        <w:spacing w:line="360" w:lineRule="auto"/>
        <w:rPr>
          <w:rFonts w:ascii="黑体" w:eastAsia="黑体" w:hAnsi="黑体" w:cs="黑体"/>
          <w:sz w:val="24"/>
          <w:szCs w:val="24"/>
        </w:rPr>
      </w:pPr>
    </w:p>
    <w:p w14:paraId="3FCE8443" w14:textId="77777777" w:rsidR="002E46EE" w:rsidRDefault="002E46EE">
      <w:pPr>
        <w:rPr>
          <w:rFonts w:eastAsia="黑体"/>
          <w:b/>
          <w:bCs/>
          <w:sz w:val="28"/>
        </w:rPr>
        <w:sectPr w:rsidR="002E46EE">
          <w:footerReference w:type="default" r:id="rId11"/>
          <w:footerReference w:type="first" r:id="rId12"/>
          <w:pgSz w:w="11906" w:h="16838"/>
          <w:pgMar w:top="1134" w:right="1418" w:bottom="1701" w:left="1418" w:header="851" w:footer="992" w:gutter="0"/>
          <w:cols w:space="720"/>
          <w:titlePg/>
          <w:docGrid w:linePitch="312"/>
        </w:sectPr>
      </w:pPr>
    </w:p>
    <w:p w14:paraId="70B4CF69" w14:textId="77777777" w:rsidR="002E46EE" w:rsidRDefault="00C249DB">
      <w:pPr>
        <w:rPr>
          <w:rFonts w:eastAsia="黑体"/>
          <w:b/>
          <w:bCs/>
          <w:sz w:val="28"/>
        </w:rPr>
      </w:pPr>
      <w:r>
        <w:rPr>
          <w:rFonts w:eastAsia="黑体" w:hint="eastAsia"/>
          <w:b/>
          <w:bCs/>
          <w:sz w:val="28"/>
        </w:rPr>
        <w:lastRenderedPageBreak/>
        <w:t>附件格式</w:t>
      </w:r>
      <w:r>
        <w:rPr>
          <w:rFonts w:eastAsia="黑体" w:hint="eastAsia"/>
          <w:b/>
          <w:bCs/>
          <w:sz w:val="28"/>
        </w:rPr>
        <w:t>7</w:t>
      </w:r>
    </w:p>
    <w:p w14:paraId="6385DD83" w14:textId="77777777" w:rsidR="002E46EE" w:rsidRDefault="002E46EE">
      <w:pPr>
        <w:rPr>
          <w:rFonts w:eastAsia="黑体"/>
          <w:b/>
          <w:bCs/>
          <w:sz w:val="28"/>
        </w:rPr>
      </w:pPr>
    </w:p>
    <w:p w14:paraId="218FD9DC" w14:textId="77777777" w:rsidR="002E46EE" w:rsidRDefault="00C249DB">
      <w:pPr>
        <w:pStyle w:val="2"/>
        <w:rPr>
          <w:sz w:val="28"/>
          <w:szCs w:val="28"/>
        </w:rPr>
      </w:pPr>
      <w:r>
        <w:rPr>
          <w:rFonts w:eastAsia="黑体" w:hint="eastAsia"/>
          <w:b w:val="0"/>
          <w:bCs/>
          <w:sz w:val="28"/>
        </w:rPr>
        <w:t xml:space="preserve">  </w:t>
      </w:r>
      <w:r>
        <w:rPr>
          <w:rFonts w:hint="eastAsia"/>
          <w:sz w:val="28"/>
          <w:szCs w:val="28"/>
        </w:rPr>
        <w:t>投标报名表</w:t>
      </w:r>
    </w:p>
    <w:p w14:paraId="26A59CA6" w14:textId="77777777" w:rsidR="002E46EE" w:rsidRDefault="00C249DB">
      <w:pPr>
        <w:ind w:firstLineChars="50" w:firstLine="120"/>
        <w:rPr>
          <w:sz w:val="24"/>
        </w:rPr>
      </w:pPr>
      <w:r>
        <w:rPr>
          <w:rFonts w:hint="eastAsia"/>
          <w:sz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2E46EE" w14:paraId="5B2C8A09" w14:textId="77777777">
        <w:trPr>
          <w:trHeight w:val="1539"/>
          <w:jc w:val="center"/>
        </w:trPr>
        <w:tc>
          <w:tcPr>
            <w:tcW w:w="1801" w:type="dxa"/>
            <w:vAlign w:val="center"/>
          </w:tcPr>
          <w:p w14:paraId="3A7749F9" w14:textId="77777777" w:rsidR="002E46EE" w:rsidRDefault="00C249DB">
            <w:pPr>
              <w:jc w:val="center"/>
              <w:rPr>
                <w:szCs w:val="21"/>
              </w:rPr>
            </w:pPr>
            <w:r>
              <w:rPr>
                <w:rFonts w:hint="eastAsia"/>
                <w:szCs w:val="21"/>
              </w:rPr>
              <w:t>项目名称</w:t>
            </w:r>
          </w:p>
        </w:tc>
        <w:tc>
          <w:tcPr>
            <w:tcW w:w="7123" w:type="dxa"/>
            <w:gridSpan w:val="3"/>
            <w:vAlign w:val="center"/>
          </w:tcPr>
          <w:p w14:paraId="0D5D9BBE" w14:textId="77777777" w:rsidR="002E46EE" w:rsidRDefault="002E46EE">
            <w:pPr>
              <w:jc w:val="center"/>
              <w:rPr>
                <w:szCs w:val="21"/>
              </w:rPr>
            </w:pPr>
          </w:p>
        </w:tc>
      </w:tr>
      <w:tr w:rsidR="002E46EE" w14:paraId="2B38D7EF" w14:textId="77777777">
        <w:trPr>
          <w:trHeight w:val="890"/>
          <w:jc w:val="center"/>
        </w:trPr>
        <w:tc>
          <w:tcPr>
            <w:tcW w:w="1801" w:type="dxa"/>
            <w:vAlign w:val="center"/>
          </w:tcPr>
          <w:p w14:paraId="56B85615" w14:textId="77777777" w:rsidR="002E46EE" w:rsidRDefault="00C249DB">
            <w:pPr>
              <w:jc w:val="center"/>
              <w:rPr>
                <w:szCs w:val="21"/>
              </w:rPr>
            </w:pPr>
            <w:r>
              <w:rPr>
                <w:rFonts w:hint="eastAsia"/>
                <w:szCs w:val="21"/>
              </w:rPr>
              <w:t>投标单位</w:t>
            </w:r>
          </w:p>
          <w:p w14:paraId="78CB4329" w14:textId="77777777" w:rsidR="002E46EE" w:rsidRDefault="00C249DB">
            <w:pPr>
              <w:jc w:val="center"/>
              <w:rPr>
                <w:szCs w:val="21"/>
              </w:rPr>
            </w:pPr>
            <w:r>
              <w:rPr>
                <w:rFonts w:hint="eastAsia"/>
                <w:szCs w:val="21"/>
              </w:rPr>
              <w:t>（全称）</w:t>
            </w:r>
          </w:p>
        </w:tc>
        <w:tc>
          <w:tcPr>
            <w:tcW w:w="7123" w:type="dxa"/>
            <w:gridSpan w:val="3"/>
            <w:vAlign w:val="center"/>
          </w:tcPr>
          <w:p w14:paraId="28DC6C70" w14:textId="77777777" w:rsidR="002E46EE" w:rsidRDefault="002E46EE">
            <w:pPr>
              <w:jc w:val="center"/>
              <w:rPr>
                <w:szCs w:val="21"/>
              </w:rPr>
            </w:pPr>
          </w:p>
        </w:tc>
      </w:tr>
      <w:tr w:rsidR="002E46EE" w14:paraId="40604372" w14:textId="77777777">
        <w:trPr>
          <w:trHeight w:val="918"/>
          <w:jc w:val="center"/>
        </w:trPr>
        <w:tc>
          <w:tcPr>
            <w:tcW w:w="1801" w:type="dxa"/>
            <w:vAlign w:val="center"/>
          </w:tcPr>
          <w:p w14:paraId="3EC0BE19" w14:textId="77777777" w:rsidR="002E46EE" w:rsidRDefault="00C249DB">
            <w:pPr>
              <w:jc w:val="center"/>
              <w:rPr>
                <w:szCs w:val="21"/>
              </w:rPr>
            </w:pPr>
            <w:r>
              <w:rPr>
                <w:rFonts w:hint="eastAsia"/>
                <w:szCs w:val="21"/>
              </w:rPr>
              <w:t>投标单位简介</w:t>
            </w:r>
          </w:p>
          <w:p w14:paraId="0349897F" w14:textId="77777777" w:rsidR="002E46EE" w:rsidRDefault="002E46EE">
            <w:pPr>
              <w:jc w:val="center"/>
              <w:rPr>
                <w:szCs w:val="21"/>
              </w:rPr>
            </w:pPr>
          </w:p>
        </w:tc>
        <w:tc>
          <w:tcPr>
            <w:tcW w:w="7123" w:type="dxa"/>
            <w:gridSpan w:val="3"/>
            <w:vAlign w:val="center"/>
          </w:tcPr>
          <w:p w14:paraId="372C7A65" w14:textId="77777777" w:rsidR="002E46EE" w:rsidRDefault="002E46EE"/>
        </w:tc>
      </w:tr>
      <w:tr w:rsidR="002E46EE" w14:paraId="306700E9" w14:textId="77777777">
        <w:trPr>
          <w:trHeight w:val="918"/>
          <w:jc w:val="center"/>
        </w:trPr>
        <w:tc>
          <w:tcPr>
            <w:tcW w:w="1801" w:type="dxa"/>
            <w:vAlign w:val="center"/>
          </w:tcPr>
          <w:p w14:paraId="48083339" w14:textId="77777777" w:rsidR="002E46EE" w:rsidRDefault="00C249DB">
            <w:pPr>
              <w:jc w:val="center"/>
              <w:rPr>
                <w:szCs w:val="21"/>
              </w:rPr>
            </w:pPr>
            <w:r>
              <w:rPr>
                <w:rFonts w:hint="eastAsia"/>
                <w:szCs w:val="21"/>
              </w:rPr>
              <w:t>项目负责人</w:t>
            </w:r>
          </w:p>
        </w:tc>
        <w:tc>
          <w:tcPr>
            <w:tcW w:w="2526" w:type="dxa"/>
            <w:vAlign w:val="center"/>
          </w:tcPr>
          <w:p w14:paraId="7DA1DE21" w14:textId="77777777" w:rsidR="002E46EE" w:rsidRDefault="002E46EE">
            <w:pPr>
              <w:jc w:val="center"/>
              <w:rPr>
                <w:szCs w:val="21"/>
              </w:rPr>
            </w:pPr>
          </w:p>
        </w:tc>
        <w:tc>
          <w:tcPr>
            <w:tcW w:w="2272" w:type="dxa"/>
            <w:vAlign w:val="center"/>
          </w:tcPr>
          <w:p w14:paraId="45D3A2AE" w14:textId="77777777" w:rsidR="002E46EE" w:rsidRDefault="00C249DB">
            <w:pPr>
              <w:jc w:val="center"/>
              <w:rPr>
                <w:szCs w:val="21"/>
              </w:rPr>
            </w:pPr>
            <w:r>
              <w:rPr>
                <w:rFonts w:hint="eastAsia"/>
                <w:szCs w:val="21"/>
              </w:rPr>
              <w:t>联系电话</w:t>
            </w:r>
          </w:p>
        </w:tc>
        <w:tc>
          <w:tcPr>
            <w:tcW w:w="2325" w:type="dxa"/>
            <w:vAlign w:val="center"/>
          </w:tcPr>
          <w:p w14:paraId="6314CF71" w14:textId="77777777" w:rsidR="002E46EE" w:rsidRDefault="002E46EE">
            <w:pPr>
              <w:jc w:val="center"/>
              <w:rPr>
                <w:szCs w:val="21"/>
              </w:rPr>
            </w:pPr>
          </w:p>
        </w:tc>
      </w:tr>
      <w:tr w:rsidR="002E46EE" w14:paraId="596A19D0" w14:textId="77777777">
        <w:trPr>
          <w:trHeight w:val="752"/>
          <w:jc w:val="center"/>
        </w:trPr>
        <w:tc>
          <w:tcPr>
            <w:tcW w:w="1801" w:type="dxa"/>
            <w:vAlign w:val="center"/>
          </w:tcPr>
          <w:p w14:paraId="7A9AC2D5" w14:textId="77777777" w:rsidR="002E46EE" w:rsidRDefault="00C249DB">
            <w:pPr>
              <w:jc w:val="center"/>
              <w:rPr>
                <w:szCs w:val="21"/>
              </w:rPr>
            </w:pPr>
            <w:r>
              <w:rPr>
                <w:rFonts w:hint="eastAsia"/>
                <w:szCs w:val="21"/>
              </w:rPr>
              <w:t>公司电话</w:t>
            </w:r>
          </w:p>
        </w:tc>
        <w:tc>
          <w:tcPr>
            <w:tcW w:w="2526" w:type="dxa"/>
            <w:vAlign w:val="center"/>
          </w:tcPr>
          <w:p w14:paraId="1E315D91" w14:textId="77777777" w:rsidR="002E46EE" w:rsidRDefault="002E46EE">
            <w:pPr>
              <w:jc w:val="center"/>
              <w:rPr>
                <w:szCs w:val="21"/>
              </w:rPr>
            </w:pPr>
          </w:p>
        </w:tc>
        <w:tc>
          <w:tcPr>
            <w:tcW w:w="2272" w:type="dxa"/>
            <w:vAlign w:val="center"/>
          </w:tcPr>
          <w:p w14:paraId="66DF44A3" w14:textId="77777777" w:rsidR="002E46EE" w:rsidRDefault="00C249DB">
            <w:pPr>
              <w:jc w:val="center"/>
              <w:rPr>
                <w:szCs w:val="21"/>
              </w:rPr>
            </w:pPr>
            <w:r>
              <w:rPr>
                <w:rFonts w:hint="eastAsia"/>
                <w:szCs w:val="21"/>
              </w:rPr>
              <w:t>传真</w:t>
            </w:r>
          </w:p>
        </w:tc>
        <w:tc>
          <w:tcPr>
            <w:tcW w:w="2325" w:type="dxa"/>
            <w:vAlign w:val="center"/>
          </w:tcPr>
          <w:p w14:paraId="1E590D90" w14:textId="77777777" w:rsidR="002E46EE" w:rsidRDefault="002E46EE">
            <w:pPr>
              <w:jc w:val="center"/>
              <w:rPr>
                <w:szCs w:val="21"/>
              </w:rPr>
            </w:pPr>
          </w:p>
        </w:tc>
      </w:tr>
      <w:tr w:rsidR="002E46EE" w14:paraId="51EBB345" w14:textId="77777777">
        <w:trPr>
          <w:trHeight w:val="803"/>
          <w:jc w:val="center"/>
        </w:trPr>
        <w:tc>
          <w:tcPr>
            <w:tcW w:w="1801" w:type="dxa"/>
            <w:vAlign w:val="center"/>
          </w:tcPr>
          <w:p w14:paraId="566D2BDC" w14:textId="77777777" w:rsidR="002E46EE" w:rsidRDefault="00C249DB">
            <w:pPr>
              <w:jc w:val="center"/>
              <w:rPr>
                <w:szCs w:val="21"/>
              </w:rPr>
            </w:pPr>
            <w:r>
              <w:rPr>
                <w:rFonts w:ascii="宋体" w:hAnsi="宋体" w:cs="宋体" w:hint="eastAsia"/>
                <w:szCs w:val="21"/>
              </w:rPr>
              <w:t>E-mail</w:t>
            </w:r>
          </w:p>
        </w:tc>
        <w:tc>
          <w:tcPr>
            <w:tcW w:w="7123" w:type="dxa"/>
            <w:gridSpan w:val="3"/>
            <w:vAlign w:val="center"/>
          </w:tcPr>
          <w:p w14:paraId="353874F5" w14:textId="77777777" w:rsidR="002E46EE" w:rsidRDefault="002E46EE">
            <w:pPr>
              <w:jc w:val="center"/>
              <w:rPr>
                <w:szCs w:val="21"/>
              </w:rPr>
            </w:pPr>
          </w:p>
        </w:tc>
      </w:tr>
      <w:tr w:rsidR="002E46EE" w14:paraId="7DD5EF8F" w14:textId="77777777">
        <w:trPr>
          <w:trHeight w:val="1015"/>
          <w:jc w:val="center"/>
        </w:trPr>
        <w:tc>
          <w:tcPr>
            <w:tcW w:w="1801" w:type="dxa"/>
            <w:vAlign w:val="center"/>
          </w:tcPr>
          <w:p w14:paraId="5A4936DB" w14:textId="77777777" w:rsidR="002E46EE" w:rsidRDefault="00C249DB">
            <w:pPr>
              <w:jc w:val="center"/>
              <w:rPr>
                <w:szCs w:val="21"/>
              </w:rPr>
            </w:pPr>
            <w:r>
              <w:rPr>
                <w:rFonts w:hint="eastAsia"/>
                <w:szCs w:val="21"/>
              </w:rPr>
              <w:t>报名时间</w:t>
            </w:r>
          </w:p>
        </w:tc>
        <w:tc>
          <w:tcPr>
            <w:tcW w:w="7123" w:type="dxa"/>
            <w:gridSpan w:val="3"/>
            <w:vAlign w:val="center"/>
          </w:tcPr>
          <w:p w14:paraId="45CA52C3" w14:textId="77777777" w:rsidR="002E46EE" w:rsidRDefault="00C249DB">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1354304C" w14:textId="77777777" w:rsidR="002E46EE" w:rsidRDefault="00C249DB">
      <w:pPr>
        <w:ind w:left="413" w:rightChars="33" w:right="69" w:hangingChars="196" w:hanging="413"/>
        <w:rPr>
          <w:rFonts w:ascii="宋体" w:hAnsi="宋体"/>
          <w:sz w:val="24"/>
        </w:rPr>
      </w:pPr>
      <w:r>
        <w:rPr>
          <w:rFonts w:ascii="宋体" w:hAnsi="宋体" w:hint="eastAsia"/>
          <w:b/>
          <w:szCs w:val="21"/>
        </w:rPr>
        <w:t>注：</w:t>
      </w:r>
      <w:r>
        <w:rPr>
          <w:rFonts w:ascii="宋体" w:hAnsi="宋体" w:hint="eastAsia"/>
          <w:szCs w:val="21"/>
        </w:rPr>
        <w:t>请投标单位认真填写并加盖公章，并于规定日期前以书面或微信形式回传。缺项及不按要求时间回复均视为自动放弃本次投标。</w:t>
      </w:r>
    </w:p>
    <w:p w14:paraId="1FCD8417" w14:textId="77777777" w:rsidR="002E46EE" w:rsidRDefault="002E46EE">
      <w:pPr>
        <w:pStyle w:val="a9"/>
        <w:spacing w:line="360" w:lineRule="auto"/>
        <w:rPr>
          <w:rFonts w:ascii="黑体" w:eastAsia="黑体" w:hAnsi="黑体" w:cs="黑体"/>
          <w:sz w:val="32"/>
          <w:szCs w:val="32"/>
        </w:rPr>
      </w:pPr>
    </w:p>
    <w:p w14:paraId="2A512DD7" w14:textId="77777777" w:rsidR="002E46EE" w:rsidRDefault="00C249DB">
      <w:pPr>
        <w:rPr>
          <w:rFonts w:ascii="宋体" w:hAnsi="宋体"/>
          <w:szCs w:val="21"/>
        </w:rPr>
      </w:pPr>
      <w:r>
        <w:rPr>
          <w:rFonts w:ascii="宋体" w:hAnsi="宋体" w:hint="eastAsia"/>
          <w:szCs w:val="21"/>
        </w:rPr>
        <w:t>投标人名称：                   授权代表签字：            日期：</w:t>
      </w:r>
    </w:p>
    <w:p w14:paraId="07584F86" w14:textId="77777777" w:rsidR="002E46EE" w:rsidRDefault="002E46EE">
      <w:pPr>
        <w:pStyle w:val="a9"/>
        <w:spacing w:line="360" w:lineRule="auto"/>
        <w:rPr>
          <w:rFonts w:ascii="黑体" w:eastAsia="黑体" w:hAnsi="黑体" w:cs="黑体"/>
          <w:sz w:val="32"/>
          <w:szCs w:val="32"/>
        </w:rPr>
      </w:pPr>
    </w:p>
    <w:p w14:paraId="61EF86EB" w14:textId="77777777" w:rsidR="002E46EE" w:rsidRDefault="002E46EE">
      <w:pPr>
        <w:pStyle w:val="a9"/>
        <w:spacing w:line="360" w:lineRule="auto"/>
        <w:rPr>
          <w:rFonts w:ascii="黑体" w:eastAsia="黑体" w:hAnsi="黑体" w:cs="黑体"/>
          <w:sz w:val="32"/>
          <w:szCs w:val="32"/>
        </w:rPr>
      </w:pPr>
    </w:p>
    <w:p w14:paraId="3D17CAE6" w14:textId="77777777" w:rsidR="002E46EE" w:rsidRDefault="002E46EE">
      <w:pPr>
        <w:pStyle w:val="a9"/>
        <w:spacing w:line="360" w:lineRule="auto"/>
        <w:rPr>
          <w:rFonts w:ascii="黑体" w:eastAsia="黑体" w:hAnsi="黑体" w:cs="黑体"/>
          <w:sz w:val="32"/>
          <w:szCs w:val="32"/>
        </w:rPr>
      </w:pPr>
    </w:p>
    <w:p w14:paraId="54CFB81D" w14:textId="77777777" w:rsidR="002E46EE" w:rsidRDefault="002E46EE">
      <w:pPr>
        <w:pStyle w:val="a9"/>
        <w:spacing w:line="360" w:lineRule="auto"/>
        <w:rPr>
          <w:rFonts w:ascii="黑体" w:eastAsia="黑体" w:hAnsi="黑体" w:cs="黑体"/>
          <w:sz w:val="32"/>
          <w:szCs w:val="32"/>
        </w:rPr>
      </w:pPr>
    </w:p>
    <w:p w14:paraId="3FD71337" w14:textId="77777777" w:rsidR="002E46EE" w:rsidRDefault="002E46EE">
      <w:pPr>
        <w:pStyle w:val="a9"/>
        <w:spacing w:line="360" w:lineRule="auto"/>
        <w:rPr>
          <w:rFonts w:ascii="黑体" w:eastAsia="黑体" w:hAnsi="黑体" w:cs="黑体"/>
          <w:sz w:val="32"/>
          <w:szCs w:val="32"/>
        </w:rPr>
      </w:pPr>
    </w:p>
    <w:p w14:paraId="3909074A" w14:textId="77777777" w:rsidR="002E46EE" w:rsidRDefault="002E46EE">
      <w:pPr>
        <w:rPr>
          <w:rFonts w:eastAsia="黑体"/>
          <w:b/>
          <w:bCs/>
          <w:sz w:val="28"/>
        </w:rPr>
      </w:pPr>
    </w:p>
    <w:p w14:paraId="2A696159" w14:textId="77777777" w:rsidR="002E46EE" w:rsidRDefault="00C249DB">
      <w:pPr>
        <w:rPr>
          <w:rFonts w:eastAsia="黑体"/>
          <w:b/>
          <w:bCs/>
          <w:sz w:val="28"/>
        </w:rPr>
      </w:pPr>
      <w:r>
        <w:rPr>
          <w:rFonts w:eastAsia="黑体" w:hint="eastAsia"/>
          <w:b/>
          <w:bCs/>
          <w:sz w:val="28"/>
        </w:rPr>
        <w:lastRenderedPageBreak/>
        <w:t>附件格式</w:t>
      </w:r>
      <w:r>
        <w:rPr>
          <w:rFonts w:eastAsia="黑体" w:hint="eastAsia"/>
          <w:b/>
          <w:bCs/>
          <w:sz w:val="28"/>
        </w:rPr>
        <w:t>8</w:t>
      </w:r>
    </w:p>
    <w:p w14:paraId="27C86767" w14:textId="77777777" w:rsidR="002E46EE" w:rsidRDefault="00C249DB">
      <w:pPr>
        <w:pStyle w:val="2"/>
        <w:rPr>
          <w:sz w:val="28"/>
          <w:szCs w:val="28"/>
        </w:rPr>
      </w:pPr>
      <w:r>
        <w:rPr>
          <w:rFonts w:hint="eastAsia"/>
          <w:sz w:val="28"/>
          <w:szCs w:val="28"/>
        </w:rPr>
        <w:t>经营方案</w:t>
      </w:r>
    </w:p>
    <w:p w14:paraId="4E33AC9D" w14:textId="77777777" w:rsidR="002E46EE" w:rsidRDefault="002E46EE">
      <w:pPr>
        <w:rPr>
          <w:rFonts w:ascii="宋体" w:hAnsi="宋体" w:cs="黑体"/>
          <w:sz w:val="32"/>
          <w:szCs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2E46EE" w14:paraId="3FB19DD9" w14:textId="77777777">
        <w:trPr>
          <w:trHeight w:val="1842"/>
        </w:trPr>
        <w:tc>
          <w:tcPr>
            <w:tcW w:w="8894" w:type="dxa"/>
          </w:tcPr>
          <w:p w14:paraId="2F71E6D7" w14:textId="77777777" w:rsidR="002E46EE" w:rsidRDefault="002E46EE">
            <w:pPr>
              <w:rPr>
                <w:rFonts w:ascii="宋体" w:hAnsi="宋体" w:cs="黑体"/>
                <w:sz w:val="32"/>
                <w:szCs w:val="32"/>
              </w:rPr>
            </w:pPr>
          </w:p>
        </w:tc>
      </w:tr>
    </w:tbl>
    <w:p w14:paraId="1C015C36" w14:textId="77777777" w:rsidR="002E46EE" w:rsidRDefault="002E46EE">
      <w:pPr>
        <w:rPr>
          <w:rFonts w:ascii="宋体" w:hAnsi="宋体" w:cs="黑体"/>
          <w:sz w:val="32"/>
          <w:szCs w:val="32"/>
        </w:rPr>
      </w:pPr>
    </w:p>
    <w:p w14:paraId="7B3B36F1" w14:textId="77777777" w:rsidR="002E46EE" w:rsidRDefault="00C249DB">
      <w:pPr>
        <w:rPr>
          <w:rFonts w:ascii="宋体" w:hAnsi="宋体"/>
          <w:szCs w:val="21"/>
        </w:rPr>
      </w:pPr>
      <w:r>
        <w:rPr>
          <w:rFonts w:ascii="宋体" w:hAnsi="宋体" w:hint="eastAsia"/>
          <w:szCs w:val="21"/>
        </w:rPr>
        <w:t>投标人名称：                   授权代表签字：            日期：</w:t>
      </w:r>
    </w:p>
    <w:p w14:paraId="29B7A5A7" w14:textId="77777777" w:rsidR="002E46EE" w:rsidRDefault="002E46EE">
      <w:pPr>
        <w:rPr>
          <w:rFonts w:ascii="宋体" w:hAnsi="宋体" w:cs="黑体"/>
          <w:sz w:val="32"/>
          <w:szCs w:val="32"/>
        </w:rPr>
      </w:pPr>
    </w:p>
    <w:p w14:paraId="055AB2F1" w14:textId="77777777" w:rsidR="002E46EE" w:rsidRDefault="002E46EE">
      <w:pPr>
        <w:rPr>
          <w:rFonts w:ascii="黑体" w:eastAsia="黑体" w:hAnsi="黑体" w:cs="黑体"/>
          <w:sz w:val="32"/>
          <w:szCs w:val="32"/>
        </w:rPr>
      </w:pPr>
    </w:p>
    <w:p w14:paraId="038F6EAB" w14:textId="77777777" w:rsidR="002E46EE" w:rsidRDefault="002E46EE">
      <w:pPr>
        <w:rPr>
          <w:rFonts w:ascii="黑体" w:eastAsia="黑体" w:hAnsi="黑体" w:cs="黑体"/>
          <w:sz w:val="32"/>
          <w:szCs w:val="32"/>
        </w:rPr>
      </w:pPr>
    </w:p>
    <w:p w14:paraId="3095428E"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9</w:t>
      </w:r>
    </w:p>
    <w:p w14:paraId="69271069" w14:textId="77777777" w:rsidR="002E46EE" w:rsidRDefault="00C249DB">
      <w:pPr>
        <w:pStyle w:val="2"/>
        <w:rPr>
          <w:sz w:val="28"/>
          <w:szCs w:val="28"/>
        </w:rPr>
      </w:pPr>
      <w:r>
        <w:rPr>
          <w:rFonts w:hint="eastAsia"/>
          <w:sz w:val="28"/>
          <w:szCs w:val="28"/>
        </w:rPr>
        <w:t>原材料及进货渠道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783"/>
        <w:gridCol w:w="1701"/>
        <w:gridCol w:w="1418"/>
        <w:gridCol w:w="1559"/>
      </w:tblGrid>
      <w:tr w:rsidR="002E46EE" w14:paraId="25A3EF30" w14:textId="77777777">
        <w:trPr>
          <w:jc w:val="center"/>
        </w:trPr>
        <w:tc>
          <w:tcPr>
            <w:tcW w:w="1160" w:type="dxa"/>
          </w:tcPr>
          <w:p w14:paraId="1AAD6948" w14:textId="77777777" w:rsidR="002E46EE" w:rsidRDefault="00C249DB">
            <w:pPr>
              <w:rPr>
                <w:rFonts w:ascii="黑体" w:eastAsia="黑体" w:hAnsi="黑体" w:cs="黑体"/>
                <w:sz w:val="24"/>
                <w:szCs w:val="24"/>
              </w:rPr>
            </w:pPr>
            <w:r>
              <w:rPr>
                <w:rFonts w:ascii="黑体" w:eastAsia="黑体" w:hAnsi="黑体" w:cs="黑体" w:hint="eastAsia"/>
                <w:sz w:val="24"/>
                <w:szCs w:val="24"/>
              </w:rPr>
              <w:t>序号</w:t>
            </w:r>
          </w:p>
        </w:tc>
        <w:tc>
          <w:tcPr>
            <w:tcW w:w="1783" w:type="dxa"/>
          </w:tcPr>
          <w:p w14:paraId="09ACC088" w14:textId="77777777" w:rsidR="002E46EE" w:rsidRDefault="00C249DB">
            <w:pPr>
              <w:rPr>
                <w:rFonts w:ascii="黑体" w:eastAsia="黑体" w:hAnsi="黑体" w:cs="黑体"/>
                <w:sz w:val="24"/>
                <w:szCs w:val="24"/>
              </w:rPr>
            </w:pPr>
            <w:r>
              <w:rPr>
                <w:rFonts w:ascii="黑体" w:eastAsia="黑体" w:hAnsi="黑体" w:cs="黑体" w:hint="eastAsia"/>
                <w:sz w:val="24"/>
                <w:szCs w:val="24"/>
              </w:rPr>
              <w:t>原材料名称</w:t>
            </w:r>
          </w:p>
        </w:tc>
        <w:tc>
          <w:tcPr>
            <w:tcW w:w="1701" w:type="dxa"/>
          </w:tcPr>
          <w:p w14:paraId="4362DEEC" w14:textId="77777777" w:rsidR="002E46EE" w:rsidRDefault="00C249DB">
            <w:pPr>
              <w:rPr>
                <w:rFonts w:ascii="黑体" w:eastAsia="黑体" w:hAnsi="黑体" w:cs="黑体"/>
                <w:sz w:val="24"/>
                <w:szCs w:val="24"/>
              </w:rPr>
            </w:pPr>
            <w:r>
              <w:rPr>
                <w:rFonts w:ascii="黑体" w:eastAsia="黑体" w:hAnsi="黑体" w:cs="黑体" w:hint="eastAsia"/>
                <w:sz w:val="24"/>
                <w:szCs w:val="24"/>
              </w:rPr>
              <w:t>品牌</w:t>
            </w:r>
          </w:p>
        </w:tc>
        <w:tc>
          <w:tcPr>
            <w:tcW w:w="1418" w:type="dxa"/>
          </w:tcPr>
          <w:p w14:paraId="430EE272" w14:textId="77777777" w:rsidR="002E46EE" w:rsidRDefault="00C249DB">
            <w:pPr>
              <w:rPr>
                <w:rFonts w:ascii="黑体" w:eastAsia="黑体" w:hAnsi="黑体" w:cs="黑体"/>
                <w:sz w:val="24"/>
                <w:szCs w:val="24"/>
              </w:rPr>
            </w:pPr>
            <w:r>
              <w:rPr>
                <w:rFonts w:ascii="黑体" w:eastAsia="黑体" w:hAnsi="黑体" w:cs="黑体" w:hint="eastAsia"/>
                <w:sz w:val="24"/>
                <w:szCs w:val="24"/>
              </w:rPr>
              <w:t>进货渠道</w:t>
            </w:r>
          </w:p>
        </w:tc>
        <w:tc>
          <w:tcPr>
            <w:tcW w:w="1559" w:type="dxa"/>
          </w:tcPr>
          <w:p w14:paraId="2D11F9AB" w14:textId="77777777" w:rsidR="002E46EE" w:rsidRDefault="00C249DB">
            <w:pPr>
              <w:rPr>
                <w:rFonts w:ascii="黑体" w:eastAsia="黑体" w:hAnsi="黑体" w:cs="黑体"/>
                <w:sz w:val="24"/>
                <w:szCs w:val="24"/>
              </w:rPr>
            </w:pPr>
            <w:r>
              <w:rPr>
                <w:rFonts w:ascii="黑体" w:eastAsia="黑体" w:hAnsi="黑体" w:cs="黑体" w:hint="eastAsia"/>
                <w:sz w:val="24"/>
                <w:szCs w:val="24"/>
              </w:rPr>
              <w:t>备注</w:t>
            </w:r>
          </w:p>
        </w:tc>
      </w:tr>
      <w:tr w:rsidR="002E46EE" w14:paraId="2A097EBC" w14:textId="77777777">
        <w:trPr>
          <w:jc w:val="center"/>
        </w:trPr>
        <w:tc>
          <w:tcPr>
            <w:tcW w:w="1160" w:type="dxa"/>
          </w:tcPr>
          <w:p w14:paraId="1D1BC4A7" w14:textId="77777777" w:rsidR="002E46EE" w:rsidRDefault="002E46EE">
            <w:pPr>
              <w:rPr>
                <w:rFonts w:ascii="黑体" w:eastAsia="黑体" w:hAnsi="黑体" w:cs="黑体"/>
                <w:sz w:val="32"/>
                <w:szCs w:val="32"/>
              </w:rPr>
            </w:pPr>
          </w:p>
        </w:tc>
        <w:tc>
          <w:tcPr>
            <w:tcW w:w="1783" w:type="dxa"/>
          </w:tcPr>
          <w:p w14:paraId="4D5407B2" w14:textId="77777777" w:rsidR="002E46EE" w:rsidRDefault="002E46EE">
            <w:pPr>
              <w:rPr>
                <w:rFonts w:ascii="黑体" w:eastAsia="黑体" w:hAnsi="黑体" w:cs="黑体"/>
                <w:sz w:val="32"/>
                <w:szCs w:val="32"/>
              </w:rPr>
            </w:pPr>
          </w:p>
        </w:tc>
        <w:tc>
          <w:tcPr>
            <w:tcW w:w="1701" w:type="dxa"/>
          </w:tcPr>
          <w:p w14:paraId="2BB80704" w14:textId="77777777" w:rsidR="002E46EE" w:rsidRDefault="002E46EE">
            <w:pPr>
              <w:rPr>
                <w:rFonts w:ascii="黑体" w:eastAsia="黑体" w:hAnsi="黑体" w:cs="黑体"/>
                <w:sz w:val="32"/>
                <w:szCs w:val="32"/>
              </w:rPr>
            </w:pPr>
          </w:p>
        </w:tc>
        <w:tc>
          <w:tcPr>
            <w:tcW w:w="1418" w:type="dxa"/>
          </w:tcPr>
          <w:p w14:paraId="4DF1E5A4" w14:textId="77777777" w:rsidR="002E46EE" w:rsidRDefault="002E46EE">
            <w:pPr>
              <w:rPr>
                <w:rFonts w:ascii="黑体" w:eastAsia="黑体" w:hAnsi="黑体" w:cs="黑体"/>
                <w:sz w:val="32"/>
                <w:szCs w:val="32"/>
              </w:rPr>
            </w:pPr>
          </w:p>
        </w:tc>
        <w:tc>
          <w:tcPr>
            <w:tcW w:w="1559" w:type="dxa"/>
          </w:tcPr>
          <w:p w14:paraId="54039F77" w14:textId="77777777" w:rsidR="002E46EE" w:rsidRDefault="002E46EE">
            <w:pPr>
              <w:rPr>
                <w:rFonts w:ascii="黑体" w:eastAsia="黑体" w:hAnsi="黑体" w:cs="黑体"/>
                <w:sz w:val="32"/>
                <w:szCs w:val="32"/>
              </w:rPr>
            </w:pPr>
          </w:p>
        </w:tc>
      </w:tr>
      <w:tr w:rsidR="002E46EE" w14:paraId="4F7AA61B" w14:textId="77777777">
        <w:trPr>
          <w:jc w:val="center"/>
        </w:trPr>
        <w:tc>
          <w:tcPr>
            <w:tcW w:w="1160" w:type="dxa"/>
          </w:tcPr>
          <w:p w14:paraId="494FB85B" w14:textId="77777777" w:rsidR="002E46EE" w:rsidRDefault="002E46EE">
            <w:pPr>
              <w:rPr>
                <w:rFonts w:ascii="黑体" w:eastAsia="黑体" w:hAnsi="黑体" w:cs="黑体"/>
                <w:sz w:val="32"/>
                <w:szCs w:val="32"/>
              </w:rPr>
            </w:pPr>
          </w:p>
        </w:tc>
        <w:tc>
          <w:tcPr>
            <w:tcW w:w="1783" w:type="dxa"/>
          </w:tcPr>
          <w:p w14:paraId="12604E88" w14:textId="77777777" w:rsidR="002E46EE" w:rsidRDefault="002E46EE">
            <w:pPr>
              <w:rPr>
                <w:rFonts w:ascii="黑体" w:eastAsia="黑体" w:hAnsi="黑体" w:cs="黑体"/>
                <w:sz w:val="32"/>
                <w:szCs w:val="32"/>
              </w:rPr>
            </w:pPr>
          </w:p>
        </w:tc>
        <w:tc>
          <w:tcPr>
            <w:tcW w:w="1701" w:type="dxa"/>
          </w:tcPr>
          <w:p w14:paraId="13B17839" w14:textId="77777777" w:rsidR="002E46EE" w:rsidRDefault="002E46EE">
            <w:pPr>
              <w:rPr>
                <w:rFonts w:ascii="黑体" w:eastAsia="黑体" w:hAnsi="黑体" w:cs="黑体"/>
                <w:sz w:val="32"/>
                <w:szCs w:val="32"/>
              </w:rPr>
            </w:pPr>
          </w:p>
        </w:tc>
        <w:tc>
          <w:tcPr>
            <w:tcW w:w="1418" w:type="dxa"/>
          </w:tcPr>
          <w:p w14:paraId="1A5DDAC2" w14:textId="77777777" w:rsidR="002E46EE" w:rsidRDefault="002E46EE">
            <w:pPr>
              <w:rPr>
                <w:rFonts w:ascii="黑体" w:eastAsia="黑体" w:hAnsi="黑体" w:cs="黑体"/>
                <w:sz w:val="32"/>
                <w:szCs w:val="32"/>
              </w:rPr>
            </w:pPr>
          </w:p>
        </w:tc>
        <w:tc>
          <w:tcPr>
            <w:tcW w:w="1559" w:type="dxa"/>
          </w:tcPr>
          <w:p w14:paraId="1D9DF2DC" w14:textId="77777777" w:rsidR="002E46EE" w:rsidRDefault="002E46EE">
            <w:pPr>
              <w:rPr>
                <w:rFonts w:ascii="黑体" w:eastAsia="黑体" w:hAnsi="黑体" w:cs="黑体"/>
                <w:sz w:val="32"/>
                <w:szCs w:val="32"/>
              </w:rPr>
            </w:pPr>
          </w:p>
        </w:tc>
      </w:tr>
      <w:tr w:rsidR="002E46EE" w14:paraId="2545A165" w14:textId="77777777">
        <w:trPr>
          <w:jc w:val="center"/>
        </w:trPr>
        <w:tc>
          <w:tcPr>
            <w:tcW w:w="1160" w:type="dxa"/>
          </w:tcPr>
          <w:p w14:paraId="2F433EE3" w14:textId="77777777" w:rsidR="002E46EE" w:rsidRDefault="002E46EE">
            <w:pPr>
              <w:rPr>
                <w:rFonts w:ascii="黑体" w:eastAsia="黑体" w:hAnsi="黑体" w:cs="黑体"/>
                <w:sz w:val="32"/>
                <w:szCs w:val="32"/>
              </w:rPr>
            </w:pPr>
          </w:p>
        </w:tc>
        <w:tc>
          <w:tcPr>
            <w:tcW w:w="1783" w:type="dxa"/>
          </w:tcPr>
          <w:p w14:paraId="41D06594" w14:textId="77777777" w:rsidR="002E46EE" w:rsidRDefault="002E46EE">
            <w:pPr>
              <w:rPr>
                <w:rFonts w:ascii="黑体" w:eastAsia="黑体" w:hAnsi="黑体" w:cs="黑体"/>
                <w:sz w:val="32"/>
                <w:szCs w:val="32"/>
              </w:rPr>
            </w:pPr>
          </w:p>
        </w:tc>
        <w:tc>
          <w:tcPr>
            <w:tcW w:w="1701" w:type="dxa"/>
          </w:tcPr>
          <w:p w14:paraId="72D5B3CE" w14:textId="77777777" w:rsidR="002E46EE" w:rsidRDefault="002E46EE">
            <w:pPr>
              <w:rPr>
                <w:rFonts w:ascii="黑体" w:eastAsia="黑体" w:hAnsi="黑体" w:cs="黑体"/>
                <w:sz w:val="32"/>
                <w:szCs w:val="32"/>
              </w:rPr>
            </w:pPr>
          </w:p>
        </w:tc>
        <w:tc>
          <w:tcPr>
            <w:tcW w:w="1418" w:type="dxa"/>
          </w:tcPr>
          <w:p w14:paraId="0B5FEC43" w14:textId="77777777" w:rsidR="002E46EE" w:rsidRDefault="002E46EE">
            <w:pPr>
              <w:rPr>
                <w:rFonts w:ascii="黑体" w:eastAsia="黑体" w:hAnsi="黑体" w:cs="黑体"/>
                <w:sz w:val="32"/>
                <w:szCs w:val="32"/>
              </w:rPr>
            </w:pPr>
          </w:p>
        </w:tc>
        <w:tc>
          <w:tcPr>
            <w:tcW w:w="1559" w:type="dxa"/>
          </w:tcPr>
          <w:p w14:paraId="79F774B8" w14:textId="77777777" w:rsidR="002E46EE" w:rsidRDefault="002E46EE">
            <w:pPr>
              <w:rPr>
                <w:rFonts w:ascii="黑体" w:eastAsia="黑体" w:hAnsi="黑体" w:cs="黑体"/>
                <w:sz w:val="32"/>
                <w:szCs w:val="32"/>
              </w:rPr>
            </w:pPr>
          </w:p>
        </w:tc>
      </w:tr>
    </w:tbl>
    <w:p w14:paraId="7B4D5E8E" w14:textId="77777777" w:rsidR="002E46EE" w:rsidRDefault="002E46EE">
      <w:pPr>
        <w:rPr>
          <w:rFonts w:ascii="黑体" w:eastAsia="黑体" w:hAnsi="黑体" w:cs="黑体"/>
          <w:sz w:val="32"/>
          <w:szCs w:val="32"/>
        </w:rPr>
      </w:pPr>
    </w:p>
    <w:p w14:paraId="623156A2" w14:textId="77777777" w:rsidR="002E46EE" w:rsidRDefault="00C249DB">
      <w:pPr>
        <w:ind w:firstLineChars="400" w:firstLine="840"/>
        <w:rPr>
          <w:rFonts w:ascii="宋体" w:hAnsi="宋体"/>
          <w:szCs w:val="21"/>
        </w:rPr>
      </w:pPr>
      <w:r>
        <w:rPr>
          <w:rFonts w:ascii="宋体" w:hAnsi="宋体" w:hint="eastAsia"/>
          <w:szCs w:val="21"/>
        </w:rPr>
        <w:t>投标人名称：                   授权代表签字：            日期：</w:t>
      </w:r>
    </w:p>
    <w:p w14:paraId="19D5782B" w14:textId="77777777" w:rsidR="002E46EE" w:rsidRDefault="002E46EE">
      <w:pPr>
        <w:rPr>
          <w:rFonts w:ascii="黑体" w:eastAsia="黑体" w:hAnsi="黑体" w:cs="黑体"/>
          <w:sz w:val="32"/>
          <w:szCs w:val="32"/>
        </w:rPr>
      </w:pPr>
    </w:p>
    <w:p w14:paraId="2D6FD201" w14:textId="77777777" w:rsidR="002E46EE" w:rsidRDefault="002E46EE">
      <w:pPr>
        <w:rPr>
          <w:rFonts w:ascii="黑体" w:eastAsia="黑体" w:hAnsi="黑体" w:cs="黑体"/>
          <w:sz w:val="32"/>
          <w:szCs w:val="32"/>
        </w:rPr>
      </w:pPr>
    </w:p>
    <w:p w14:paraId="35D835AC" w14:textId="77777777" w:rsidR="002E46EE" w:rsidRDefault="002E46EE">
      <w:pPr>
        <w:rPr>
          <w:rFonts w:ascii="黑体" w:eastAsia="黑体" w:hAnsi="黑体" w:cs="黑体"/>
          <w:sz w:val="32"/>
          <w:szCs w:val="32"/>
        </w:rPr>
      </w:pPr>
    </w:p>
    <w:p w14:paraId="428FE1FF" w14:textId="77777777" w:rsidR="002E46EE" w:rsidRDefault="002E46EE">
      <w:pPr>
        <w:rPr>
          <w:rFonts w:ascii="黑体" w:eastAsia="黑体" w:hAnsi="黑体" w:cs="黑体"/>
          <w:sz w:val="32"/>
          <w:szCs w:val="32"/>
        </w:rPr>
      </w:pPr>
    </w:p>
    <w:p w14:paraId="24DDDDAA" w14:textId="77777777" w:rsidR="002E46EE" w:rsidRDefault="002E46EE">
      <w:pPr>
        <w:rPr>
          <w:rFonts w:ascii="黑体" w:eastAsia="黑体" w:hAnsi="黑体" w:cs="黑体"/>
          <w:sz w:val="32"/>
          <w:szCs w:val="32"/>
        </w:rPr>
      </w:pPr>
    </w:p>
    <w:p w14:paraId="6E8D770E" w14:textId="77777777" w:rsidR="002E46EE" w:rsidRDefault="002E46EE">
      <w:pPr>
        <w:rPr>
          <w:rFonts w:ascii="黑体" w:eastAsia="黑体" w:hAnsi="黑体" w:cs="黑体"/>
          <w:sz w:val="32"/>
          <w:szCs w:val="32"/>
        </w:rPr>
      </w:pPr>
    </w:p>
    <w:p w14:paraId="441D4C0C" w14:textId="77777777" w:rsidR="002E46EE" w:rsidRDefault="002E46EE">
      <w:pPr>
        <w:rPr>
          <w:rFonts w:ascii="黑体" w:eastAsia="黑体" w:hAnsi="黑体" w:cs="黑体"/>
          <w:sz w:val="32"/>
          <w:szCs w:val="32"/>
        </w:rPr>
      </w:pPr>
    </w:p>
    <w:p w14:paraId="32FB3ADB" w14:textId="77777777" w:rsidR="002E46EE" w:rsidRDefault="002E46EE">
      <w:pPr>
        <w:rPr>
          <w:rFonts w:ascii="黑体" w:eastAsia="黑体" w:hAnsi="黑体" w:cs="黑体"/>
          <w:sz w:val="32"/>
          <w:szCs w:val="32"/>
        </w:rPr>
      </w:pPr>
    </w:p>
    <w:p w14:paraId="6B0DBCDF" w14:textId="77777777" w:rsidR="002E46EE" w:rsidRDefault="002E46EE">
      <w:pPr>
        <w:rPr>
          <w:rFonts w:ascii="黑体" w:eastAsia="黑体" w:hAnsi="黑体" w:cs="黑体"/>
          <w:sz w:val="32"/>
          <w:szCs w:val="32"/>
        </w:rPr>
      </w:pPr>
    </w:p>
    <w:p w14:paraId="0913A4A3" w14:textId="77777777" w:rsidR="002E46EE" w:rsidRDefault="002E46EE">
      <w:pPr>
        <w:rPr>
          <w:rFonts w:ascii="黑体" w:eastAsia="黑体" w:hAnsi="黑体" w:cs="黑体"/>
          <w:sz w:val="32"/>
          <w:szCs w:val="32"/>
        </w:rPr>
      </w:pPr>
    </w:p>
    <w:p w14:paraId="519FAACD" w14:textId="77777777" w:rsidR="002E46EE" w:rsidRDefault="00C249DB">
      <w:pPr>
        <w:rPr>
          <w:rFonts w:eastAsia="黑体"/>
          <w:b/>
          <w:bCs/>
          <w:sz w:val="28"/>
        </w:rPr>
      </w:pPr>
      <w:r>
        <w:rPr>
          <w:rFonts w:eastAsia="黑体" w:hint="eastAsia"/>
          <w:b/>
          <w:bCs/>
          <w:sz w:val="28"/>
        </w:rPr>
        <w:lastRenderedPageBreak/>
        <w:t>附件格式</w:t>
      </w:r>
      <w:r>
        <w:rPr>
          <w:rFonts w:eastAsia="黑体" w:hint="eastAsia"/>
          <w:b/>
          <w:bCs/>
          <w:sz w:val="28"/>
        </w:rPr>
        <w:t>10</w:t>
      </w:r>
    </w:p>
    <w:p w14:paraId="75684D0A" w14:textId="77777777" w:rsidR="002E46EE" w:rsidRDefault="00C249DB">
      <w:pPr>
        <w:pStyle w:val="2"/>
        <w:rPr>
          <w:sz w:val="28"/>
          <w:szCs w:val="28"/>
        </w:rPr>
      </w:pPr>
      <w:r>
        <w:rPr>
          <w:rFonts w:hint="eastAsia"/>
          <w:sz w:val="28"/>
          <w:szCs w:val="28"/>
        </w:rPr>
        <w:t>免费增值服务</w:t>
      </w:r>
    </w:p>
    <w:p w14:paraId="3D607F48" w14:textId="77777777" w:rsidR="002E46EE" w:rsidRDefault="00C249DB">
      <w:pPr>
        <w:pStyle w:val="2"/>
        <w:rPr>
          <w:rFonts w:ascii="宋体" w:hAnsi="宋体" w:cs="黑体"/>
          <w:szCs w:val="24"/>
        </w:rPr>
      </w:pPr>
      <w:r>
        <w:rPr>
          <w:rFonts w:ascii="宋体" w:hAnsi="宋体" w:cs="黑体" w:hint="eastAsia"/>
          <w:szCs w:val="24"/>
        </w:rPr>
        <w:t>（除满足本项目的基本要求外，所能提供的免费增值服务）</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2E46EE" w14:paraId="211DDD5E" w14:textId="77777777">
        <w:trPr>
          <w:trHeight w:val="2307"/>
        </w:trPr>
        <w:tc>
          <w:tcPr>
            <w:tcW w:w="9346" w:type="dxa"/>
          </w:tcPr>
          <w:p w14:paraId="39FFB05E" w14:textId="77777777" w:rsidR="002E46EE" w:rsidRDefault="002E46EE">
            <w:pPr>
              <w:rPr>
                <w:rFonts w:ascii="宋体" w:hAnsi="宋体" w:cs="黑体"/>
                <w:sz w:val="32"/>
                <w:szCs w:val="32"/>
              </w:rPr>
            </w:pPr>
          </w:p>
        </w:tc>
      </w:tr>
    </w:tbl>
    <w:p w14:paraId="11C2231D" w14:textId="77777777" w:rsidR="002E46EE" w:rsidRDefault="002E46EE">
      <w:pPr>
        <w:rPr>
          <w:rFonts w:ascii="黑体" w:eastAsia="黑体" w:hAnsi="黑体" w:cs="黑体"/>
          <w:sz w:val="32"/>
          <w:szCs w:val="32"/>
        </w:rPr>
      </w:pPr>
    </w:p>
    <w:p w14:paraId="5FC9B958" w14:textId="77777777" w:rsidR="002E46EE" w:rsidRDefault="00C249DB">
      <w:pPr>
        <w:rPr>
          <w:rFonts w:ascii="宋体" w:hAnsi="宋体"/>
          <w:szCs w:val="21"/>
        </w:rPr>
      </w:pPr>
      <w:r>
        <w:rPr>
          <w:rFonts w:ascii="宋体" w:hAnsi="宋体" w:hint="eastAsia"/>
          <w:szCs w:val="21"/>
        </w:rPr>
        <w:t>投标人名称：                   授权代表签字：            日期：</w:t>
      </w:r>
    </w:p>
    <w:p w14:paraId="58D84C72" w14:textId="77777777" w:rsidR="002E46EE" w:rsidRDefault="002E46EE">
      <w:pPr>
        <w:rPr>
          <w:rFonts w:eastAsia="黑体"/>
          <w:b/>
          <w:bCs/>
          <w:sz w:val="28"/>
        </w:rPr>
      </w:pPr>
    </w:p>
    <w:p w14:paraId="7CF98555" w14:textId="77777777" w:rsidR="002E46EE" w:rsidRDefault="002E46EE">
      <w:pPr>
        <w:rPr>
          <w:rFonts w:eastAsia="黑体"/>
          <w:b/>
          <w:bCs/>
          <w:sz w:val="28"/>
        </w:rPr>
      </w:pPr>
    </w:p>
    <w:p w14:paraId="0B7CF881" w14:textId="77777777" w:rsidR="002E46EE" w:rsidRDefault="002E46EE">
      <w:pPr>
        <w:rPr>
          <w:rFonts w:eastAsia="黑体"/>
          <w:b/>
          <w:bCs/>
          <w:sz w:val="28"/>
        </w:rPr>
      </w:pPr>
    </w:p>
    <w:p w14:paraId="5456329F" w14:textId="77777777" w:rsidR="002E46EE" w:rsidRDefault="00C249DB">
      <w:pPr>
        <w:rPr>
          <w:rFonts w:eastAsia="黑体"/>
          <w:b/>
          <w:bCs/>
          <w:sz w:val="28"/>
        </w:rPr>
      </w:pPr>
      <w:r>
        <w:rPr>
          <w:rFonts w:eastAsia="黑体" w:hint="eastAsia"/>
          <w:b/>
          <w:bCs/>
          <w:sz w:val="28"/>
        </w:rPr>
        <w:t>附件格式</w:t>
      </w:r>
      <w:r>
        <w:rPr>
          <w:rFonts w:eastAsia="黑体" w:hint="eastAsia"/>
          <w:b/>
          <w:bCs/>
          <w:sz w:val="28"/>
        </w:rPr>
        <w:t>11</w:t>
      </w:r>
    </w:p>
    <w:p w14:paraId="09E0DBBA" w14:textId="77777777" w:rsidR="002E46EE" w:rsidRDefault="00C249DB">
      <w:pPr>
        <w:pStyle w:val="2"/>
        <w:rPr>
          <w:sz w:val="28"/>
          <w:szCs w:val="28"/>
        </w:rPr>
      </w:pPr>
      <w:r>
        <w:rPr>
          <w:rFonts w:hint="eastAsia"/>
          <w:sz w:val="28"/>
          <w:szCs w:val="28"/>
        </w:rPr>
        <w:t>厨师证</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2E46EE" w14:paraId="259146C7" w14:textId="77777777">
        <w:trPr>
          <w:trHeight w:val="2381"/>
        </w:trPr>
        <w:tc>
          <w:tcPr>
            <w:tcW w:w="9331" w:type="dxa"/>
          </w:tcPr>
          <w:p w14:paraId="125A1982" w14:textId="77777777" w:rsidR="002E46EE" w:rsidRDefault="002E46EE">
            <w:pPr>
              <w:jc w:val="center"/>
              <w:rPr>
                <w:rFonts w:ascii="黑体" w:eastAsia="黑体" w:hAnsi="黑体" w:cs="黑体"/>
                <w:sz w:val="32"/>
                <w:szCs w:val="32"/>
              </w:rPr>
            </w:pPr>
          </w:p>
        </w:tc>
      </w:tr>
    </w:tbl>
    <w:p w14:paraId="5154FCC2" w14:textId="77777777" w:rsidR="002E46EE" w:rsidRDefault="002E46EE">
      <w:pPr>
        <w:rPr>
          <w:rFonts w:ascii="黑体" w:eastAsia="黑体" w:hAnsi="黑体" w:cs="黑体"/>
          <w:sz w:val="32"/>
          <w:szCs w:val="32"/>
        </w:rPr>
      </w:pPr>
    </w:p>
    <w:p w14:paraId="44718EB8" w14:textId="77777777" w:rsidR="002E46EE" w:rsidRDefault="002E46EE">
      <w:pPr>
        <w:rPr>
          <w:rFonts w:ascii="黑体" w:eastAsia="黑体" w:hAnsi="黑体" w:cs="黑体"/>
          <w:sz w:val="32"/>
          <w:szCs w:val="32"/>
        </w:rPr>
      </w:pPr>
    </w:p>
    <w:p w14:paraId="537D066E" w14:textId="77777777" w:rsidR="002E46EE" w:rsidRDefault="00C249DB">
      <w:pPr>
        <w:rPr>
          <w:rFonts w:ascii="宋体" w:hAnsi="宋体"/>
          <w:szCs w:val="21"/>
        </w:rPr>
      </w:pPr>
      <w:r>
        <w:rPr>
          <w:rFonts w:ascii="宋体" w:hAnsi="宋体" w:hint="eastAsia"/>
          <w:szCs w:val="21"/>
        </w:rPr>
        <w:t>投标人名称：                   授权代表签字：            日期：</w:t>
      </w:r>
    </w:p>
    <w:p w14:paraId="7E6C7EC7" w14:textId="77777777" w:rsidR="002E46EE" w:rsidRDefault="002E46EE">
      <w:pPr>
        <w:jc w:val="center"/>
        <w:rPr>
          <w:rFonts w:ascii="黑体" w:eastAsia="黑体" w:hAnsi="黑体" w:cs="黑体"/>
          <w:sz w:val="32"/>
          <w:szCs w:val="32"/>
        </w:rPr>
      </w:pPr>
    </w:p>
    <w:p w14:paraId="234889D0" w14:textId="77777777" w:rsidR="002E46EE" w:rsidRDefault="002E46EE">
      <w:pPr>
        <w:rPr>
          <w:rFonts w:ascii="黑体" w:eastAsia="黑体" w:hAnsi="黑体" w:cs="黑体"/>
          <w:sz w:val="32"/>
          <w:szCs w:val="32"/>
        </w:rPr>
      </w:pPr>
    </w:p>
    <w:p w14:paraId="30DBAB3C" w14:textId="77777777" w:rsidR="002E46EE" w:rsidRDefault="002E46EE">
      <w:pPr>
        <w:rPr>
          <w:rFonts w:ascii="黑体" w:eastAsia="黑体" w:hAnsi="黑体" w:cs="黑体"/>
          <w:sz w:val="32"/>
          <w:szCs w:val="32"/>
        </w:rPr>
      </w:pPr>
    </w:p>
    <w:p w14:paraId="7644D8E3" w14:textId="77777777" w:rsidR="002E46EE" w:rsidRDefault="002E46EE">
      <w:pPr>
        <w:pStyle w:val="af1"/>
        <w:jc w:val="both"/>
        <w:rPr>
          <w:b/>
          <w:bCs/>
          <w:sz w:val="32"/>
        </w:rPr>
      </w:pPr>
    </w:p>
    <w:p w14:paraId="4A41703B" w14:textId="06601C8B" w:rsidR="002E46EE" w:rsidRDefault="002E46EE">
      <w:pPr>
        <w:pStyle w:val="af1"/>
        <w:jc w:val="both"/>
        <w:rPr>
          <w:b/>
          <w:bCs/>
          <w:sz w:val="32"/>
        </w:rPr>
      </w:pPr>
    </w:p>
    <w:p w14:paraId="63A4B71C" w14:textId="5AE7F391" w:rsidR="00BC6577" w:rsidRDefault="00BC6577" w:rsidP="00BC6577">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2</w:t>
      </w:r>
    </w:p>
    <w:p w14:paraId="28DF664D" w14:textId="77777777" w:rsidR="008043BE" w:rsidRDefault="008043BE" w:rsidP="008043BE">
      <w:pPr>
        <w:pStyle w:val="afa"/>
        <w:rPr>
          <w:rFonts w:ascii="宋体" w:hAnsi="宋体"/>
          <w:color w:val="000000"/>
          <w:sz w:val="44"/>
          <w:szCs w:val="44"/>
        </w:rPr>
      </w:pPr>
      <w:r>
        <w:rPr>
          <w:rFonts w:ascii="宋体" w:hAnsi="宋体" w:hint="eastAsia"/>
          <w:color w:val="000000"/>
          <w:sz w:val="44"/>
          <w:szCs w:val="44"/>
        </w:rPr>
        <w:t>投 标 放 弃 书</w:t>
      </w:r>
    </w:p>
    <w:p w14:paraId="1D645617" w14:textId="77777777" w:rsidR="008043BE" w:rsidRDefault="008043BE" w:rsidP="008043BE">
      <w:pPr>
        <w:spacing w:line="312" w:lineRule="auto"/>
        <w:ind w:left="720" w:hanging="12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14:paraId="2D477A16" w14:textId="77777777" w:rsidR="008043BE" w:rsidRDefault="008043BE" w:rsidP="008043BE">
      <w:pPr>
        <w:spacing w:line="312" w:lineRule="auto"/>
        <w:ind w:left="720" w:hanging="12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14:paraId="2A236DA5" w14:textId="77777777" w:rsidR="008043BE" w:rsidRPr="008043BE" w:rsidRDefault="008043BE" w:rsidP="008043BE">
      <w:pPr>
        <w:autoSpaceDE w:val="0"/>
        <w:autoSpaceDN w:val="0"/>
        <w:adjustRightInd w:val="0"/>
        <w:snapToGrid w:val="0"/>
        <w:spacing w:line="360" w:lineRule="auto"/>
        <w:rPr>
          <w:rFonts w:ascii="宋体" w:hAnsi="宋体"/>
          <w:color w:val="000000"/>
          <w:szCs w:val="21"/>
        </w:rPr>
      </w:pPr>
      <w:r w:rsidRPr="008043BE">
        <w:rPr>
          <w:rFonts w:ascii="宋体" w:hAnsi="宋体" w:hint="eastAsia"/>
          <w:color w:val="000000"/>
          <w:szCs w:val="21"/>
        </w:rPr>
        <w:t>重汽（重庆）轻型汽车有限公司：</w:t>
      </w:r>
    </w:p>
    <w:p w14:paraId="2C3209A4" w14:textId="77777777" w:rsidR="008043BE" w:rsidRPr="008043BE" w:rsidRDefault="008043BE" w:rsidP="008043BE">
      <w:pPr>
        <w:autoSpaceDE w:val="0"/>
        <w:autoSpaceDN w:val="0"/>
        <w:adjustRightInd w:val="0"/>
        <w:snapToGrid w:val="0"/>
        <w:spacing w:line="360" w:lineRule="auto"/>
        <w:jc w:val="center"/>
        <w:rPr>
          <w:rFonts w:ascii="宋体" w:hAnsi="宋体"/>
          <w:color w:val="000000"/>
          <w:szCs w:val="21"/>
        </w:rPr>
      </w:pPr>
      <w:r w:rsidRPr="008043BE">
        <w:rPr>
          <w:rFonts w:ascii="宋体" w:hAnsi="宋体" w:hint="eastAsia"/>
          <w:color w:val="000000"/>
          <w:szCs w:val="21"/>
        </w:rPr>
        <w:t xml:space="preserve">   </w:t>
      </w:r>
    </w:p>
    <w:p w14:paraId="16A8A2FC"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由于以下原因:</w:t>
      </w:r>
    </w:p>
    <w:p w14:paraId="5E815F2F"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 xml:space="preserve"> </w:t>
      </w:r>
    </w:p>
    <w:p w14:paraId="242D6C69"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 xml:space="preserve"> </w:t>
      </w:r>
    </w:p>
    <w:p w14:paraId="7DA4C5EB"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 xml:space="preserve"> </w:t>
      </w:r>
    </w:p>
    <w:p w14:paraId="3549B70B" w14:textId="1EEE457E" w:rsidR="008043BE" w:rsidRPr="008043BE" w:rsidRDefault="008043BE" w:rsidP="008043BE">
      <w:pPr>
        <w:autoSpaceDE w:val="0"/>
        <w:autoSpaceDN w:val="0"/>
        <w:adjustRightInd w:val="0"/>
        <w:snapToGrid w:val="0"/>
        <w:spacing w:line="360" w:lineRule="auto"/>
        <w:ind w:firstLineChars="200" w:firstLine="420"/>
        <w:jc w:val="left"/>
        <w:rPr>
          <w:rFonts w:ascii="宋体" w:hAnsi="宋体" w:cs="MingLiU"/>
          <w:b/>
          <w:color w:val="000000"/>
          <w:szCs w:val="21"/>
        </w:rPr>
      </w:pPr>
      <w:r w:rsidRPr="008043BE">
        <w:rPr>
          <w:rFonts w:ascii="宋体" w:hAnsi="宋体" w:hint="eastAsia"/>
          <w:color w:val="000000"/>
          <w:szCs w:val="21"/>
        </w:rPr>
        <w:t>我公司经研究决定放弃</w:t>
      </w:r>
      <w:r w:rsidRPr="008043BE">
        <w:rPr>
          <w:rFonts w:ascii="宋体" w:hAnsi="宋体" w:hint="eastAsia"/>
          <w:b/>
          <w:color w:val="000000"/>
          <w:spacing w:val="-20"/>
          <w:szCs w:val="21"/>
          <w:u w:val="single"/>
        </w:rPr>
        <w:t>重汽（重庆）轻型汽车有限公司******项目</w:t>
      </w:r>
      <w:r w:rsidRPr="008043BE">
        <w:rPr>
          <w:rFonts w:ascii="宋体" w:hAnsi="宋体" w:hint="eastAsia"/>
          <w:color w:val="000000"/>
          <w:szCs w:val="21"/>
        </w:rPr>
        <w:t>招标，本次不参与投标。</w:t>
      </w:r>
    </w:p>
    <w:p w14:paraId="67FFDF69"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 xml:space="preserve">    </w:t>
      </w:r>
    </w:p>
    <w:p w14:paraId="5E2AA4BF" w14:textId="77777777" w:rsidR="008043BE" w:rsidRPr="008043BE" w:rsidRDefault="008043BE" w:rsidP="008043BE">
      <w:pPr>
        <w:autoSpaceDE w:val="0"/>
        <w:autoSpaceDN w:val="0"/>
        <w:adjustRightInd w:val="0"/>
        <w:snapToGrid w:val="0"/>
        <w:spacing w:line="360" w:lineRule="auto"/>
        <w:ind w:firstLineChars="200" w:firstLine="420"/>
        <w:rPr>
          <w:rFonts w:ascii="宋体" w:hAnsi="宋体"/>
          <w:color w:val="000000"/>
          <w:szCs w:val="21"/>
        </w:rPr>
      </w:pPr>
      <w:r w:rsidRPr="008043BE">
        <w:rPr>
          <w:rFonts w:ascii="宋体" w:hAnsi="宋体" w:hint="eastAsia"/>
          <w:color w:val="000000"/>
          <w:szCs w:val="21"/>
        </w:rPr>
        <w:t>特此说明！</w:t>
      </w:r>
    </w:p>
    <w:p w14:paraId="24FF18EB" w14:textId="77777777" w:rsidR="008043BE" w:rsidRPr="008043BE" w:rsidRDefault="008043BE" w:rsidP="008043BE">
      <w:pPr>
        <w:autoSpaceDE w:val="0"/>
        <w:autoSpaceDN w:val="0"/>
        <w:adjustRightInd w:val="0"/>
        <w:snapToGrid w:val="0"/>
        <w:spacing w:line="360" w:lineRule="auto"/>
        <w:rPr>
          <w:rFonts w:ascii="宋体" w:hAnsi="宋体"/>
          <w:color w:val="000000"/>
          <w:szCs w:val="21"/>
        </w:rPr>
      </w:pPr>
      <w:r w:rsidRPr="008043BE">
        <w:rPr>
          <w:rFonts w:ascii="宋体" w:hAnsi="宋体" w:hint="eastAsia"/>
          <w:color w:val="000000"/>
          <w:szCs w:val="21"/>
        </w:rPr>
        <w:t xml:space="preserve"> </w:t>
      </w:r>
    </w:p>
    <w:p w14:paraId="696BA791" w14:textId="77777777" w:rsidR="008043BE" w:rsidRPr="008043BE" w:rsidRDefault="008043BE" w:rsidP="008043BE">
      <w:pPr>
        <w:autoSpaceDE w:val="0"/>
        <w:autoSpaceDN w:val="0"/>
        <w:adjustRightInd w:val="0"/>
        <w:snapToGrid w:val="0"/>
        <w:spacing w:line="360" w:lineRule="auto"/>
        <w:rPr>
          <w:rFonts w:ascii="宋体" w:hAnsi="宋体"/>
          <w:color w:val="000000"/>
          <w:szCs w:val="21"/>
        </w:rPr>
      </w:pPr>
      <w:r w:rsidRPr="008043BE">
        <w:rPr>
          <w:rFonts w:ascii="宋体" w:hAnsi="宋体" w:hint="eastAsia"/>
          <w:color w:val="000000"/>
          <w:szCs w:val="21"/>
        </w:rPr>
        <w:t xml:space="preserve"> </w:t>
      </w:r>
    </w:p>
    <w:p w14:paraId="6208485B" w14:textId="77777777" w:rsidR="008043BE" w:rsidRPr="008043BE" w:rsidRDefault="008043BE" w:rsidP="008043BE">
      <w:pPr>
        <w:spacing w:line="360" w:lineRule="auto"/>
        <w:ind w:right="560"/>
        <w:jc w:val="left"/>
        <w:rPr>
          <w:rFonts w:ascii="宋体" w:hAnsi="宋体"/>
          <w:color w:val="000000"/>
          <w:szCs w:val="21"/>
        </w:rPr>
      </w:pPr>
      <w:r w:rsidRPr="008043BE">
        <w:rPr>
          <w:rFonts w:ascii="宋体" w:hAnsi="宋体" w:hint="eastAsia"/>
          <w:color w:val="000000"/>
          <w:szCs w:val="21"/>
        </w:rPr>
        <w:t xml:space="preserve">                           单       位：</w:t>
      </w:r>
      <w:r w:rsidRPr="008043BE">
        <w:rPr>
          <w:rFonts w:ascii="宋体" w:hAnsi="宋体" w:hint="eastAsia"/>
          <w:color w:val="000000"/>
          <w:szCs w:val="21"/>
          <w:u w:val="single"/>
        </w:rPr>
        <w:t xml:space="preserve">                </w:t>
      </w:r>
      <w:r w:rsidRPr="008043BE">
        <w:rPr>
          <w:rFonts w:ascii="宋体" w:hAnsi="宋体" w:hint="eastAsia"/>
          <w:color w:val="000000"/>
          <w:szCs w:val="21"/>
        </w:rPr>
        <w:t>（盖章）</w:t>
      </w:r>
    </w:p>
    <w:p w14:paraId="72CCAD5D" w14:textId="77777777" w:rsidR="008043BE" w:rsidRPr="008043BE" w:rsidRDefault="008043BE" w:rsidP="008043BE">
      <w:pPr>
        <w:spacing w:line="240" w:lineRule="exact"/>
        <w:jc w:val="right"/>
        <w:rPr>
          <w:rFonts w:ascii="宋体" w:hAnsi="宋体"/>
          <w:color w:val="000000"/>
          <w:szCs w:val="21"/>
        </w:rPr>
      </w:pPr>
      <w:r w:rsidRPr="008043BE">
        <w:rPr>
          <w:rFonts w:ascii="宋体" w:hAnsi="宋体" w:hint="eastAsia"/>
          <w:color w:val="000000"/>
          <w:szCs w:val="21"/>
        </w:rPr>
        <w:t xml:space="preserve"> </w:t>
      </w:r>
    </w:p>
    <w:p w14:paraId="3123AE9D" w14:textId="77777777" w:rsidR="008043BE" w:rsidRPr="008043BE" w:rsidRDefault="008043BE" w:rsidP="008043BE">
      <w:pPr>
        <w:spacing w:line="360" w:lineRule="auto"/>
        <w:ind w:right="980"/>
        <w:jc w:val="center"/>
        <w:rPr>
          <w:rFonts w:ascii="宋体" w:hAnsi="宋体"/>
          <w:color w:val="000000"/>
          <w:szCs w:val="21"/>
        </w:rPr>
      </w:pPr>
      <w:r w:rsidRPr="008043BE">
        <w:rPr>
          <w:rFonts w:ascii="宋体" w:hAnsi="宋体" w:hint="eastAsia"/>
          <w:color w:val="000000"/>
          <w:szCs w:val="21"/>
        </w:rPr>
        <w:t xml:space="preserve">       </w:t>
      </w:r>
    </w:p>
    <w:p w14:paraId="40EE912E" w14:textId="77777777" w:rsidR="008043BE" w:rsidRPr="008043BE" w:rsidRDefault="008043BE" w:rsidP="008043BE">
      <w:pPr>
        <w:spacing w:line="360" w:lineRule="auto"/>
        <w:ind w:right="622"/>
        <w:jc w:val="center"/>
        <w:rPr>
          <w:rFonts w:ascii="宋体" w:hAnsi="宋体"/>
          <w:color w:val="000000"/>
          <w:szCs w:val="21"/>
        </w:rPr>
      </w:pPr>
      <w:r w:rsidRPr="008043BE">
        <w:rPr>
          <w:rFonts w:ascii="宋体" w:hAnsi="宋体" w:hint="eastAsia"/>
          <w:color w:val="000000"/>
          <w:szCs w:val="21"/>
        </w:rPr>
        <w:t xml:space="preserve">                 法定代表或授权代表：</w:t>
      </w:r>
      <w:r w:rsidRPr="008043BE">
        <w:rPr>
          <w:rFonts w:ascii="宋体" w:hAnsi="宋体" w:hint="eastAsia"/>
          <w:color w:val="000000"/>
          <w:szCs w:val="21"/>
          <w:u w:val="single"/>
        </w:rPr>
        <w:t xml:space="preserve">                </w:t>
      </w:r>
      <w:r w:rsidRPr="008043BE">
        <w:rPr>
          <w:rFonts w:ascii="宋体" w:hAnsi="宋体" w:hint="eastAsia"/>
          <w:color w:val="000000"/>
          <w:szCs w:val="21"/>
        </w:rPr>
        <w:t xml:space="preserve">（签字） </w:t>
      </w:r>
    </w:p>
    <w:p w14:paraId="1B446AE1" w14:textId="77777777" w:rsidR="008043BE" w:rsidRPr="008043BE" w:rsidRDefault="008043BE" w:rsidP="008043BE">
      <w:pPr>
        <w:spacing w:line="400" w:lineRule="exact"/>
        <w:jc w:val="center"/>
        <w:rPr>
          <w:rFonts w:ascii="宋体" w:hAnsi="宋体"/>
          <w:color w:val="000000"/>
          <w:szCs w:val="21"/>
        </w:rPr>
      </w:pPr>
      <w:r w:rsidRPr="008043BE">
        <w:rPr>
          <w:rFonts w:ascii="宋体" w:hAnsi="宋体" w:hint="eastAsia"/>
          <w:color w:val="000000"/>
          <w:szCs w:val="21"/>
        </w:rPr>
        <w:t xml:space="preserve"> </w:t>
      </w:r>
    </w:p>
    <w:p w14:paraId="2AC4F30F" w14:textId="77777777" w:rsidR="008043BE" w:rsidRPr="008043BE" w:rsidRDefault="008043BE" w:rsidP="008043BE">
      <w:pPr>
        <w:spacing w:line="400" w:lineRule="exact"/>
        <w:jc w:val="center"/>
        <w:rPr>
          <w:rFonts w:ascii="宋体" w:hAnsi="宋体"/>
          <w:color w:val="000000"/>
          <w:szCs w:val="21"/>
        </w:rPr>
      </w:pPr>
      <w:r w:rsidRPr="008043BE">
        <w:rPr>
          <w:rFonts w:ascii="宋体" w:hAnsi="宋体" w:hint="eastAsia"/>
          <w:color w:val="000000"/>
          <w:szCs w:val="21"/>
        </w:rPr>
        <w:t xml:space="preserve">                                   </w:t>
      </w:r>
    </w:p>
    <w:p w14:paraId="60AD5E90" w14:textId="77777777" w:rsidR="008043BE" w:rsidRPr="008043BE" w:rsidRDefault="008043BE" w:rsidP="008043BE">
      <w:pPr>
        <w:spacing w:line="400" w:lineRule="exact"/>
        <w:jc w:val="center"/>
        <w:rPr>
          <w:rFonts w:ascii="宋体" w:hAnsi="宋体" w:cs="仿宋_GB2312"/>
          <w:color w:val="000000"/>
          <w:szCs w:val="21"/>
        </w:rPr>
      </w:pPr>
      <w:r w:rsidRPr="008043BE">
        <w:rPr>
          <w:rFonts w:ascii="宋体" w:hAnsi="宋体" w:hint="eastAsia"/>
          <w:color w:val="000000"/>
          <w:szCs w:val="21"/>
        </w:rPr>
        <w:t xml:space="preserve">                                      20**年</w:t>
      </w:r>
      <w:r w:rsidRPr="008043BE">
        <w:rPr>
          <w:rFonts w:ascii="宋体" w:hAnsi="宋体" w:hint="eastAsia"/>
          <w:color w:val="000000"/>
          <w:szCs w:val="21"/>
          <w:u w:val="single"/>
        </w:rPr>
        <w:t xml:space="preserve">    </w:t>
      </w:r>
      <w:r w:rsidRPr="008043BE">
        <w:rPr>
          <w:rFonts w:ascii="宋体" w:hAnsi="宋体" w:hint="eastAsia"/>
          <w:color w:val="000000"/>
          <w:szCs w:val="21"/>
        </w:rPr>
        <w:t>月</w:t>
      </w:r>
      <w:r w:rsidRPr="008043BE">
        <w:rPr>
          <w:rFonts w:ascii="宋体" w:hAnsi="宋体" w:hint="eastAsia"/>
          <w:color w:val="000000"/>
          <w:szCs w:val="21"/>
          <w:u w:val="single"/>
        </w:rPr>
        <w:t xml:space="preserve">    </w:t>
      </w:r>
      <w:r w:rsidRPr="008043BE">
        <w:rPr>
          <w:rFonts w:ascii="宋体" w:hAnsi="宋体" w:hint="eastAsia"/>
          <w:color w:val="000000"/>
          <w:szCs w:val="21"/>
        </w:rPr>
        <w:t>日</w:t>
      </w:r>
    </w:p>
    <w:p w14:paraId="7611AB87" w14:textId="77777777" w:rsidR="008043BE" w:rsidRDefault="008043BE" w:rsidP="008043BE">
      <w:pPr>
        <w:spacing w:line="480" w:lineRule="auto"/>
        <w:rPr>
          <w:rFonts w:ascii="宋体" w:hAnsi="宋体"/>
          <w:color w:val="000000"/>
          <w:sz w:val="28"/>
          <w:szCs w:val="28"/>
        </w:rPr>
      </w:pPr>
      <w:r>
        <w:rPr>
          <w:rFonts w:ascii="宋体" w:hAnsi="宋体" w:hint="eastAsia"/>
          <w:color w:val="000000"/>
          <w:sz w:val="28"/>
          <w:szCs w:val="28"/>
        </w:rPr>
        <w:t xml:space="preserve"> </w:t>
      </w:r>
    </w:p>
    <w:p w14:paraId="3033B074" w14:textId="16B90EFC" w:rsidR="008043BE" w:rsidRDefault="008043BE">
      <w:pPr>
        <w:pStyle w:val="af1"/>
        <w:jc w:val="both"/>
        <w:rPr>
          <w:b/>
          <w:bCs/>
          <w:sz w:val="32"/>
        </w:rPr>
      </w:pPr>
    </w:p>
    <w:p w14:paraId="5480A380" w14:textId="660D4A0D" w:rsidR="008043BE" w:rsidRDefault="008043BE">
      <w:pPr>
        <w:pStyle w:val="af1"/>
        <w:jc w:val="both"/>
        <w:rPr>
          <w:b/>
          <w:bCs/>
          <w:sz w:val="32"/>
        </w:rPr>
      </w:pPr>
    </w:p>
    <w:p w14:paraId="26DECBC9" w14:textId="4C3CA98C" w:rsidR="008043BE" w:rsidRDefault="008043BE">
      <w:pPr>
        <w:pStyle w:val="af1"/>
        <w:jc w:val="both"/>
        <w:rPr>
          <w:b/>
          <w:bCs/>
          <w:sz w:val="32"/>
        </w:rPr>
      </w:pPr>
    </w:p>
    <w:p w14:paraId="4E413D4B" w14:textId="37D9537E" w:rsidR="008043BE" w:rsidRDefault="008043BE">
      <w:pPr>
        <w:pStyle w:val="af1"/>
        <w:jc w:val="both"/>
        <w:rPr>
          <w:b/>
          <w:bCs/>
          <w:sz w:val="32"/>
        </w:rPr>
      </w:pPr>
    </w:p>
    <w:p w14:paraId="2764DC2C" w14:textId="354301CB" w:rsidR="008043BE" w:rsidRDefault="008043BE">
      <w:pPr>
        <w:pStyle w:val="af1"/>
        <w:jc w:val="both"/>
        <w:rPr>
          <w:b/>
          <w:bCs/>
          <w:sz w:val="32"/>
        </w:rPr>
      </w:pPr>
    </w:p>
    <w:p w14:paraId="66A88EF4" w14:textId="6B81080C" w:rsidR="00A672EF" w:rsidRDefault="00A672EF">
      <w:pPr>
        <w:pStyle w:val="af1"/>
        <w:jc w:val="both"/>
        <w:rPr>
          <w:b/>
          <w:bCs/>
          <w:sz w:val="32"/>
        </w:rPr>
      </w:pPr>
    </w:p>
    <w:p w14:paraId="501E934B" w14:textId="77777777" w:rsidR="00A672EF" w:rsidRDefault="00A672EF">
      <w:pPr>
        <w:pStyle w:val="af1"/>
        <w:jc w:val="both"/>
        <w:rPr>
          <w:b/>
          <w:bCs/>
          <w:sz w:val="32"/>
        </w:rPr>
      </w:pPr>
    </w:p>
    <w:p w14:paraId="6616838D" w14:textId="0BB4E1B1" w:rsidR="00A672EF" w:rsidRPr="00A672EF" w:rsidRDefault="00A672EF" w:rsidP="00A672EF">
      <w:pPr>
        <w:rPr>
          <w:rFonts w:eastAsia="黑体"/>
          <w:b/>
          <w:bCs/>
          <w:sz w:val="28"/>
        </w:rPr>
      </w:pPr>
      <w:r>
        <w:rPr>
          <w:rFonts w:eastAsia="黑体" w:hint="eastAsia"/>
          <w:b/>
          <w:bCs/>
          <w:sz w:val="28"/>
        </w:rPr>
        <w:t>附件格式</w:t>
      </w:r>
      <w:r>
        <w:rPr>
          <w:rFonts w:eastAsia="黑体" w:hint="eastAsia"/>
          <w:b/>
          <w:bCs/>
          <w:sz w:val="28"/>
        </w:rPr>
        <w:t>1</w:t>
      </w:r>
      <w:r>
        <w:rPr>
          <w:rFonts w:eastAsia="黑体"/>
          <w:b/>
          <w:bCs/>
          <w:sz w:val="28"/>
        </w:rPr>
        <w:t>3</w:t>
      </w:r>
      <w:r>
        <w:rPr>
          <w:rFonts w:ascii="宋体" w:hAnsi="宋体" w:hint="eastAsia"/>
          <w:b/>
          <w:color w:val="000000"/>
          <w:sz w:val="24"/>
          <w:szCs w:val="24"/>
        </w:rPr>
        <w:t>法定代表人身份证明书</w:t>
      </w:r>
    </w:p>
    <w:p w14:paraId="08C1A21A" w14:textId="77777777" w:rsidR="00A672EF" w:rsidRDefault="00A672EF" w:rsidP="00A672EF">
      <w:pPr>
        <w:snapToGrid w:val="0"/>
        <w:jc w:val="left"/>
        <w:rPr>
          <w:rFonts w:ascii="宋体" w:hAnsi="宋体"/>
          <w:b/>
          <w:color w:val="000000"/>
          <w:sz w:val="24"/>
          <w:szCs w:val="24"/>
        </w:rPr>
      </w:pPr>
      <w:r>
        <w:rPr>
          <w:rFonts w:ascii="宋体" w:hAnsi="宋体" w:hint="eastAsia"/>
          <w:b/>
          <w:color w:val="000000"/>
          <w:sz w:val="24"/>
          <w:szCs w:val="24"/>
        </w:rPr>
        <w:t xml:space="preserve"> </w:t>
      </w:r>
    </w:p>
    <w:p w14:paraId="077465D0" w14:textId="77777777" w:rsidR="00A672EF" w:rsidRDefault="00A672EF" w:rsidP="00A672EF">
      <w:pPr>
        <w:snapToGrid w:val="0"/>
        <w:jc w:val="center"/>
        <w:rPr>
          <w:rFonts w:ascii="楷体" w:eastAsia="楷体" w:hAnsi="楷体"/>
          <w:b/>
          <w:color w:val="000000"/>
          <w:sz w:val="36"/>
          <w:szCs w:val="36"/>
        </w:rPr>
      </w:pPr>
      <w:r>
        <w:rPr>
          <w:rFonts w:ascii="楷体" w:eastAsia="楷体" w:hAnsi="楷体" w:hint="eastAsia"/>
          <w:b/>
          <w:color w:val="000000"/>
          <w:sz w:val="36"/>
          <w:szCs w:val="36"/>
        </w:rPr>
        <w:t>法定代表人身份证明书</w:t>
      </w:r>
    </w:p>
    <w:p w14:paraId="1772900B" w14:textId="77777777" w:rsidR="00A672EF" w:rsidRDefault="00A672EF" w:rsidP="00A672EF">
      <w:pPr>
        <w:snapToGrid w:val="0"/>
        <w:jc w:val="center"/>
        <w:rPr>
          <w:rFonts w:ascii="楷体" w:eastAsia="楷体" w:hAnsi="楷体"/>
          <w:b/>
          <w:color w:val="000000"/>
          <w:sz w:val="36"/>
          <w:szCs w:val="36"/>
        </w:rPr>
      </w:pPr>
      <w:r>
        <w:rPr>
          <w:rFonts w:ascii="楷体" w:eastAsia="楷体" w:hAnsi="楷体" w:hint="eastAsia"/>
          <w:b/>
          <w:color w:val="000000"/>
          <w:sz w:val="36"/>
          <w:szCs w:val="36"/>
        </w:rPr>
        <w:t xml:space="preserve"> </w:t>
      </w:r>
    </w:p>
    <w:p w14:paraId="210CA14F" w14:textId="77777777" w:rsidR="00A672EF" w:rsidRDefault="00A672EF" w:rsidP="00A672EF">
      <w:pPr>
        <w:jc w:val="left"/>
        <w:rPr>
          <w:rFonts w:ascii="楷体" w:eastAsia="楷体" w:hAnsi="楷体"/>
          <w:color w:val="000000"/>
          <w:sz w:val="36"/>
          <w:szCs w:val="36"/>
        </w:rPr>
      </w:pPr>
      <w:r>
        <w:rPr>
          <w:rFonts w:ascii="楷体" w:eastAsia="楷体" w:hAnsi="楷体" w:hint="eastAsia"/>
          <w:color w:val="000000"/>
          <w:sz w:val="36"/>
          <w:szCs w:val="36"/>
        </w:rPr>
        <w:t xml:space="preserve">     </w:t>
      </w:r>
    </w:p>
    <w:p w14:paraId="7C9506B9"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r>
        <w:rPr>
          <w:rFonts w:ascii="楷体" w:eastAsia="楷体" w:hAnsi="楷体" w:hint="eastAsia"/>
          <w:color w:val="000000"/>
          <w:sz w:val="28"/>
          <w:szCs w:val="28"/>
          <w:u w:val="single"/>
        </w:rPr>
        <w:t xml:space="preserve">         </w:t>
      </w:r>
      <w:r>
        <w:rPr>
          <w:rFonts w:ascii="楷体" w:eastAsia="楷体" w:hAnsi="楷体" w:hint="eastAsia"/>
          <w:color w:val="000000"/>
          <w:sz w:val="28"/>
          <w:szCs w:val="28"/>
        </w:rPr>
        <w:t>同志，在我单位担任</w:t>
      </w:r>
      <w:r>
        <w:rPr>
          <w:rFonts w:ascii="楷体" w:eastAsia="楷体" w:hAnsi="楷体" w:hint="eastAsia"/>
          <w:color w:val="000000"/>
          <w:sz w:val="28"/>
          <w:szCs w:val="28"/>
          <w:u w:val="single"/>
        </w:rPr>
        <w:t xml:space="preserve">               </w:t>
      </w:r>
      <w:r>
        <w:rPr>
          <w:rFonts w:ascii="楷体" w:eastAsia="楷体" w:hAnsi="楷体" w:hint="eastAsia"/>
          <w:color w:val="000000"/>
          <w:sz w:val="28"/>
          <w:szCs w:val="28"/>
        </w:rPr>
        <w:t>职务，特此证明。</w:t>
      </w:r>
    </w:p>
    <w:p w14:paraId="7C2FDBCB"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530FECDC"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24FEA657"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58401917"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法定代表人身份证复印件粘贴如下：</w:t>
      </w:r>
    </w:p>
    <w:p w14:paraId="2E0F7E1E"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23661AEB"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1F2370EE"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2DB01FD9"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58C282F3"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39268A2E"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168FE1C0"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28D450D4" w14:textId="77777777" w:rsidR="00A672EF" w:rsidRDefault="00A672EF" w:rsidP="00A672EF">
      <w:pPr>
        <w:jc w:val="left"/>
        <w:rPr>
          <w:rFonts w:ascii="楷体" w:eastAsia="楷体" w:hAnsi="楷体"/>
          <w:color w:val="000000"/>
          <w:sz w:val="28"/>
          <w:szCs w:val="28"/>
        </w:rPr>
      </w:pPr>
      <w:r>
        <w:rPr>
          <w:rFonts w:ascii="楷体" w:eastAsia="楷体" w:hAnsi="楷体" w:hint="eastAsia"/>
          <w:color w:val="000000"/>
          <w:sz w:val="28"/>
          <w:szCs w:val="28"/>
        </w:rPr>
        <w:t xml:space="preserve"> </w:t>
      </w:r>
    </w:p>
    <w:p w14:paraId="742D92D4" w14:textId="77777777" w:rsidR="00A672EF" w:rsidRDefault="00A672EF" w:rsidP="00A672EF">
      <w:pPr>
        <w:spacing w:line="360" w:lineRule="exact"/>
        <w:rPr>
          <w:rFonts w:ascii="楷体" w:eastAsia="楷体" w:hAnsi="楷体"/>
          <w:color w:val="000000"/>
          <w:sz w:val="28"/>
          <w:szCs w:val="28"/>
        </w:rPr>
      </w:pPr>
      <w:r>
        <w:rPr>
          <w:rFonts w:ascii="楷体" w:eastAsia="楷体" w:hAnsi="楷体" w:hint="eastAsia"/>
          <w:color w:val="000000"/>
          <w:sz w:val="28"/>
          <w:szCs w:val="28"/>
        </w:rPr>
        <w:t xml:space="preserve">投标单位（盖章）：                       </w:t>
      </w:r>
    </w:p>
    <w:p w14:paraId="1366C99A" w14:textId="77777777" w:rsidR="00A672EF" w:rsidRDefault="00A672EF" w:rsidP="00A672EF">
      <w:pPr>
        <w:spacing w:line="360" w:lineRule="exact"/>
        <w:rPr>
          <w:rFonts w:ascii="楷体" w:eastAsia="楷体" w:hAnsi="楷体"/>
          <w:color w:val="000000"/>
          <w:sz w:val="28"/>
          <w:szCs w:val="28"/>
        </w:rPr>
      </w:pPr>
      <w:r>
        <w:rPr>
          <w:rFonts w:ascii="楷体" w:eastAsia="楷体" w:hAnsi="楷体" w:hint="eastAsia"/>
          <w:color w:val="000000"/>
          <w:sz w:val="28"/>
          <w:szCs w:val="28"/>
        </w:rPr>
        <w:t xml:space="preserve"> </w:t>
      </w:r>
    </w:p>
    <w:p w14:paraId="6950D2B6" w14:textId="77777777" w:rsidR="00A672EF" w:rsidRDefault="00A672EF" w:rsidP="00A672EF">
      <w:pPr>
        <w:spacing w:line="360" w:lineRule="exact"/>
        <w:rPr>
          <w:rFonts w:ascii="楷体" w:eastAsia="楷体" w:hAnsi="楷体"/>
          <w:color w:val="000000"/>
          <w:sz w:val="28"/>
          <w:szCs w:val="28"/>
        </w:rPr>
      </w:pPr>
      <w:r>
        <w:rPr>
          <w:rFonts w:ascii="楷体" w:eastAsia="楷体" w:hAnsi="楷体" w:hint="eastAsia"/>
          <w:color w:val="000000"/>
          <w:sz w:val="28"/>
          <w:szCs w:val="28"/>
        </w:rPr>
        <w:t xml:space="preserve">法定代表人（签字）：                          </w:t>
      </w:r>
    </w:p>
    <w:p w14:paraId="5CB0920B" w14:textId="77777777" w:rsidR="00A672EF" w:rsidRDefault="00A672EF" w:rsidP="00A672EF">
      <w:pPr>
        <w:spacing w:line="360" w:lineRule="exact"/>
        <w:rPr>
          <w:rFonts w:ascii="楷体" w:eastAsia="楷体" w:hAnsi="楷体"/>
          <w:color w:val="000000"/>
          <w:sz w:val="28"/>
          <w:szCs w:val="28"/>
        </w:rPr>
      </w:pPr>
      <w:r>
        <w:rPr>
          <w:rFonts w:ascii="楷体" w:eastAsia="楷体" w:hAnsi="楷体" w:hint="eastAsia"/>
          <w:color w:val="000000"/>
          <w:sz w:val="28"/>
          <w:szCs w:val="28"/>
        </w:rPr>
        <w:t xml:space="preserve"> </w:t>
      </w:r>
    </w:p>
    <w:p w14:paraId="7CDF887C" w14:textId="77777777" w:rsidR="00A672EF" w:rsidRDefault="00A672EF" w:rsidP="00A672EF">
      <w:pPr>
        <w:spacing w:line="360" w:lineRule="exact"/>
        <w:rPr>
          <w:rFonts w:ascii="楷体" w:eastAsia="楷体" w:hAnsi="楷体"/>
          <w:color w:val="000000"/>
          <w:sz w:val="28"/>
          <w:szCs w:val="28"/>
        </w:rPr>
      </w:pPr>
      <w:r>
        <w:rPr>
          <w:rFonts w:ascii="楷体" w:eastAsia="楷体" w:hAnsi="楷体" w:hint="eastAsia"/>
          <w:color w:val="000000"/>
          <w:sz w:val="28"/>
          <w:szCs w:val="28"/>
        </w:rPr>
        <w:t>日期：   年  月  日</w:t>
      </w:r>
    </w:p>
    <w:p w14:paraId="2683EABE" w14:textId="77777777" w:rsidR="00A672EF" w:rsidRDefault="00A672EF" w:rsidP="00A672EF">
      <w:pPr>
        <w:jc w:val="left"/>
        <w:rPr>
          <w:rFonts w:ascii="楷体" w:eastAsia="楷体" w:hAnsi="楷体"/>
          <w:b/>
          <w:color w:val="000000"/>
          <w:sz w:val="28"/>
          <w:szCs w:val="28"/>
        </w:rPr>
      </w:pPr>
      <w:r>
        <w:rPr>
          <w:rFonts w:ascii="楷体" w:eastAsia="楷体" w:hAnsi="楷体" w:hint="eastAsia"/>
          <w:b/>
          <w:color w:val="000000"/>
          <w:sz w:val="28"/>
          <w:szCs w:val="28"/>
        </w:rPr>
        <w:t xml:space="preserve"> </w:t>
      </w:r>
    </w:p>
    <w:p w14:paraId="2DD151DE" w14:textId="77777777" w:rsidR="00A672EF" w:rsidRDefault="00A672EF" w:rsidP="00A672EF">
      <w:pPr>
        <w:spacing w:beforeLines="100" w:before="240" w:afterLines="100" w:after="240" w:line="360" w:lineRule="auto"/>
        <w:rPr>
          <w:rFonts w:ascii="楷体" w:eastAsia="楷体" w:hAnsi="楷体"/>
          <w:b/>
          <w:color w:val="000000"/>
          <w:szCs w:val="21"/>
        </w:rPr>
      </w:pPr>
      <w:r>
        <w:rPr>
          <w:rFonts w:ascii="楷体" w:eastAsia="楷体" w:hAnsi="楷体" w:hint="eastAsia"/>
          <w:b/>
          <w:color w:val="000000"/>
        </w:rPr>
        <w:t xml:space="preserve"> </w:t>
      </w:r>
    </w:p>
    <w:p w14:paraId="523E7921"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41B9CBC4"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0FCB03CF"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7A5DDB5C"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7DB55D57"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31CADBCD"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lastRenderedPageBreak/>
        <w:t xml:space="preserve"> </w:t>
      </w:r>
    </w:p>
    <w:p w14:paraId="4E5F116D" w14:textId="77777777" w:rsidR="00A672EF" w:rsidRDefault="00A672EF" w:rsidP="00A672EF">
      <w:pPr>
        <w:spacing w:beforeLines="100" w:before="240" w:afterLines="100" w:after="240" w:line="360" w:lineRule="auto"/>
        <w:rPr>
          <w:rFonts w:ascii="楷体" w:eastAsia="楷体" w:hAnsi="楷体"/>
          <w:b/>
          <w:color w:val="000000"/>
        </w:rPr>
      </w:pPr>
      <w:r>
        <w:rPr>
          <w:rFonts w:ascii="楷体" w:eastAsia="楷体" w:hAnsi="楷体" w:hint="eastAsia"/>
          <w:b/>
          <w:color w:val="000000"/>
        </w:rPr>
        <w:t xml:space="preserve"> </w:t>
      </w:r>
    </w:p>
    <w:p w14:paraId="302C6727" w14:textId="0A124385" w:rsidR="00A672EF" w:rsidRPr="00A672EF" w:rsidRDefault="00A672EF" w:rsidP="00A672EF">
      <w:pPr>
        <w:rPr>
          <w:rFonts w:eastAsia="黑体"/>
          <w:b/>
          <w:bCs/>
          <w:sz w:val="28"/>
        </w:rPr>
      </w:pPr>
      <w:r>
        <w:rPr>
          <w:rFonts w:eastAsia="黑体" w:hint="eastAsia"/>
          <w:b/>
          <w:bCs/>
          <w:sz w:val="28"/>
        </w:rPr>
        <w:t>附件格式</w:t>
      </w:r>
      <w:r>
        <w:rPr>
          <w:rFonts w:eastAsia="黑体" w:hint="eastAsia"/>
          <w:b/>
          <w:bCs/>
          <w:sz w:val="28"/>
        </w:rPr>
        <w:t>1</w:t>
      </w:r>
      <w:r>
        <w:rPr>
          <w:rFonts w:eastAsia="黑体"/>
          <w:b/>
          <w:bCs/>
          <w:sz w:val="28"/>
        </w:rPr>
        <w:t>4</w:t>
      </w:r>
      <w:r>
        <w:rPr>
          <w:rFonts w:ascii="宋体" w:hAnsi="宋体" w:hint="eastAsia"/>
          <w:b/>
          <w:color w:val="000000"/>
          <w:sz w:val="24"/>
          <w:szCs w:val="24"/>
        </w:rPr>
        <w:t>法定代表人授权委托书</w:t>
      </w:r>
    </w:p>
    <w:p w14:paraId="327E13DE" w14:textId="77777777" w:rsidR="00A672EF" w:rsidRDefault="00A672EF" w:rsidP="00A672EF">
      <w:pPr>
        <w:snapToGrid w:val="0"/>
        <w:jc w:val="center"/>
        <w:rPr>
          <w:rFonts w:ascii="楷体" w:eastAsia="楷体" w:hAnsi="楷体"/>
          <w:b/>
          <w:color w:val="000000"/>
          <w:sz w:val="36"/>
          <w:szCs w:val="36"/>
        </w:rPr>
      </w:pPr>
      <w:r>
        <w:rPr>
          <w:rFonts w:ascii="楷体" w:eastAsia="楷体" w:hAnsi="楷体" w:hint="eastAsia"/>
          <w:b/>
          <w:color w:val="000000"/>
          <w:sz w:val="36"/>
          <w:szCs w:val="36"/>
        </w:rPr>
        <w:t>法定代表人授权委托书</w:t>
      </w:r>
    </w:p>
    <w:p w14:paraId="29CCF72E" w14:textId="77777777" w:rsidR="00A672EF" w:rsidRDefault="00A672EF" w:rsidP="00A672EF">
      <w:pPr>
        <w:pStyle w:val="afc"/>
        <w:ind w:firstLine="643"/>
        <w:jc w:val="center"/>
        <w:rPr>
          <w:rFonts w:ascii="楷体" w:eastAsia="楷体" w:hAnsi="楷体"/>
          <w:b/>
          <w:color w:val="000000"/>
          <w:sz w:val="32"/>
          <w:szCs w:val="32"/>
        </w:rPr>
      </w:pPr>
      <w:r>
        <w:rPr>
          <w:rFonts w:ascii="楷体" w:eastAsia="楷体" w:hAnsi="楷体" w:hint="eastAsia"/>
          <w:b/>
          <w:color w:val="000000"/>
          <w:sz w:val="32"/>
          <w:szCs w:val="32"/>
        </w:rPr>
        <w:t xml:space="preserve"> </w:t>
      </w:r>
    </w:p>
    <w:p w14:paraId="373356C9" w14:textId="77777777" w:rsidR="00A672EF" w:rsidRDefault="00A672EF" w:rsidP="00A672EF">
      <w:pPr>
        <w:pStyle w:val="afc"/>
        <w:adjustRightInd w:val="0"/>
        <w:snapToGrid w:val="0"/>
        <w:ind w:firstLineChars="0" w:firstLine="0"/>
        <w:rPr>
          <w:rFonts w:ascii="楷体" w:eastAsia="楷体" w:hAnsi="楷体"/>
          <w:color w:val="000000"/>
        </w:rPr>
      </w:pPr>
      <w:r>
        <w:rPr>
          <w:rFonts w:ascii="楷体" w:eastAsia="楷体" w:hAnsi="楷体" w:hint="eastAsia"/>
          <w:color w:val="000000"/>
          <w:u w:val="single"/>
        </w:rPr>
        <w:t>重汽（重庆）轻型汽车有限公司</w:t>
      </w:r>
      <w:r>
        <w:rPr>
          <w:rFonts w:ascii="楷体" w:eastAsia="楷体" w:hAnsi="楷体" w:hint="eastAsia"/>
          <w:color w:val="000000"/>
        </w:rPr>
        <w:t>（招标单位全称）：</w:t>
      </w:r>
    </w:p>
    <w:p w14:paraId="479523E7" w14:textId="77777777" w:rsidR="00A672EF" w:rsidRDefault="00A672EF" w:rsidP="00A672EF">
      <w:pPr>
        <w:pStyle w:val="afc"/>
        <w:adjustRightInd w:val="0"/>
        <w:snapToGrid w:val="0"/>
        <w:ind w:firstLineChars="0" w:firstLine="0"/>
        <w:rPr>
          <w:rFonts w:ascii="楷体" w:eastAsia="楷体" w:hAnsi="楷体"/>
          <w:b/>
          <w:color w:val="000000"/>
        </w:rPr>
      </w:pPr>
      <w:r>
        <w:rPr>
          <w:rFonts w:ascii="楷体" w:eastAsia="楷体" w:hAnsi="楷体" w:hint="eastAsia"/>
          <w:b/>
          <w:color w:val="000000"/>
        </w:rPr>
        <w:t xml:space="preserve"> </w:t>
      </w:r>
    </w:p>
    <w:p w14:paraId="3F8F2850" w14:textId="77777777" w:rsidR="00A672EF" w:rsidRDefault="00A672EF" w:rsidP="00A672EF">
      <w:pPr>
        <w:adjustRightInd w:val="0"/>
        <w:snapToGrid w:val="0"/>
        <w:spacing w:line="360" w:lineRule="auto"/>
        <w:ind w:firstLineChars="262" w:firstLine="629"/>
        <w:rPr>
          <w:rFonts w:ascii="楷体" w:eastAsia="楷体" w:hAnsi="楷体"/>
          <w:color w:val="000000"/>
          <w:sz w:val="24"/>
          <w:szCs w:val="24"/>
          <w:u w:val="single"/>
        </w:rPr>
      </w:pPr>
      <w:r>
        <w:rPr>
          <w:rFonts w:ascii="楷体" w:eastAsia="楷体" w:hAnsi="楷体" w:hint="eastAsia"/>
          <w:color w:val="000000"/>
          <w:sz w:val="24"/>
          <w:szCs w:val="24"/>
          <w:u w:val="single"/>
        </w:rPr>
        <w:t xml:space="preserve">                                       </w:t>
      </w:r>
      <w:r>
        <w:rPr>
          <w:rFonts w:ascii="楷体" w:eastAsia="楷体" w:hAnsi="楷体" w:hint="eastAsia"/>
          <w:color w:val="000000"/>
          <w:sz w:val="24"/>
          <w:szCs w:val="24"/>
        </w:rPr>
        <w:t>（投标单位全称）法人代表</w:t>
      </w:r>
      <w:r>
        <w:rPr>
          <w:rFonts w:ascii="楷体" w:eastAsia="楷体" w:hAnsi="楷体" w:hint="eastAsia"/>
          <w:color w:val="000000"/>
          <w:sz w:val="24"/>
          <w:szCs w:val="24"/>
          <w:u w:val="single"/>
        </w:rPr>
        <w:t xml:space="preserve">            </w:t>
      </w:r>
      <w:r>
        <w:rPr>
          <w:rFonts w:ascii="楷体" w:eastAsia="楷体" w:hAnsi="楷体" w:hint="eastAsia"/>
          <w:color w:val="000000"/>
          <w:sz w:val="24"/>
          <w:szCs w:val="24"/>
        </w:rPr>
        <w:t>授权</w:t>
      </w:r>
      <w:r>
        <w:rPr>
          <w:rFonts w:ascii="楷体" w:eastAsia="楷体" w:hAnsi="楷体" w:hint="eastAsia"/>
          <w:color w:val="000000"/>
          <w:sz w:val="24"/>
          <w:szCs w:val="24"/>
          <w:u w:val="single"/>
        </w:rPr>
        <w:t xml:space="preserve">             </w:t>
      </w:r>
      <w:r>
        <w:rPr>
          <w:rFonts w:ascii="楷体" w:eastAsia="楷体" w:hAnsi="楷体" w:hint="eastAsia"/>
          <w:color w:val="000000"/>
          <w:sz w:val="24"/>
          <w:szCs w:val="24"/>
        </w:rPr>
        <w:t>（全权代表姓名）为全权代表，参加贵处组织的</w:t>
      </w:r>
      <w:r>
        <w:rPr>
          <w:rFonts w:ascii="楷体" w:eastAsia="楷体" w:hAnsi="楷体" w:hint="eastAsia"/>
          <w:color w:val="000000"/>
          <w:sz w:val="24"/>
          <w:szCs w:val="24"/>
          <w:u w:val="single"/>
        </w:rPr>
        <w:t xml:space="preserve">   ******采购   </w:t>
      </w:r>
      <w:r>
        <w:rPr>
          <w:rFonts w:ascii="楷体" w:eastAsia="楷体" w:hAnsi="楷体" w:hint="eastAsia"/>
          <w:color w:val="000000"/>
          <w:sz w:val="24"/>
          <w:szCs w:val="24"/>
        </w:rPr>
        <w:t>项目招标活动，全权处理招标活动中的一切事宜，对其在交流、报价、评价中所签署的一切文件和处理与之相关的一切事务，我单位予以承认。</w:t>
      </w:r>
    </w:p>
    <w:p w14:paraId="720A6545"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 xml:space="preserve">  </w:t>
      </w:r>
    </w:p>
    <w:p w14:paraId="13DBEA9A"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本授权书于_____年_____月_____日盖章生效，特此声明。</w:t>
      </w:r>
    </w:p>
    <w:p w14:paraId="76C3C406"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 xml:space="preserve"> </w:t>
      </w:r>
    </w:p>
    <w:p w14:paraId="4F440F38"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投标单位全称（公章）：</w:t>
      </w:r>
    </w:p>
    <w:p w14:paraId="0108A6B2"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 xml:space="preserve"> </w:t>
      </w:r>
    </w:p>
    <w:p w14:paraId="43EFBBDA"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法定代表人签字或盖章：</w:t>
      </w:r>
    </w:p>
    <w:p w14:paraId="5F067515"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 xml:space="preserve"> </w:t>
      </w:r>
    </w:p>
    <w:p w14:paraId="15C69899" w14:textId="77777777" w:rsidR="00A672EF" w:rsidRDefault="00A672EF" w:rsidP="00A672EF">
      <w:pPr>
        <w:pStyle w:val="afc"/>
        <w:adjustRightInd w:val="0"/>
        <w:snapToGrid w:val="0"/>
        <w:ind w:firstLine="480"/>
        <w:rPr>
          <w:rFonts w:ascii="楷体" w:eastAsia="楷体" w:hAnsi="楷体"/>
          <w:color w:val="000000"/>
        </w:rPr>
      </w:pPr>
      <w:r>
        <w:rPr>
          <w:rFonts w:ascii="楷体" w:eastAsia="楷体" w:hAnsi="楷体" w:hint="eastAsia"/>
          <w:color w:val="000000"/>
        </w:rPr>
        <w:t>授权代表人签字或盖章：</w:t>
      </w:r>
    </w:p>
    <w:p w14:paraId="7ED8E39F" w14:textId="77777777" w:rsidR="00A672EF" w:rsidRDefault="00A672EF" w:rsidP="00A672EF">
      <w:pPr>
        <w:ind w:firstLineChars="200" w:firstLine="420"/>
        <w:jc w:val="left"/>
        <w:rPr>
          <w:rFonts w:ascii="楷体" w:eastAsia="楷体" w:hAnsi="楷体"/>
          <w:color w:val="000000"/>
        </w:rPr>
      </w:pPr>
      <w:r>
        <w:rPr>
          <w:rFonts w:ascii="楷体" w:eastAsia="楷体" w:hAnsi="楷体" w:hint="eastAsia"/>
          <w:color w:val="000000"/>
        </w:rPr>
        <w:t xml:space="preserve"> </w:t>
      </w:r>
    </w:p>
    <w:p w14:paraId="61A133E2" w14:textId="77777777" w:rsidR="00A672EF" w:rsidRDefault="00A672EF" w:rsidP="00A672EF">
      <w:pPr>
        <w:ind w:firstLineChars="200" w:firstLine="420"/>
        <w:jc w:val="left"/>
        <w:rPr>
          <w:rFonts w:ascii="楷体" w:eastAsia="楷体" w:hAnsi="楷体"/>
          <w:color w:val="000000"/>
        </w:rPr>
      </w:pPr>
      <w:r>
        <w:rPr>
          <w:rFonts w:ascii="楷体" w:eastAsia="楷体" w:hAnsi="楷体" w:hint="eastAsia"/>
          <w:color w:val="000000"/>
        </w:rPr>
        <w:t xml:space="preserve"> </w:t>
      </w:r>
    </w:p>
    <w:p w14:paraId="00505F50" w14:textId="77777777" w:rsidR="00A672EF" w:rsidRDefault="00A672EF" w:rsidP="00A672EF">
      <w:pPr>
        <w:ind w:firstLineChars="200" w:firstLine="420"/>
        <w:jc w:val="left"/>
        <w:rPr>
          <w:rFonts w:ascii="楷体" w:eastAsia="楷体" w:hAnsi="楷体"/>
          <w:color w:val="000000"/>
          <w:sz w:val="24"/>
          <w:szCs w:val="24"/>
        </w:rPr>
      </w:pPr>
      <w:r>
        <w:rPr>
          <w:rFonts w:ascii="楷体" w:eastAsia="楷体" w:hAnsi="楷体" w:hint="eastAsia"/>
          <w:color w:val="000000"/>
        </w:rPr>
        <w:t>授权代理人</w:t>
      </w:r>
      <w:r>
        <w:rPr>
          <w:rFonts w:ascii="楷体" w:eastAsia="楷体" w:hAnsi="楷体" w:hint="eastAsia"/>
          <w:color w:val="000000"/>
          <w:sz w:val="24"/>
          <w:szCs w:val="24"/>
        </w:rPr>
        <w:t>身份证复印件粘贴如下（并提供身份证原件）：</w:t>
      </w:r>
    </w:p>
    <w:p w14:paraId="26653D5B"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14EF95DE"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655244A"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B5DFF07"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700D88B4"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52426770"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58870BE0"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FDF888F"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D86BD46"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51812C7"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79528CB"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404ADF0B"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 xml:space="preserve"> </w:t>
      </w:r>
    </w:p>
    <w:p w14:paraId="135B8709" w14:textId="77777777" w:rsidR="00A672EF" w:rsidRDefault="00A672EF" w:rsidP="00A672EF">
      <w:pPr>
        <w:ind w:firstLineChars="200" w:firstLine="480"/>
        <w:jc w:val="left"/>
        <w:rPr>
          <w:rFonts w:ascii="楷体" w:eastAsia="楷体" w:hAnsi="楷体"/>
          <w:color w:val="000000"/>
          <w:sz w:val="24"/>
          <w:szCs w:val="24"/>
        </w:rPr>
      </w:pPr>
      <w:r>
        <w:rPr>
          <w:rFonts w:ascii="楷体" w:eastAsia="楷体" w:hAnsi="楷体" w:hint="eastAsia"/>
          <w:color w:val="000000"/>
          <w:sz w:val="24"/>
          <w:szCs w:val="24"/>
        </w:rPr>
        <w:lastRenderedPageBreak/>
        <w:t xml:space="preserve"> </w:t>
      </w:r>
    </w:p>
    <w:p w14:paraId="57D3D08C" w14:textId="77777777" w:rsidR="008043BE" w:rsidRPr="00A672EF" w:rsidRDefault="008043BE">
      <w:pPr>
        <w:pStyle w:val="af1"/>
        <w:jc w:val="both"/>
        <w:rPr>
          <w:b/>
          <w:bCs/>
          <w:sz w:val="32"/>
        </w:rPr>
      </w:pPr>
    </w:p>
    <w:p w14:paraId="4B7B5356" w14:textId="77777777" w:rsidR="002E46EE" w:rsidRDefault="00C249DB">
      <w:pPr>
        <w:jc w:val="center"/>
        <w:rPr>
          <w:rFonts w:eastAsia="黑体"/>
          <w:b/>
          <w:bCs/>
          <w:sz w:val="28"/>
        </w:rPr>
      </w:pPr>
      <w:r>
        <w:rPr>
          <w:rFonts w:eastAsia="黑体" w:hint="eastAsia"/>
          <w:b/>
          <w:bCs/>
          <w:sz w:val="28"/>
        </w:rPr>
        <w:t>第三章</w:t>
      </w:r>
      <w:r>
        <w:rPr>
          <w:rFonts w:eastAsia="黑体" w:hint="eastAsia"/>
          <w:b/>
          <w:bCs/>
          <w:sz w:val="28"/>
        </w:rPr>
        <w:t xml:space="preserve"> </w:t>
      </w:r>
      <w:r>
        <w:rPr>
          <w:rFonts w:eastAsia="黑体" w:hint="eastAsia"/>
          <w:b/>
          <w:bCs/>
          <w:sz w:val="28"/>
        </w:rPr>
        <w:t>技术协议书</w:t>
      </w:r>
    </w:p>
    <w:p w14:paraId="5538E428" w14:textId="77777777" w:rsidR="002E46EE" w:rsidRDefault="00C249DB">
      <w:pPr>
        <w:pStyle w:val="af1"/>
        <w:spacing w:line="360" w:lineRule="auto"/>
        <w:rPr>
          <w:rFonts w:ascii="仿宋_GB2312" w:eastAsia="仿宋_GB2312"/>
          <w:b/>
          <w:bCs/>
        </w:rPr>
      </w:pPr>
      <w:r>
        <w:rPr>
          <w:rFonts w:ascii="仿宋_GB2312" w:eastAsia="仿宋_GB2312" w:hint="eastAsia"/>
          <w:b/>
          <w:bCs/>
        </w:rPr>
        <w:t>一、项目情况</w:t>
      </w:r>
    </w:p>
    <w:p w14:paraId="0295AB2D" w14:textId="77777777" w:rsidR="002E46EE" w:rsidRDefault="00C249DB">
      <w:pPr>
        <w:pStyle w:val="af1"/>
        <w:spacing w:line="360" w:lineRule="auto"/>
        <w:ind w:firstLine="495"/>
        <w:rPr>
          <w:rFonts w:ascii="仿宋_GB2312" w:eastAsia="仿宋_GB2312"/>
          <w:kern w:val="2"/>
        </w:rPr>
      </w:pPr>
      <w:r>
        <w:rPr>
          <w:rFonts w:ascii="仿宋_GB2312" w:eastAsia="仿宋_GB2312" w:hint="eastAsia"/>
          <w:kern w:val="2"/>
        </w:rPr>
        <w:t>因我公司两地办公，投标人需负责提供重汽（重庆）轻型汽车有限公司江津区双福工业园办公区和渝北区南山工业园办公区的员工就餐供应。</w:t>
      </w:r>
    </w:p>
    <w:p w14:paraId="42D48C41" w14:textId="77777777" w:rsidR="002E46EE" w:rsidRDefault="00C249DB">
      <w:pPr>
        <w:pStyle w:val="af1"/>
        <w:spacing w:line="360" w:lineRule="auto"/>
        <w:ind w:firstLine="495"/>
        <w:rPr>
          <w:rFonts w:ascii="仿宋_GB2312" w:eastAsia="仿宋_GB2312"/>
          <w:b/>
          <w:bCs/>
        </w:rPr>
      </w:pPr>
      <w:r>
        <w:rPr>
          <w:rFonts w:ascii="仿宋_GB2312" w:eastAsia="仿宋_GB2312" w:hint="eastAsia"/>
          <w:kern w:val="2"/>
        </w:rPr>
        <w:t>（一）江津双福办公区</w:t>
      </w:r>
    </w:p>
    <w:p w14:paraId="6F156836" w14:textId="77777777" w:rsidR="002E46EE" w:rsidRDefault="00C249DB">
      <w:pPr>
        <w:pStyle w:val="af1"/>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1、员工餐：项目内部员工餐的供餐、管理，提供早、中、晚全天候服务及周末加班餐。</w:t>
      </w:r>
    </w:p>
    <w:p w14:paraId="234BE537" w14:textId="77777777" w:rsidR="002E46EE" w:rsidRDefault="00C249DB">
      <w:pPr>
        <w:pStyle w:val="af1"/>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2、客餐：项目内部客餐的供餐、管理。</w:t>
      </w:r>
    </w:p>
    <w:p w14:paraId="31A543BA" w14:textId="77777777" w:rsidR="002E46EE" w:rsidRDefault="00C249DB">
      <w:pPr>
        <w:pStyle w:val="af1"/>
        <w:spacing w:before="0" w:beforeAutospacing="0" w:after="0" w:afterAutospacing="0" w:line="360" w:lineRule="auto"/>
        <w:ind w:firstLineChars="200" w:firstLine="480"/>
        <w:rPr>
          <w:rFonts w:ascii="仿宋_GB2312" w:eastAsia="仿宋_GB2312"/>
        </w:rPr>
      </w:pPr>
      <w:r>
        <w:rPr>
          <w:rFonts w:ascii="仿宋_GB2312" w:eastAsia="仿宋_GB2312" w:hint="eastAsia"/>
        </w:rPr>
        <w:t>3、主要工作：因工作需要，完成员工餐和客餐的供应工作；严格按照招标人内部规定执行；厨师、面点师等负责饭菜品种准备、制作、传菜等工作。服务人员负责现场服务工作及区域卫生保洁，餐盘清洗，垃圾清理。</w:t>
      </w:r>
    </w:p>
    <w:p w14:paraId="2C23FAC2" w14:textId="77777777" w:rsidR="002E46EE" w:rsidRDefault="00C249DB">
      <w:pPr>
        <w:pStyle w:val="af1"/>
        <w:spacing w:line="360" w:lineRule="auto"/>
        <w:ind w:firstLine="495"/>
        <w:rPr>
          <w:rFonts w:ascii="仿宋_GB2312" w:eastAsia="仿宋_GB2312"/>
          <w:kern w:val="2"/>
        </w:rPr>
      </w:pPr>
      <w:r>
        <w:rPr>
          <w:rFonts w:ascii="仿宋_GB2312" w:eastAsia="仿宋_GB2312" w:hint="eastAsia"/>
          <w:kern w:val="2"/>
        </w:rPr>
        <w:t>（二）南山办公区（这项单独在招标文件方案里体现）</w:t>
      </w:r>
    </w:p>
    <w:p w14:paraId="7B57A330" w14:textId="77777777" w:rsidR="002E46EE" w:rsidRDefault="00C249DB">
      <w:pPr>
        <w:pStyle w:val="af1"/>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1、员工餐：项目内部员工餐的供餐、管理，提供中、晚餐服务及周末加班餐，主要供应盒饭形式（两荤两素），每餐价格不超过15元。</w:t>
      </w:r>
    </w:p>
    <w:p w14:paraId="6C1C69E9" w14:textId="77777777" w:rsidR="002E46EE" w:rsidRDefault="00C249DB">
      <w:pPr>
        <w:pStyle w:val="af1"/>
        <w:spacing w:before="0" w:beforeAutospacing="0" w:after="0" w:afterAutospacing="0" w:line="360" w:lineRule="auto"/>
        <w:ind w:firstLineChars="200" w:firstLine="480"/>
        <w:rPr>
          <w:rFonts w:ascii="仿宋_GB2312" w:eastAsia="仿宋_GB2312"/>
        </w:rPr>
      </w:pPr>
      <w:r>
        <w:rPr>
          <w:rFonts w:ascii="仿宋_GB2312" w:eastAsia="仿宋_GB2312" w:hint="eastAsia"/>
        </w:rPr>
        <w:t>2、主要工作：服务人员负责现场服务工作及区域卫生保洁，餐盘清洗，垃圾清理，保持办公区干净卫生。</w:t>
      </w:r>
    </w:p>
    <w:p w14:paraId="19180B0E" w14:textId="77777777" w:rsidR="002E46EE" w:rsidRDefault="00C249DB">
      <w:pPr>
        <w:pStyle w:val="af1"/>
        <w:spacing w:line="360" w:lineRule="auto"/>
        <w:rPr>
          <w:rFonts w:ascii="仿宋_GB2312" w:eastAsia="仿宋_GB2312"/>
        </w:rPr>
      </w:pPr>
      <w:r>
        <w:rPr>
          <w:rFonts w:ascii="仿宋_GB2312" w:eastAsia="仿宋_GB2312" w:hint="eastAsia"/>
          <w:b/>
          <w:kern w:val="2"/>
        </w:rPr>
        <w:t>二、合作方式</w:t>
      </w:r>
    </w:p>
    <w:p w14:paraId="4A6CD1D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1、招标人现有设备继续无偿提供投标人使用，其他所需设备均由投标人提供，投标人负责所有设备的日常保养维修，所产生费用由投标人承担；若出现人为损坏招标人设备，依据原价赔偿。</w:t>
      </w:r>
    </w:p>
    <w:p w14:paraId="4BBB9A1F" w14:textId="5A85E6EC"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w:t>
      </w:r>
      <w:r w:rsidR="00036E66">
        <w:rPr>
          <w:rFonts w:ascii="仿宋_GB2312" w:eastAsia="仿宋_GB2312" w:hAnsi="宋体" w:hint="eastAsia"/>
          <w:sz w:val="24"/>
          <w:szCs w:val="24"/>
        </w:rPr>
        <w:t>、甲方根据运营情况，</w:t>
      </w:r>
      <w:r w:rsidR="007E54CC">
        <w:rPr>
          <w:rFonts w:ascii="仿宋_GB2312" w:eastAsia="仿宋_GB2312" w:hAnsi="宋体" w:hint="eastAsia"/>
          <w:sz w:val="24"/>
          <w:szCs w:val="24"/>
        </w:rPr>
        <w:t>补贴</w:t>
      </w:r>
      <w:r w:rsidR="00036E66">
        <w:rPr>
          <w:rFonts w:ascii="仿宋_GB2312" w:eastAsia="仿宋_GB2312" w:hAnsi="宋体" w:hint="eastAsia"/>
          <w:sz w:val="24"/>
          <w:szCs w:val="24"/>
        </w:rPr>
        <w:t>食堂部分水、电、天然气等能源</w:t>
      </w:r>
      <w:r>
        <w:rPr>
          <w:rFonts w:ascii="仿宋_GB2312" w:eastAsia="仿宋_GB2312" w:hAnsi="宋体" w:hint="eastAsia"/>
          <w:sz w:val="24"/>
          <w:szCs w:val="24"/>
        </w:rPr>
        <w:t>费</w:t>
      </w:r>
      <w:r w:rsidR="007E54CC">
        <w:rPr>
          <w:rFonts w:ascii="仿宋_GB2312" w:eastAsia="仿宋_GB2312" w:hAnsi="宋体" w:hint="eastAsia"/>
          <w:sz w:val="24"/>
          <w:szCs w:val="24"/>
        </w:rPr>
        <w:t>用</w:t>
      </w:r>
      <w:r w:rsidR="00036E66">
        <w:rPr>
          <w:rFonts w:ascii="仿宋_GB2312" w:eastAsia="仿宋_GB2312" w:hAnsi="宋体" w:hint="eastAsia"/>
          <w:sz w:val="24"/>
          <w:szCs w:val="24"/>
        </w:rPr>
        <w:t>，</w:t>
      </w:r>
      <w:r w:rsidR="00E606E3">
        <w:rPr>
          <w:rFonts w:ascii="仿宋_GB2312" w:eastAsia="仿宋_GB2312" w:hAnsi="宋体" w:hint="eastAsia"/>
          <w:sz w:val="24"/>
          <w:szCs w:val="24"/>
        </w:rPr>
        <w:t>用于提升饭菜质量</w:t>
      </w:r>
      <w:r>
        <w:rPr>
          <w:rFonts w:ascii="仿宋_GB2312" w:eastAsia="仿宋_GB2312" w:hAnsi="宋体" w:hint="eastAsia"/>
          <w:sz w:val="24"/>
          <w:szCs w:val="24"/>
        </w:rPr>
        <w:t>。</w:t>
      </w:r>
    </w:p>
    <w:p w14:paraId="77146FC0"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3、投标人根据自身的经营成本，每月核算菜价成本，确保招标人员工饭菜实惠。</w:t>
      </w:r>
    </w:p>
    <w:p w14:paraId="66100671" w14:textId="77777777" w:rsidR="002E46EE" w:rsidRDefault="00C249DB">
      <w:pPr>
        <w:pStyle w:val="af1"/>
        <w:spacing w:line="360" w:lineRule="auto"/>
        <w:rPr>
          <w:rFonts w:ascii="仿宋_GB2312" w:eastAsia="仿宋_GB2312"/>
          <w:b/>
          <w:kern w:val="2"/>
        </w:rPr>
      </w:pPr>
      <w:r>
        <w:rPr>
          <w:rFonts w:ascii="仿宋_GB2312" w:eastAsia="仿宋_GB2312" w:hint="eastAsia"/>
          <w:b/>
          <w:kern w:val="2"/>
        </w:rPr>
        <w:t>三、经营方式</w:t>
      </w:r>
    </w:p>
    <w:p w14:paraId="0FD41A42"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1、在以上合作要求的基础上，中标单位自主经营，自负盈亏，分别满足内部招待、职工的用餐需求。</w:t>
      </w:r>
    </w:p>
    <w:p w14:paraId="57001D75"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2、由中标人自行到卫生防疫部门办理卫生许可证，需有招标人提供的资质材料招标人可协助办理。</w:t>
      </w:r>
    </w:p>
    <w:p w14:paraId="3A76F648"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3、未经招标人允许中标人不得对外经营、转包和分包供餐服务项目，此违规操作所引起的后果和责任均有投标人承担。</w:t>
      </w:r>
    </w:p>
    <w:p w14:paraId="00D30DC3"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4、投标人在投标文件中需对项目经营方案、人员配置、成本构成等做详细说明。</w:t>
      </w:r>
    </w:p>
    <w:p w14:paraId="3BC3B101" w14:textId="77777777" w:rsidR="002E46EE" w:rsidRDefault="00C249DB">
      <w:pPr>
        <w:pStyle w:val="af1"/>
        <w:spacing w:line="360" w:lineRule="auto"/>
        <w:rPr>
          <w:rFonts w:ascii="仿宋_GB2312" w:eastAsia="仿宋_GB2312"/>
          <w:b/>
          <w:kern w:val="2"/>
        </w:rPr>
      </w:pPr>
      <w:r>
        <w:rPr>
          <w:rFonts w:ascii="仿宋_GB2312" w:eastAsia="仿宋_GB2312" w:hint="eastAsia"/>
          <w:b/>
          <w:kern w:val="2"/>
        </w:rPr>
        <w:t>四、相关供餐服务要求</w:t>
      </w:r>
    </w:p>
    <w:p w14:paraId="5D6A51EC" w14:textId="77777777" w:rsidR="002E46EE" w:rsidRDefault="00C249DB">
      <w:pPr>
        <w:pStyle w:val="af1"/>
        <w:spacing w:line="360" w:lineRule="auto"/>
        <w:ind w:firstLineChars="200" w:firstLine="482"/>
        <w:rPr>
          <w:rFonts w:ascii="仿宋_GB2312" w:eastAsia="仿宋_GB2312"/>
          <w:b/>
          <w:kern w:val="2"/>
        </w:rPr>
      </w:pPr>
      <w:r>
        <w:rPr>
          <w:rFonts w:ascii="仿宋_GB2312" w:eastAsia="仿宋_GB2312" w:hint="eastAsia"/>
          <w:b/>
          <w:kern w:val="2"/>
        </w:rPr>
        <w:t>1. 饭菜质量、价格及搭配</w:t>
      </w:r>
    </w:p>
    <w:p w14:paraId="52D5B8E1"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1.1职工早餐：（06：30-08：30，招标人可根据上班时间自行调整）</w:t>
      </w:r>
    </w:p>
    <w:p w14:paraId="6C226A06" w14:textId="294DF485"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根据就餐人数适时制定。自选式，花样丰富，粥、牛奶、豆浆每份不高于1元；小菜不少于2种且每份不高于1元；主食不少于8种且须有包子（荤素）、花卷、馒头、</w:t>
      </w:r>
      <w:r w:rsidR="00D6481C">
        <w:rPr>
          <w:rFonts w:ascii="仿宋_GB2312" w:eastAsia="仿宋_GB2312" w:hAnsi="宋体" w:hint="eastAsia"/>
          <w:sz w:val="24"/>
          <w:szCs w:val="24"/>
        </w:rPr>
        <w:t>油</w:t>
      </w:r>
      <w:r>
        <w:rPr>
          <w:rFonts w:ascii="仿宋_GB2312" w:eastAsia="仿宋_GB2312" w:hAnsi="宋体" w:hint="eastAsia"/>
          <w:sz w:val="24"/>
          <w:szCs w:val="24"/>
        </w:rPr>
        <w:t>条、鸡蛋、面包点心等。面食区提供小面（牛肉、肥肠、杂酱等）、抄手、饺子、米线、肠粉等早餐，价格不高于市场价。</w:t>
      </w:r>
    </w:p>
    <w:p w14:paraId="7F4A63A8"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1.2 职工午餐：（11：30-13：00，招标人可根据上班时间自行调整）</w:t>
      </w:r>
    </w:p>
    <w:p w14:paraId="63DE316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基本餐：自选式，花样品种丰富，荤素搭配，菜品总量不少于12种。套餐式，提供餐标两荤一素不超过10元套餐。提供面食餐。</w:t>
      </w:r>
    </w:p>
    <w:p w14:paraId="5E1ACCC8"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特色餐：中式（卤肉饭、猪脚饭、牛肉饭、肥肠饭，泡椒鲫鱼饭等），西式（牛排饭、鸡扒饭、水果蔬菜沙拉饭等），菜品可调整，不局限于里面内容。</w:t>
      </w:r>
    </w:p>
    <w:p w14:paraId="452EF89C"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创意餐：根据用餐需求调整，可设置麻辣烫、卤水系列、砂锅系列、自选餐等档口。</w:t>
      </w:r>
    </w:p>
    <w:p w14:paraId="36045E5A" w14:textId="4D3FF9DB" w:rsidR="002E46EE" w:rsidRDefault="00C249DB">
      <w:pPr>
        <w:spacing w:line="360" w:lineRule="auto"/>
        <w:ind w:firstLineChars="200" w:firstLine="480"/>
        <w:rPr>
          <w:rFonts w:ascii="仿宋_GB2312" w:eastAsia="仿宋_GB2312" w:hAnsi="宋体"/>
          <w:b/>
          <w:sz w:val="24"/>
          <w:szCs w:val="24"/>
        </w:rPr>
      </w:pPr>
      <w:r>
        <w:rPr>
          <w:rFonts w:ascii="仿宋_GB2312" w:eastAsia="仿宋_GB2312" w:hAnsi="宋体" w:hint="eastAsia"/>
          <w:sz w:val="24"/>
          <w:szCs w:val="24"/>
        </w:rPr>
        <w:t>要求饭菜数量准备充分，杜绝出现断餐现象，供餐花样品种丰富，荤素搭配（必须每餐至少提供一种大荤），饭菜数量准备充分，</w:t>
      </w:r>
      <w:r w:rsidR="00D17DB7" w:rsidRPr="004221E6">
        <w:rPr>
          <w:rFonts w:ascii="仿宋_GB2312" w:eastAsia="仿宋_GB2312" w:hAnsi="宋体" w:hint="eastAsia"/>
          <w:b/>
          <w:bCs/>
          <w:sz w:val="24"/>
          <w:szCs w:val="24"/>
        </w:rPr>
        <w:t>必须保证午餐菜品在12:10分保证率</w:t>
      </w:r>
      <w:r w:rsidR="004221E6">
        <w:rPr>
          <w:rFonts w:ascii="仿宋_GB2312" w:eastAsia="仿宋_GB2312" w:hAnsi="宋体"/>
          <w:b/>
          <w:bCs/>
          <w:sz w:val="24"/>
          <w:szCs w:val="24"/>
        </w:rPr>
        <w:t>8</w:t>
      </w:r>
      <w:r w:rsidR="00D17DB7" w:rsidRPr="004221E6">
        <w:rPr>
          <w:rFonts w:ascii="仿宋_GB2312" w:eastAsia="仿宋_GB2312" w:hAnsi="宋体" w:hint="eastAsia"/>
          <w:b/>
          <w:bCs/>
          <w:sz w:val="24"/>
          <w:szCs w:val="24"/>
        </w:rPr>
        <w:t>0%</w:t>
      </w:r>
      <w:r w:rsidR="002A6911">
        <w:rPr>
          <w:rFonts w:ascii="仿宋_GB2312" w:eastAsia="仿宋_GB2312" w:hAnsi="宋体" w:hint="eastAsia"/>
          <w:b/>
          <w:bCs/>
          <w:sz w:val="24"/>
          <w:szCs w:val="24"/>
        </w:rPr>
        <w:t>以上</w:t>
      </w:r>
      <w:r w:rsidR="00D17DB7" w:rsidRPr="004221E6">
        <w:rPr>
          <w:rFonts w:ascii="仿宋_GB2312" w:eastAsia="仿宋_GB2312" w:hAnsi="宋体" w:hint="eastAsia"/>
          <w:b/>
          <w:bCs/>
          <w:sz w:val="24"/>
          <w:szCs w:val="24"/>
        </w:rPr>
        <w:t>，</w:t>
      </w:r>
      <w:r>
        <w:rPr>
          <w:rFonts w:ascii="仿宋_GB2312" w:eastAsia="仿宋_GB2312" w:hAnsi="宋体" w:hint="eastAsia"/>
          <w:sz w:val="24"/>
          <w:szCs w:val="24"/>
        </w:rPr>
        <w:t>让职工吃饱吃好。</w:t>
      </w:r>
    </w:p>
    <w:p w14:paraId="60A468D4"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1.3职工晚餐：（17：30-18：30，招标人可根据上班时间自行调整）</w:t>
      </w:r>
    </w:p>
    <w:p w14:paraId="1E566775"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必须保证套餐和面食供应，根据就餐人数适时而定。</w:t>
      </w:r>
    </w:p>
    <w:p w14:paraId="73CBB031"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lastRenderedPageBreak/>
        <w:t>1.4免费类：</w:t>
      </w:r>
    </w:p>
    <w:p w14:paraId="68334CF2"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早餐提供免费咸菜，中、晚餐提供免费汤，并有专人管理。</w:t>
      </w:r>
    </w:p>
    <w:p w14:paraId="131BD794"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1.5 售卖价格：</w:t>
      </w:r>
    </w:p>
    <w:p w14:paraId="2E29FF51"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价格要合理，低、中、高档菜搭配比例合理，明码标价，因饭菜价格过高造成的投诉，由投标人负责解决并制定整改方案由招标人监督审核并执行。</w:t>
      </w:r>
    </w:p>
    <w:p w14:paraId="1C3482E5"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对标重庆主流快餐店价格，在份量相同的情况下价格不得高于对标店的90%。</w:t>
      </w:r>
    </w:p>
    <w:p w14:paraId="258E5513"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1.7 食品卫生及质量：</w:t>
      </w:r>
    </w:p>
    <w:p w14:paraId="6062711F" w14:textId="77777777" w:rsidR="002E46EE" w:rsidRDefault="00C249DB">
      <w:pPr>
        <w:spacing w:line="360" w:lineRule="auto"/>
        <w:rPr>
          <w:rFonts w:ascii="仿宋_GB2312" w:eastAsia="仿宋_GB2312" w:hAnsi="宋体"/>
          <w:sz w:val="24"/>
          <w:szCs w:val="24"/>
        </w:rPr>
      </w:pPr>
      <w:r>
        <w:rPr>
          <w:rFonts w:ascii="仿宋_GB2312" w:eastAsia="仿宋_GB2312" w:hAnsi="宋体" w:hint="eastAsia"/>
          <w:sz w:val="24"/>
          <w:szCs w:val="24"/>
        </w:rPr>
        <w:t xml:space="preserve">    投标人配备食品安全检验员及质量检验员，负责检查食品制作前原材料检验、制作中监督、制作后试吃等，保证适合大众口味和食品安全。</w:t>
      </w:r>
    </w:p>
    <w:p w14:paraId="3B9AAD72" w14:textId="68A0781C"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1.8 客餐提供：</w:t>
      </w:r>
    </w:p>
    <w:p w14:paraId="75B9ADC5" w14:textId="77777777" w:rsidR="00E039D0"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中餐按15元/份等标准配置客餐，特殊标准按要求提供。客餐可采用调节品种的方法来保证配置，若市场价格出现长时间、较大波动时；饭菜价格、数量、质量由招标人和中标人二方核定标准执行。</w:t>
      </w:r>
    </w:p>
    <w:p w14:paraId="37FCB991" w14:textId="7D2E4115" w:rsidR="002E46EE" w:rsidRDefault="00E039D0">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1.</w:t>
      </w:r>
      <w:r w:rsidR="004C1BDB">
        <w:rPr>
          <w:rFonts w:ascii="仿宋_GB2312" w:eastAsia="仿宋_GB2312" w:hAnsi="宋体"/>
          <w:b/>
          <w:sz w:val="24"/>
          <w:szCs w:val="24"/>
        </w:rPr>
        <w:t>9</w:t>
      </w:r>
      <w:r>
        <w:rPr>
          <w:rFonts w:ascii="仿宋_GB2312" w:eastAsia="仿宋_GB2312" w:hAnsi="宋体" w:hint="eastAsia"/>
          <w:b/>
          <w:sz w:val="24"/>
          <w:szCs w:val="24"/>
        </w:rPr>
        <w:t>加班餐提供：</w:t>
      </w:r>
    </w:p>
    <w:p w14:paraId="16C69627" w14:textId="3DD57068" w:rsidR="00E039D0" w:rsidRDefault="00E039D0">
      <w:pPr>
        <w:spacing w:line="360" w:lineRule="auto"/>
        <w:ind w:firstLineChars="200" w:firstLine="482"/>
        <w:rPr>
          <w:rFonts w:ascii="仿宋_GB2312" w:eastAsia="仿宋_GB2312"/>
          <w:sz w:val="24"/>
          <w:szCs w:val="24"/>
        </w:rPr>
      </w:pPr>
      <w:r>
        <w:rPr>
          <w:rFonts w:ascii="仿宋_GB2312" w:eastAsia="仿宋_GB2312" w:hAnsi="宋体"/>
          <w:b/>
          <w:sz w:val="24"/>
          <w:szCs w:val="24"/>
        </w:rPr>
        <w:t xml:space="preserve"> </w:t>
      </w:r>
      <w:r>
        <w:rPr>
          <w:rFonts w:ascii="仿宋_GB2312" w:eastAsia="仿宋_GB2312" w:hAnsi="宋体" w:hint="eastAsia"/>
          <w:b/>
          <w:sz w:val="24"/>
          <w:szCs w:val="24"/>
        </w:rPr>
        <w:t>中标方必须按招标方要求</w:t>
      </w:r>
      <w:r w:rsidR="004C1BDB">
        <w:rPr>
          <w:rFonts w:ascii="仿宋_GB2312" w:eastAsia="仿宋_GB2312" w:hAnsi="宋体" w:hint="eastAsia"/>
          <w:b/>
          <w:sz w:val="24"/>
          <w:szCs w:val="24"/>
        </w:rPr>
        <w:t>供应</w:t>
      </w:r>
      <w:r>
        <w:rPr>
          <w:rFonts w:ascii="仿宋_GB2312" w:eastAsia="仿宋_GB2312" w:hAnsi="宋体" w:hint="eastAsia"/>
          <w:b/>
          <w:sz w:val="24"/>
          <w:szCs w:val="24"/>
        </w:rPr>
        <w:t>员工加班餐（包括但不限于晚餐、周末加班餐、节假日加班餐）。</w:t>
      </w:r>
    </w:p>
    <w:p w14:paraId="7DB58533" w14:textId="77777777" w:rsidR="002E46EE" w:rsidRDefault="00C249DB">
      <w:pPr>
        <w:pStyle w:val="af1"/>
        <w:spacing w:line="360" w:lineRule="auto"/>
        <w:ind w:firstLineChars="200" w:firstLine="482"/>
        <w:rPr>
          <w:rFonts w:ascii="仿宋_GB2312" w:eastAsia="仿宋_GB2312"/>
          <w:b/>
          <w:kern w:val="2"/>
        </w:rPr>
      </w:pPr>
      <w:r>
        <w:rPr>
          <w:rFonts w:ascii="仿宋_GB2312" w:eastAsia="仿宋_GB2312" w:hint="eastAsia"/>
          <w:b/>
          <w:kern w:val="2"/>
        </w:rPr>
        <w:t>2.安全经营</w:t>
      </w:r>
    </w:p>
    <w:p w14:paraId="37C3EE50"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餐厅经营服务应符合《中华人民共和国食品安全法》、《餐饮服务食品安全监督管理办法》、《餐饮服务食品安全操作规范》、《餐饮服务许可管理办法》、《餐饮服务食品招标索证索票管理规定》等现行的法律、法规、标准的要求和规定。</w:t>
      </w:r>
    </w:p>
    <w:p w14:paraId="729A4568"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尤其在特殊时期（如疫情防控期间），更要符合各项疫情防控措施。</w:t>
      </w:r>
    </w:p>
    <w:p w14:paraId="23659886"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2.1 供货商资质要求：</w:t>
      </w:r>
    </w:p>
    <w:p w14:paraId="0B991C55"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投标人自行采购但必须选取有资质的供货商，提供食材原料，对所接收的食品及原材料，必须具有合格的商标、出产地（厂家）、合格证等，并将相关凭证整理归档留存。严禁接收“三无”或质量不合格产品。</w:t>
      </w:r>
    </w:p>
    <w:p w14:paraId="0BE09F94"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2.1.1 所有原材料必须为国内地区销售的知名品牌，进货渠道、品牌在标书上均得注明，招标人将全程监控。</w:t>
      </w:r>
    </w:p>
    <w:p w14:paraId="4356BB2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2.1.2 原材料进货渠道、品牌如需变更，必须经过招标人同意。</w:t>
      </w:r>
    </w:p>
    <w:p w14:paraId="7157489E"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2.1.3 餐厅使用的大米、面粉、油、碘盐、黄酒、酱油、醋、味精等必须符合国家</w:t>
      </w:r>
      <w:r>
        <w:rPr>
          <w:rFonts w:ascii="仿宋_GB2312" w:eastAsia="仿宋_GB2312" w:hAnsi="宋体" w:hint="eastAsia"/>
          <w:sz w:val="24"/>
          <w:szCs w:val="24"/>
        </w:rPr>
        <w:lastRenderedPageBreak/>
        <w:t>食品卫生法规要求，并予以公示；肉、蛋、鱼、豆制品等供货厂家必须具备相关的营业执照、卫生许可证、检疫证等资质，猪肉</w:t>
      </w:r>
      <w:r w:rsidR="00C37C11">
        <w:rPr>
          <w:rFonts w:ascii="仿宋_GB2312" w:eastAsia="仿宋_GB2312" w:hAnsi="宋体" w:hint="eastAsia"/>
          <w:sz w:val="24"/>
          <w:szCs w:val="24"/>
        </w:rPr>
        <w:t>、鱼类</w:t>
      </w:r>
      <w:r w:rsidR="0080065C">
        <w:rPr>
          <w:rFonts w:ascii="仿宋_GB2312" w:eastAsia="仿宋_GB2312" w:hAnsi="宋体" w:hint="eastAsia"/>
          <w:sz w:val="24"/>
          <w:szCs w:val="24"/>
        </w:rPr>
        <w:t>等</w:t>
      </w:r>
      <w:r>
        <w:rPr>
          <w:rFonts w:ascii="仿宋_GB2312" w:eastAsia="仿宋_GB2312" w:hAnsi="宋体" w:hint="eastAsia"/>
          <w:sz w:val="24"/>
          <w:szCs w:val="24"/>
        </w:rPr>
        <w:t>必须采用鲜活，未使用完存放冰箱不超过7天；蔬菜类必须保证新鲜；如发现异常，一切责任由投标人承担。要著名品牌油、调料，米、面等</w:t>
      </w:r>
      <w:r w:rsidR="0080065C">
        <w:rPr>
          <w:rFonts w:ascii="仿宋_GB2312" w:eastAsia="仿宋_GB2312" w:hAnsi="宋体" w:hint="eastAsia"/>
          <w:sz w:val="24"/>
          <w:szCs w:val="24"/>
        </w:rPr>
        <w:t>，采用非转基因</w:t>
      </w:r>
      <w:r>
        <w:rPr>
          <w:rFonts w:ascii="仿宋_GB2312" w:eastAsia="仿宋_GB2312" w:hAnsi="宋体" w:hint="eastAsia"/>
          <w:sz w:val="24"/>
          <w:szCs w:val="24"/>
        </w:rPr>
        <w:t>。</w:t>
      </w:r>
    </w:p>
    <w:p w14:paraId="3C89DA19"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2.1.4 中标人必须严格遵守《餐饮业食品卫生管理办法》，发现有毒、有害、腐烂变质、酸败、霉变、生虫、污秽、不洁、混有异物或者其他感官性状异常的食品，无检验合格证明的食品，超过保质期限及其他不符合食品标签规定的定型包装食品，必须禁止接收或加工制作。</w:t>
      </w:r>
    </w:p>
    <w:p w14:paraId="0F80BEF0"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2.1.5 所有食用原材料必须在进货时经过招标人审核通过后方可使用。</w:t>
      </w:r>
    </w:p>
    <w:p w14:paraId="5929A619" w14:textId="77777777" w:rsidR="002E46EE" w:rsidRDefault="00C249DB">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2.2 操作经营：</w:t>
      </w:r>
    </w:p>
    <w:p w14:paraId="2DD5EDA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投标人应加强防范，确保安全经营，如发生火灾、食物中毒或因食品卫生问题被媒体曝光、因食堂经营服务不善而引发事端等情况，投标人须负全责。若因此给招标人造成名誉及财产损失，投标人要接受相关法律法规的处罚。</w:t>
      </w:r>
    </w:p>
    <w:p w14:paraId="030B71C5" w14:textId="77777777" w:rsidR="002E46EE" w:rsidRDefault="00C249DB">
      <w:pPr>
        <w:tabs>
          <w:tab w:val="left" w:pos="0"/>
        </w:tabs>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2.2.1认真执行《食品加工、销售、饮食业卫生“五、四”制》，并结合本单位的具体情况，建立健全卫生制度，做好后厨的卫生防疫工作，保证食品卫生，保障就餐人员的身体健康，并按招标人要求对食堂所需有关蔬菜、食品卫生实行最优质的保证，如出现使用劣质产品、无检验检疫产品、过期产品，一经发现，视为违约，投标人缴纳10000元违约金，出现任何事故投标人负所有法律责任及所有赔偿。</w:t>
      </w:r>
    </w:p>
    <w:p w14:paraId="69185254"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2.2.2食品的卫生质量按《全国救灾防病预案》的规定，不用来源不明的原料；不加工、不发售来源不明的食品，防止疾病传染和食物中毒，各种饭菜必须留样备查，凉菜间必须严格按照标准操作。</w:t>
      </w:r>
    </w:p>
    <w:p w14:paraId="651B5075"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2.2.3 食堂工作人员必须持有健康合格证上岗，定期复查，严禁患病上岗。负责餐饮加工和冷拼人员须戴口罩、手套上岗。出售直接入口食品时，必须使用售餐用具。食堂工作人员讲究个人卫生，统一着装，规范操作。</w:t>
      </w:r>
    </w:p>
    <w:p w14:paraId="63EA9795" w14:textId="77777777" w:rsidR="002E46EE" w:rsidRDefault="00C249DB">
      <w:pPr>
        <w:pStyle w:val="af1"/>
        <w:spacing w:line="360" w:lineRule="auto"/>
        <w:ind w:firstLineChars="200" w:firstLine="482"/>
        <w:rPr>
          <w:rFonts w:ascii="仿宋_GB2312" w:eastAsia="仿宋_GB2312"/>
          <w:b/>
          <w:kern w:val="2"/>
        </w:rPr>
      </w:pPr>
      <w:r>
        <w:rPr>
          <w:rFonts w:ascii="仿宋_GB2312" w:eastAsia="仿宋_GB2312" w:hint="eastAsia"/>
          <w:b/>
          <w:kern w:val="2"/>
        </w:rPr>
        <w:t>3.人员要求：</w:t>
      </w:r>
    </w:p>
    <w:p w14:paraId="39C60B5E"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3.1根据餐厅经营服务项目实际、就餐需求，制定经营服务方案，核定岗位，配足配齐服务人员，明确责任。所配备的餐厅经理应有餐饮管理经验。</w:t>
      </w:r>
    </w:p>
    <w:p w14:paraId="7DAEDFA0" w14:textId="77777777" w:rsidR="002E46EE" w:rsidRDefault="00C249DB">
      <w:pPr>
        <w:tabs>
          <w:tab w:val="left" w:pos="1260"/>
        </w:tabs>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3.2根据招标人生产班次、就餐人员结构制定供餐方案，在人员配备、规章制度、食品安全、饭菜质量等方面明确保障措施及应急预案。</w:t>
      </w:r>
    </w:p>
    <w:p w14:paraId="38C5EC18"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3.3餐厅人员由投标人自行聘用、管理并提健康证（投标人须组织工作人员定期体检，并做好相关记录备查）；投标人做好相应的安全工作，如发生意外，一切责任由投标人承担。</w:t>
      </w:r>
    </w:p>
    <w:p w14:paraId="1BFF2F03"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3.4中标人必须按照国家相关规定办理卫生许可证。</w:t>
      </w:r>
    </w:p>
    <w:p w14:paraId="27BB34D9"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3.5餐厅卫生应达到量化分级标准的要求，从业人员要统一标识，整洁着装，文明经营，热情服务，严禁与就餐人员发生争吵。</w:t>
      </w:r>
    </w:p>
    <w:p w14:paraId="53E7297F"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3.6 需配备具有职业资格的厨师，且有5年以上工作经验。</w:t>
      </w:r>
    </w:p>
    <w:p w14:paraId="662FBD9C"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3.7 投标人自行承担所聘用人员的工资、奖金、补贴、资审费（员工办理健康证、出门证、暂住证、保险、胸卡等）等费用，如发生工伤等意外，由投标人责任承担一切责任。</w:t>
      </w:r>
    </w:p>
    <w:p w14:paraId="5089E6A8"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3.8 管理人员任职要求：熟知厨房中各种食品的特点和制作工艺流程，具有较全面的食品知识。了解厨房中各种设备工具的性能和使用方法，具有厨房设备维修保养一般知识和能力，熟悉厨房、餐厅环境卫生和服务知识，熟悉食品卫生法，了解食品营养知识。有成本观念，懂得成本控制专业知识等有关财务制度。了解餐饮服务一般知识及财务知识，能够对饮食产品进行成本核算与控制。善于协调同事之间关系，与同事友好合作。</w:t>
      </w:r>
    </w:p>
    <w:p w14:paraId="5562A4D4" w14:textId="77777777" w:rsidR="002E46EE" w:rsidRDefault="00C249DB">
      <w:pPr>
        <w:tabs>
          <w:tab w:val="left" w:pos="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3.9中标单位人员必须有良好的职业道德。</w:t>
      </w:r>
    </w:p>
    <w:p w14:paraId="445A4523" w14:textId="77777777" w:rsidR="002E46EE" w:rsidRDefault="00C249DB">
      <w:pPr>
        <w:pStyle w:val="af1"/>
        <w:spacing w:line="360" w:lineRule="auto"/>
        <w:ind w:firstLineChars="200" w:firstLine="482"/>
        <w:rPr>
          <w:rFonts w:ascii="仿宋_GB2312" w:eastAsia="仿宋_GB2312"/>
          <w:b/>
          <w:kern w:val="2"/>
        </w:rPr>
      </w:pPr>
      <w:r>
        <w:rPr>
          <w:rFonts w:ascii="仿宋_GB2312" w:eastAsia="仿宋_GB2312" w:hint="eastAsia"/>
          <w:b/>
          <w:kern w:val="2"/>
        </w:rPr>
        <w:t>4. 财务管理：</w:t>
      </w:r>
    </w:p>
    <w:p w14:paraId="561B2DAD" w14:textId="6F0338E3"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4.1 中标人需上交</w:t>
      </w:r>
      <w:r w:rsidR="00254935">
        <w:rPr>
          <w:rFonts w:ascii="仿宋_GB2312" w:eastAsia="仿宋_GB2312" w:hAnsi="宋体"/>
          <w:sz w:val="24"/>
          <w:szCs w:val="24"/>
        </w:rPr>
        <w:t>1</w:t>
      </w:r>
      <w:r>
        <w:rPr>
          <w:rFonts w:ascii="仿宋_GB2312" w:eastAsia="仿宋_GB2312" w:hAnsi="宋体" w:hint="eastAsia"/>
          <w:sz w:val="24"/>
          <w:szCs w:val="24"/>
        </w:rPr>
        <w:t>00000元作为本单位承包经营的履约保证金。</w:t>
      </w:r>
    </w:p>
    <w:p w14:paraId="6BB41724"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4.2 履约保证金用于投标人对其所提供的餐饮服务质量的担保和招标人对投标人可能的处罚。</w:t>
      </w:r>
    </w:p>
    <w:p w14:paraId="76E8C359"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4.3 承包经营合同期满后，双方结清所有费用后，招标人需将履约保证金退还投标人。</w:t>
      </w:r>
    </w:p>
    <w:p w14:paraId="5A9B3686"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4.4 中标人自主经营、自负盈亏、自担责任、独立核算；投标人承包招标人餐厅期间，招标人不提供任何资金。</w:t>
      </w:r>
    </w:p>
    <w:p w14:paraId="0F87A300" w14:textId="24A7776C"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4.5 中标人在经营过程售餐现场必须支持使用一卡通进行资金结算。接待任务通过招标人开具的客餐单结算，中标人与招标人直接结算。</w:t>
      </w:r>
    </w:p>
    <w:p w14:paraId="6184F530"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4.6 中标人必须建立内部帐目，以备招标人定期或随时抽查。</w:t>
      </w:r>
    </w:p>
    <w:p w14:paraId="44BF2980" w14:textId="77777777" w:rsidR="002E46EE" w:rsidRDefault="00C249DB">
      <w:pPr>
        <w:pStyle w:val="af1"/>
        <w:spacing w:line="360" w:lineRule="auto"/>
        <w:ind w:firstLineChars="200" w:firstLine="482"/>
        <w:rPr>
          <w:rFonts w:ascii="仿宋_GB2312" w:eastAsia="仿宋_GB2312"/>
          <w:b/>
          <w:kern w:val="2"/>
        </w:rPr>
      </w:pPr>
      <w:r>
        <w:rPr>
          <w:rFonts w:ascii="仿宋_GB2312" w:eastAsia="仿宋_GB2312" w:hint="eastAsia"/>
          <w:b/>
          <w:kern w:val="2"/>
        </w:rPr>
        <w:lastRenderedPageBreak/>
        <w:t>5.其它：</w:t>
      </w:r>
    </w:p>
    <w:p w14:paraId="74A7DF06"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5.1招标人所有基础设施及主要厨房设备在投标人使用过程中，不得丢失和人为损坏，否则由投标人赔偿。</w:t>
      </w:r>
    </w:p>
    <w:p w14:paraId="6723ECFA"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5.2保持餐厅原有布局，不得随意拆卸改装；经营期内，投标人需承担各种设备设施的维修和维护费用，同时不能因此而影响日常饭菜的供应。</w:t>
      </w:r>
    </w:p>
    <w:p w14:paraId="68472023" w14:textId="268FDBCC"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5.3经营期内，投标人须自行负责操作间的环境卫生，垃圾做到日产日清，按相关部门要求要正当处理</w:t>
      </w:r>
      <w:r w:rsidR="00671D7E">
        <w:rPr>
          <w:rFonts w:ascii="仿宋_GB2312" w:eastAsia="仿宋_GB2312" w:hAnsi="宋体" w:hint="eastAsia"/>
          <w:sz w:val="24"/>
          <w:szCs w:val="24"/>
        </w:rPr>
        <w:t>；</w:t>
      </w:r>
      <w:r w:rsidR="004061D1">
        <w:rPr>
          <w:rFonts w:ascii="仿宋_GB2312" w:eastAsia="仿宋_GB2312" w:hAnsi="宋体" w:hint="eastAsia"/>
          <w:sz w:val="24"/>
          <w:szCs w:val="24"/>
        </w:rPr>
        <w:t>负责食堂大厅</w:t>
      </w:r>
      <w:r w:rsidR="00671D7E">
        <w:rPr>
          <w:rFonts w:ascii="仿宋_GB2312" w:eastAsia="仿宋_GB2312" w:hAnsi="宋体" w:hint="eastAsia"/>
          <w:sz w:val="24"/>
          <w:szCs w:val="24"/>
        </w:rPr>
        <w:t>（含活动中心）</w:t>
      </w:r>
      <w:r w:rsidR="004061D1">
        <w:rPr>
          <w:rFonts w:ascii="仿宋_GB2312" w:eastAsia="仿宋_GB2312" w:hAnsi="宋体" w:hint="eastAsia"/>
          <w:sz w:val="24"/>
          <w:szCs w:val="24"/>
        </w:rPr>
        <w:t>及周围的环境卫生打扫，保持干净整洁</w:t>
      </w:r>
      <w:r w:rsidR="00671D7E">
        <w:rPr>
          <w:rFonts w:ascii="仿宋_GB2312" w:eastAsia="仿宋_GB2312" w:hAnsi="宋体" w:hint="eastAsia"/>
          <w:sz w:val="24"/>
          <w:szCs w:val="24"/>
        </w:rPr>
        <w:t>；</w:t>
      </w:r>
      <w:r w:rsidR="004061D1">
        <w:rPr>
          <w:rFonts w:ascii="仿宋_GB2312" w:eastAsia="仿宋_GB2312" w:hAnsi="宋体" w:hint="eastAsia"/>
          <w:sz w:val="24"/>
          <w:szCs w:val="24"/>
        </w:rPr>
        <w:t>负责食堂内电视网络资源管理维护</w:t>
      </w:r>
      <w:r w:rsidR="00671D7E">
        <w:rPr>
          <w:rFonts w:ascii="仿宋_GB2312" w:eastAsia="仿宋_GB2312" w:hAnsi="宋体" w:hint="eastAsia"/>
          <w:sz w:val="24"/>
          <w:szCs w:val="24"/>
        </w:rPr>
        <w:t>；相关费用均由投标人自行承担。</w:t>
      </w:r>
    </w:p>
    <w:p w14:paraId="0BA8DF72"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5.4经营期内，中标人必须服从管理，规范经营，按招标人规定时间运行，如有延误或擅自停伙，应做出赔偿；如严重违规，给招标人造成重大损失的，招标人有权单方面无条件终止协议。</w:t>
      </w:r>
    </w:p>
    <w:p w14:paraId="6890CE23"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5.5 中标人必须做到自己承包、自己管理。不得委托他人进行管理，更不得进行转包、分包。</w:t>
      </w:r>
    </w:p>
    <w:p w14:paraId="1640F7A0"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5.6中标人必须在招标人规定的时间内经营，不得扰乱招标人的办公秩序，不得向职工出售招标人禁止销售的物品或食品。招标人将指派相关管理人员协助投标人准确了解招标人休息日、节假日及加班的情况，投标人应确保加班职工的正常就餐。</w:t>
      </w:r>
    </w:p>
    <w:p w14:paraId="55685F9C"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5.7 投标人必须在双方商定的经营范围、经营场所内开展经营活动。</w:t>
      </w:r>
    </w:p>
    <w:p w14:paraId="2028BD23"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5.8若投标人违反以上条款，第一次罚款2000元，第二次5000元；若投标人仍然不听劝阻，招标人有权单方面终止合同。</w:t>
      </w:r>
    </w:p>
    <w:p w14:paraId="55ECBCE8" w14:textId="77777777" w:rsidR="002E46EE" w:rsidRDefault="00C249DB">
      <w:pPr>
        <w:pStyle w:val="af1"/>
        <w:spacing w:line="360" w:lineRule="auto"/>
        <w:rPr>
          <w:rFonts w:ascii="仿宋_GB2312" w:eastAsia="仿宋_GB2312"/>
          <w:b/>
          <w:kern w:val="2"/>
        </w:rPr>
      </w:pPr>
      <w:r>
        <w:rPr>
          <w:rFonts w:ascii="仿宋_GB2312" w:eastAsia="仿宋_GB2312" w:hint="eastAsia"/>
          <w:b/>
          <w:kern w:val="2"/>
        </w:rPr>
        <w:t>五、投标说明及要求</w:t>
      </w:r>
    </w:p>
    <w:p w14:paraId="7617FE46" w14:textId="77777777" w:rsidR="002E46EE" w:rsidRDefault="00C249DB">
      <w:pPr>
        <w:pStyle w:val="af1"/>
        <w:spacing w:line="360" w:lineRule="auto"/>
        <w:ind w:firstLineChars="220" w:firstLine="530"/>
        <w:rPr>
          <w:rFonts w:ascii="仿宋_GB2312" w:eastAsia="仿宋_GB2312"/>
          <w:b/>
          <w:kern w:val="2"/>
        </w:rPr>
      </w:pPr>
      <w:r>
        <w:rPr>
          <w:rFonts w:ascii="仿宋_GB2312" w:eastAsia="仿宋_GB2312" w:hint="eastAsia"/>
          <w:b/>
          <w:kern w:val="2"/>
        </w:rPr>
        <w:t>1、投标文件内容</w:t>
      </w:r>
    </w:p>
    <w:p w14:paraId="1182B626" w14:textId="3B2D5FC5" w:rsidR="002E46EE" w:rsidRDefault="00C249DB">
      <w:pPr>
        <w:spacing w:line="360" w:lineRule="auto"/>
        <w:ind w:firstLineChars="220" w:firstLine="528"/>
        <w:rPr>
          <w:rFonts w:ascii="仿宋_GB2312" w:eastAsia="仿宋_GB2312" w:hAnsi="宋体"/>
          <w:b/>
          <w:sz w:val="24"/>
          <w:szCs w:val="24"/>
        </w:rPr>
      </w:pPr>
      <w:r>
        <w:rPr>
          <w:rFonts w:ascii="仿宋_GB2312" w:eastAsia="仿宋_GB2312" w:hAnsi="宋体" w:hint="eastAsia"/>
          <w:sz w:val="24"/>
          <w:szCs w:val="24"/>
        </w:rPr>
        <w:t>（1）</w:t>
      </w:r>
      <w:r w:rsidR="00B02044">
        <w:rPr>
          <w:rFonts w:ascii="仿宋_GB2312" w:eastAsia="仿宋_GB2312" w:hAnsi="宋体" w:hint="eastAsia"/>
          <w:b/>
          <w:sz w:val="24"/>
          <w:szCs w:val="24"/>
        </w:rPr>
        <w:t>每月</w:t>
      </w:r>
      <w:r>
        <w:rPr>
          <w:rFonts w:ascii="仿宋_GB2312" w:eastAsia="仿宋_GB2312" w:hAnsi="宋体" w:hint="eastAsia"/>
          <w:b/>
          <w:sz w:val="24"/>
          <w:szCs w:val="24"/>
        </w:rPr>
        <w:t>菜单</w:t>
      </w:r>
    </w:p>
    <w:p w14:paraId="5E9286E0" w14:textId="1A074556" w:rsidR="002E46EE" w:rsidRDefault="00C249DB">
      <w:pPr>
        <w:spacing w:line="360" w:lineRule="auto"/>
        <w:ind w:firstLineChars="196" w:firstLine="470"/>
        <w:rPr>
          <w:rFonts w:ascii="仿宋_GB2312" w:eastAsia="仿宋_GB2312" w:hAnsi="宋体"/>
          <w:sz w:val="24"/>
          <w:szCs w:val="24"/>
        </w:rPr>
      </w:pPr>
      <w:r>
        <w:rPr>
          <w:rFonts w:ascii="仿宋_GB2312" w:eastAsia="仿宋_GB2312" w:hAnsi="宋体" w:hint="eastAsia"/>
          <w:sz w:val="24"/>
          <w:szCs w:val="24"/>
        </w:rPr>
        <w:t>投标人按标书要求作出</w:t>
      </w:r>
      <w:r w:rsidR="00B02044">
        <w:rPr>
          <w:rFonts w:ascii="仿宋_GB2312" w:eastAsia="仿宋_GB2312" w:hAnsi="宋体" w:hint="eastAsia"/>
          <w:sz w:val="24"/>
          <w:szCs w:val="24"/>
        </w:rPr>
        <w:t>每月</w:t>
      </w:r>
      <w:r>
        <w:rPr>
          <w:rFonts w:ascii="仿宋_GB2312" w:eastAsia="仿宋_GB2312" w:hAnsi="宋体" w:hint="eastAsia"/>
          <w:sz w:val="24"/>
          <w:szCs w:val="24"/>
        </w:rPr>
        <w:t>菜单，并对每一个菜品的菜量、售价和成本构成（包括材料费、人工费、合理的利润等）招标人员工所得实惠程度进行详细说明。</w:t>
      </w:r>
    </w:p>
    <w:p w14:paraId="364D2C9F" w14:textId="77777777" w:rsidR="002E46EE" w:rsidRDefault="00C249DB" w:rsidP="00DE27F0">
      <w:pPr>
        <w:spacing w:line="360" w:lineRule="auto"/>
        <w:ind w:firstLineChars="177" w:firstLine="425"/>
        <w:rPr>
          <w:rFonts w:ascii="仿宋_GB2312" w:eastAsia="仿宋_GB2312" w:hAnsi="宋体"/>
          <w:sz w:val="24"/>
          <w:szCs w:val="24"/>
        </w:rPr>
      </w:pPr>
      <w:r>
        <w:rPr>
          <w:rFonts w:ascii="仿宋_GB2312" w:eastAsia="仿宋_GB2312" w:hAnsi="宋体" w:hint="eastAsia"/>
          <w:sz w:val="24"/>
          <w:szCs w:val="24"/>
        </w:rPr>
        <w:t>该菜单的菜谱及价格只能在经过我公司书面认可后方能在中标后实施，如果我公司认为价格不合理有权要求投标人对价格作出更改。</w:t>
      </w:r>
    </w:p>
    <w:p w14:paraId="49B5A328" w14:textId="77777777" w:rsidR="002E46EE" w:rsidRDefault="00C249DB">
      <w:pPr>
        <w:spacing w:line="360" w:lineRule="auto"/>
        <w:ind w:firstLineChars="200" w:firstLine="482"/>
        <w:rPr>
          <w:rFonts w:ascii="仿宋_GB2312" w:eastAsia="仿宋_GB2312" w:hAnsi="宋体"/>
          <w:sz w:val="24"/>
          <w:szCs w:val="24"/>
        </w:rPr>
      </w:pPr>
      <w:r>
        <w:rPr>
          <w:rFonts w:hint="eastAsia"/>
          <w:b/>
          <w:sz w:val="24"/>
          <w:szCs w:val="24"/>
        </w:rPr>
        <w:t xml:space="preserve"> </w:t>
      </w:r>
      <w:r>
        <w:rPr>
          <w:rFonts w:ascii="仿宋_GB2312" w:eastAsia="仿宋_GB2312" w:hAnsi="宋体" w:hint="eastAsia"/>
          <w:sz w:val="24"/>
          <w:szCs w:val="24"/>
        </w:rPr>
        <w:t>(2)技术文件</w:t>
      </w:r>
    </w:p>
    <w:p w14:paraId="584115BD"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①开标一览表（见附件）；</w:t>
      </w:r>
    </w:p>
    <w:p w14:paraId="53EBD631"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②相关条款偏离表（见附件）；</w:t>
      </w:r>
    </w:p>
    <w:p w14:paraId="1984EA2C"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注：可做正偏离，但不允许有低于本招标文件相关要求的情况出现，否则视为主动放弃本项目投标。</w:t>
      </w:r>
    </w:p>
    <w:p w14:paraId="1B1861B1"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③企业概况一览表（见附件）；</w:t>
      </w:r>
    </w:p>
    <w:p w14:paraId="116896A0"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④厨师职业资格证；</w:t>
      </w:r>
    </w:p>
    <w:p w14:paraId="74672B00"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⑤</w:t>
      </w:r>
      <w:r>
        <w:rPr>
          <w:rFonts w:ascii="仿宋_GB2312" w:eastAsia="仿宋_GB2312" w:hAnsi="宋体" w:hint="eastAsia"/>
          <w:sz w:val="24"/>
          <w:szCs w:val="24"/>
        </w:rPr>
        <w:t>投标人认为需要提交的其它文件。</w:t>
      </w:r>
    </w:p>
    <w:p w14:paraId="34E985A7"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(3)经营方案</w:t>
      </w:r>
    </w:p>
    <w:p w14:paraId="7DB92BCF"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整体方案：结合项目特点拟定服务措施；管理目标明确，近远期规划合理，方案切实可行；方案要紧扣项目，体现特色兼顾合理性。</w:t>
      </w:r>
    </w:p>
    <w:p w14:paraId="43D2A3BA"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①</w:t>
      </w:r>
      <w:r>
        <w:rPr>
          <w:rFonts w:ascii="仿宋_GB2312" w:eastAsia="仿宋_GB2312" w:hAnsi="宋体" w:hint="eastAsia"/>
          <w:sz w:val="24"/>
          <w:szCs w:val="24"/>
        </w:rPr>
        <w:t>服务措施的整体设想；</w:t>
      </w:r>
    </w:p>
    <w:p w14:paraId="02DFF668"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②</w:t>
      </w:r>
      <w:r>
        <w:rPr>
          <w:rFonts w:ascii="仿宋_GB2312" w:eastAsia="仿宋_GB2312" w:hAnsi="宋体" w:hint="eastAsia"/>
          <w:sz w:val="24"/>
          <w:szCs w:val="24"/>
        </w:rPr>
        <w:t>投标公司拟采取的管理方式；</w:t>
      </w:r>
    </w:p>
    <w:p w14:paraId="64FCB378"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③</w:t>
      </w:r>
      <w:r>
        <w:rPr>
          <w:rFonts w:ascii="仿宋_GB2312" w:eastAsia="仿宋_GB2312" w:hAnsi="宋体" w:hint="eastAsia"/>
          <w:sz w:val="24"/>
          <w:szCs w:val="24"/>
        </w:rPr>
        <w:t>管理人员及员工配备计划；</w:t>
      </w:r>
    </w:p>
    <w:p w14:paraId="4D7DEB92"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④</w:t>
      </w:r>
      <w:r>
        <w:rPr>
          <w:rFonts w:ascii="仿宋_GB2312" w:eastAsia="仿宋_GB2312" w:hAnsi="宋体" w:hint="eastAsia"/>
          <w:sz w:val="24"/>
          <w:szCs w:val="24"/>
        </w:rPr>
        <w:t>食材加工工艺及管理方案；</w:t>
      </w:r>
    </w:p>
    <w:p w14:paraId="72C31CDF"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⑤</w:t>
      </w:r>
      <w:r>
        <w:rPr>
          <w:rFonts w:ascii="仿宋_GB2312" w:eastAsia="仿宋_GB2312" w:hAnsi="宋体" w:hint="eastAsia"/>
          <w:sz w:val="24"/>
          <w:szCs w:val="24"/>
        </w:rPr>
        <w:t>管理规章制度（包括：公众制度、单位内部岗位责任制度、运作制度和管理人员考核等内容）；</w:t>
      </w:r>
    </w:p>
    <w:p w14:paraId="4237993D"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⑥</w:t>
      </w:r>
      <w:r>
        <w:rPr>
          <w:rFonts w:ascii="仿宋_GB2312" w:eastAsia="仿宋_GB2312" w:hAnsi="宋体" w:hint="eastAsia"/>
          <w:sz w:val="24"/>
          <w:szCs w:val="24"/>
        </w:rPr>
        <w:t>应急事件处理方案（火灾、食品中毒等）；</w:t>
      </w:r>
    </w:p>
    <w:p w14:paraId="69FE874F"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⑦</w:t>
      </w:r>
      <w:r>
        <w:rPr>
          <w:rFonts w:ascii="仿宋_GB2312" w:eastAsia="仿宋_GB2312" w:hAnsi="宋体" w:hint="eastAsia"/>
          <w:sz w:val="24"/>
          <w:szCs w:val="24"/>
        </w:rPr>
        <w:t>中标后开业时限承诺；</w:t>
      </w:r>
    </w:p>
    <w:p w14:paraId="6499CCD8" w14:textId="77777777" w:rsidR="002E46EE" w:rsidRDefault="00C249DB">
      <w:pPr>
        <w:spacing w:line="360" w:lineRule="auto"/>
        <w:ind w:firstLineChars="200" w:firstLine="480"/>
        <w:rPr>
          <w:rFonts w:ascii="仿宋_GB2312" w:eastAsia="仿宋_GB2312" w:hAnsi="宋体"/>
          <w:sz w:val="24"/>
          <w:szCs w:val="24"/>
        </w:rPr>
      </w:pPr>
      <w:r>
        <w:rPr>
          <w:rFonts w:ascii="仿宋" w:eastAsia="仿宋" w:hAnsi="仿宋" w:hint="eastAsia"/>
          <w:sz w:val="24"/>
          <w:szCs w:val="24"/>
        </w:rPr>
        <w:t>⑧</w:t>
      </w:r>
      <w:r>
        <w:rPr>
          <w:rFonts w:ascii="仿宋_GB2312" w:eastAsia="仿宋_GB2312" w:hAnsi="宋体" w:hint="eastAsia"/>
          <w:sz w:val="24"/>
          <w:szCs w:val="24"/>
        </w:rPr>
        <w:t>让利条款，合理化建议及方案。</w:t>
      </w:r>
    </w:p>
    <w:p w14:paraId="7B5470ED" w14:textId="77777777" w:rsidR="002E46EE" w:rsidRDefault="002E46EE">
      <w:pPr>
        <w:spacing w:line="360" w:lineRule="auto"/>
        <w:ind w:firstLineChars="200" w:firstLine="640"/>
        <w:rPr>
          <w:rFonts w:ascii="仿宋_GB2312" w:eastAsia="仿宋_GB2312" w:hAnsi="宋体"/>
          <w:sz w:val="32"/>
          <w:szCs w:val="32"/>
        </w:rPr>
      </w:pPr>
    </w:p>
    <w:p w14:paraId="717D3AF7" w14:textId="77777777" w:rsidR="002E46EE" w:rsidRDefault="002E46EE">
      <w:pPr>
        <w:spacing w:line="360" w:lineRule="auto"/>
        <w:ind w:firstLineChars="200" w:firstLine="640"/>
        <w:rPr>
          <w:rFonts w:ascii="仿宋_GB2312" w:eastAsia="仿宋_GB2312" w:hAnsi="宋体"/>
          <w:sz w:val="32"/>
          <w:szCs w:val="32"/>
        </w:rPr>
      </w:pPr>
    </w:p>
    <w:p w14:paraId="6C4C1422" w14:textId="77777777" w:rsidR="002E46EE" w:rsidRDefault="002E46EE">
      <w:pPr>
        <w:spacing w:line="360" w:lineRule="auto"/>
        <w:ind w:firstLineChars="200" w:firstLine="640"/>
        <w:rPr>
          <w:rFonts w:ascii="仿宋_GB2312" w:eastAsia="仿宋_GB2312" w:hAnsi="宋体"/>
          <w:sz w:val="32"/>
          <w:szCs w:val="32"/>
        </w:rPr>
      </w:pPr>
    </w:p>
    <w:p w14:paraId="3DAD46AD" w14:textId="77777777" w:rsidR="002E46EE" w:rsidRDefault="002E46EE">
      <w:pPr>
        <w:spacing w:line="360" w:lineRule="auto"/>
        <w:ind w:firstLineChars="200" w:firstLine="640"/>
        <w:rPr>
          <w:rFonts w:ascii="仿宋_GB2312" w:eastAsia="仿宋_GB2312" w:hAnsi="宋体"/>
          <w:sz w:val="32"/>
          <w:szCs w:val="32"/>
        </w:rPr>
      </w:pPr>
    </w:p>
    <w:p w14:paraId="3B7D2B19" w14:textId="77777777" w:rsidR="002E46EE" w:rsidRDefault="002E46EE">
      <w:pPr>
        <w:spacing w:line="360" w:lineRule="auto"/>
        <w:ind w:firstLineChars="200" w:firstLine="640"/>
        <w:rPr>
          <w:rFonts w:ascii="仿宋_GB2312" w:eastAsia="仿宋_GB2312" w:hAnsi="宋体"/>
          <w:sz w:val="32"/>
          <w:szCs w:val="32"/>
        </w:rPr>
      </w:pPr>
    </w:p>
    <w:p w14:paraId="4BEB262A" w14:textId="77777777" w:rsidR="002E46EE" w:rsidRDefault="002E46EE">
      <w:pPr>
        <w:spacing w:line="360" w:lineRule="auto"/>
        <w:ind w:firstLineChars="200" w:firstLine="640"/>
        <w:rPr>
          <w:rFonts w:ascii="仿宋_GB2312" w:eastAsia="仿宋_GB2312" w:hAnsi="宋体"/>
          <w:sz w:val="32"/>
          <w:szCs w:val="32"/>
        </w:rPr>
      </w:pPr>
    </w:p>
    <w:p w14:paraId="1723E90F" w14:textId="77777777" w:rsidR="002E46EE" w:rsidRDefault="002E46EE">
      <w:pPr>
        <w:spacing w:line="360" w:lineRule="auto"/>
        <w:ind w:firstLineChars="200" w:firstLine="640"/>
        <w:rPr>
          <w:rFonts w:ascii="仿宋_GB2312" w:eastAsia="仿宋_GB2312" w:hAnsi="宋体"/>
          <w:sz w:val="32"/>
          <w:szCs w:val="32"/>
        </w:rPr>
      </w:pPr>
    </w:p>
    <w:p w14:paraId="5EA159AF" w14:textId="77777777" w:rsidR="002E46EE" w:rsidRDefault="002E46EE" w:rsidP="00AA6AE9">
      <w:pPr>
        <w:spacing w:line="360" w:lineRule="auto"/>
        <w:rPr>
          <w:rFonts w:ascii="仿宋_GB2312" w:eastAsia="仿宋_GB2312" w:hAnsi="宋体"/>
          <w:sz w:val="32"/>
          <w:szCs w:val="32"/>
        </w:rPr>
      </w:pPr>
    </w:p>
    <w:p w14:paraId="6EFA80FD" w14:textId="77777777" w:rsidR="002E46EE" w:rsidRDefault="002E46EE">
      <w:pPr>
        <w:spacing w:line="360" w:lineRule="auto"/>
        <w:rPr>
          <w:rFonts w:ascii="仿宋_GB2312" w:eastAsia="仿宋_GB2312" w:hAnsi="宋体"/>
          <w:sz w:val="32"/>
          <w:szCs w:val="32"/>
        </w:rPr>
      </w:pPr>
    </w:p>
    <w:p w14:paraId="1B3351C3" w14:textId="77777777" w:rsidR="002E46EE" w:rsidRDefault="00C249DB">
      <w:pPr>
        <w:spacing w:line="360" w:lineRule="auto"/>
        <w:jc w:val="center"/>
        <w:rPr>
          <w:rFonts w:ascii="方正小标宋简体" w:eastAsia="方正小标宋简体" w:hAnsi="宋体"/>
          <w:sz w:val="32"/>
          <w:szCs w:val="32"/>
        </w:rPr>
      </w:pPr>
      <w:r>
        <w:rPr>
          <w:rFonts w:ascii="方正小标宋简体" w:eastAsia="方正小标宋简体" w:hAnsi="宋体" w:hint="eastAsia"/>
          <w:sz w:val="32"/>
          <w:szCs w:val="32"/>
        </w:rPr>
        <w:t>淘汰机制</w:t>
      </w:r>
    </w:p>
    <w:p w14:paraId="1AD47664"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1、招标人每季度对现有中标单位进行一次满意度评价，低于70分的单位招标人有权解除服务合同。</w:t>
      </w:r>
    </w:p>
    <w:p w14:paraId="63CE97E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2、依据合同条款进行淘汰</w:t>
      </w:r>
    </w:p>
    <w:p w14:paraId="07A6F80D"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2.1若因投标人采购食品原材料的原因造成食品安全事故，视为投标人严重违约，由中标人承担全部法律责任，且招标人有权解除合同。</w:t>
      </w:r>
    </w:p>
    <w:p w14:paraId="2B86D0DB"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如因投标人原因发生火灾、食物中毒或因食品卫生问题造成安全事故、被媒体曝光、因食堂经营服务不善而引发事端等情况，由供餐单位承担全部法律责任。若出现以上情况，视为投标人严重违约，招标人有权单方解除合同。</w:t>
      </w:r>
    </w:p>
    <w:p w14:paraId="6E073BFF"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2.3若因投标人原因，导致出现就餐人员就餐延误、餐食不够或者无法就餐的情形，在同一个月内出现2次或者在本合同履行期间内累计达到3次，视为中标人严重违约，招标人有权解除合同。</w:t>
      </w:r>
    </w:p>
    <w:p w14:paraId="269588B2"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2.4投标人利用职工餐厅对外经营，转包和分包供餐服务项目，视为投标人严重违约，招标人有权解除合同。</w:t>
      </w:r>
    </w:p>
    <w:p w14:paraId="51A9CD3C" w14:textId="77777777" w:rsidR="002E46EE" w:rsidRDefault="00C249D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2.5其它项以合同为准。</w:t>
      </w:r>
    </w:p>
    <w:p w14:paraId="7A3355F4" w14:textId="77777777" w:rsidR="002E46EE" w:rsidRDefault="002E46EE"/>
    <w:sectPr w:rsidR="002E46EE">
      <w:footerReference w:type="default" r:id="rId13"/>
      <w:footerReference w:type="first" r:id="rId14"/>
      <w:pgSz w:w="11906" w:h="16838"/>
      <w:pgMar w:top="1134" w:right="1418" w:bottom="1701"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4E57" w14:textId="77777777" w:rsidR="00EF4F6F" w:rsidRDefault="00EF4F6F">
      <w:r>
        <w:separator/>
      </w:r>
    </w:p>
  </w:endnote>
  <w:endnote w:type="continuationSeparator" w:id="0">
    <w:p w14:paraId="627C3DC4" w14:textId="77777777" w:rsidR="00EF4F6F" w:rsidRDefault="00EF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E93D" w14:textId="77777777" w:rsidR="00C249DB" w:rsidRDefault="00C249DB">
    <w:pPr>
      <w:pStyle w:val="ad"/>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BAF7" w14:textId="77777777" w:rsidR="00C249DB" w:rsidRDefault="00C249DB">
    <w:pPr>
      <w:pStyle w:val="ad"/>
    </w:pPr>
    <w:r>
      <w:rPr>
        <w:noProof/>
      </w:rPr>
      <mc:AlternateContent>
        <mc:Choice Requires="wps">
          <w:drawing>
            <wp:anchor distT="0" distB="0" distL="114300" distR="114300" simplePos="0" relativeHeight="251662336" behindDoc="0" locked="0" layoutInCell="1" allowOverlap="1" wp14:anchorId="18DA8260" wp14:editId="11C84F88">
              <wp:simplePos x="0" y="0"/>
              <wp:positionH relativeFrom="margin">
                <wp:align>center</wp:align>
              </wp:positionH>
              <wp:positionV relativeFrom="paragraph">
                <wp:posOffset>0</wp:posOffset>
              </wp:positionV>
              <wp:extent cx="1149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76E3FDF"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8DA8260" id="_x0000_t202" coordsize="21600,21600" o:spt="202" path="m,l,21600r21600,l21600,xe">
              <v:stroke joinstyle="miter"/>
              <v:path gradientshapeok="t" o:connecttype="rect"/>
            </v:shapetype>
            <v:shape id="文本框 6" o:spid="_x0000_s1026" type="#_x0000_t202" style="position:absolute;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CVGDwP9gEAALQDAAAOAAAAAAAAAAAAAAAAAC4CAABkcnMvZTJv&#10;RG9jLnhtbFBLAQItABQABgAIAAAAIQAIiQER1wAAAAMBAAAPAAAAAAAAAAAAAAAAAFAEAABkcnMv&#10;ZG93bnJldi54bWxQSwUGAAAAAAQABADzAAAAVAUAAAAA&#10;" filled="f" stroked="f">
              <v:textbox style="mso-fit-shape-to-text:t" inset="0,0,0,0">
                <w:txbxContent>
                  <w:p w14:paraId="276E3FDF"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017" w14:textId="77777777" w:rsidR="00C249DB" w:rsidRDefault="00C249DB">
    <w:pPr>
      <w:pStyle w:val="ad"/>
      <w:jc w:val="both"/>
    </w:pPr>
    <w:r>
      <w:rPr>
        <w:noProof/>
      </w:rPr>
      <mc:AlternateContent>
        <mc:Choice Requires="wps">
          <w:drawing>
            <wp:anchor distT="0" distB="0" distL="114300" distR="114300" simplePos="0" relativeHeight="251660288" behindDoc="0" locked="0" layoutInCell="1" allowOverlap="1" wp14:anchorId="4C9FBFCA" wp14:editId="278D88BE">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063B331"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C9FBFCA"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QZPrnzAQAAvQMAAA4AAAAAAAAAAAAAAAAALgIAAGRycy9lMm9Eb2Mu&#10;eG1sUEsBAi0AFAAGAAgAAAAhAAxK8O7WAAAABQEAAA8AAAAAAAAAAAAAAAAATQQAAGRycy9kb3du&#10;cmV2LnhtbFBLBQYAAAAABAAEAPMAAABQBQAAAAA=&#10;" filled="f" stroked="f">
              <v:textbox style="mso-fit-shape-to-text:t" inset="0,0,0,0">
                <w:txbxContent>
                  <w:p w14:paraId="3063B331"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9029" w14:textId="77777777" w:rsidR="00C249DB" w:rsidRDefault="00C249DB">
    <w:pPr>
      <w:pStyle w:val="ad"/>
    </w:pPr>
    <w:r>
      <w:rPr>
        <w:noProof/>
      </w:rPr>
      <mc:AlternateContent>
        <mc:Choice Requires="wps">
          <w:drawing>
            <wp:anchor distT="0" distB="0" distL="114300" distR="114300" simplePos="0" relativeHeight="251663360" behindDoc="0" locked="0" layoutInCell="1" allowOverlap="1" wp14:anchorId="7BC3AB20" wp14:editId="1C88DD1E">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70A5EEF"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BC3AB20" id="_x0000_t202" coordsize="21600,21600" o:spt="202" path="m,l,21600r21600,l21600,xe">
              <v:stroke joinstyle="miter"/>
              <v:path gradientshapeok="t" o:connecttype="rect"/>
            </v:shapetype>
            <v:shape id="文本框 4"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CpUp4fzAQAAvQMAAA4AAAAAAAAAAAAAAAAALgIAAGRycy9lMm9Eb2Mu&#10;eG1sUEsBAi0AFAAGAAgAAAAhAAxK8O7WAAAABQEAAA8AAAAAAAAAAAAAAAAATQQAAGRycy9kb3du&#10;cmV2LnhtbFBLBQYAAAAABAAEAPMAAABQBQAAAAA=&#10;" filled="f" stroked="f">
              <v:textbox style="mso-fit-shape-to-text:t" inset="0,0,0,0">
                <w:txbxContent>
                  <w:p w14:paraId="170A5EEF"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9026" w14:textId="77777777" w:rsidR="00C249DB" w:rsidRDefault="00C249DB">
    <w:pPr>
      <w:pStyle w:val="ad"/>
      <w:jc w:val="both"/>
    </w:pPr>
    <w:r>
      <w:rPr>
        <w:noProof/>
      </w:rPr>
      <mc:AlternateContent>
        <mc:Choice Requires="wps">
          <w:drawing>
            <wp:anchor distT="0" distB="0" distL="114300" distR="114300" simplePos="0" relativeHeight="251664384" behindDoc="0" locked="0" layoutInCell="1" allowOverlap="1" wp14:anchorId="4997905B" wp14:editId="5689BF56">
              <wp:simplePos x="0" y="0"/>
              <wp:positionH relativeFrom="margin">
                <wp:align>center</wp:align>
              </wp:positionH>
              <wp:positionV relativeFrom="paragraph">
                <wp:posOffset>0</wp:posOffset>
              </wp:positionV>
              <wp:extent cx="110490"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14:paraId="1213440B"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997905B" id="_x0000_t202" coordsize="21600,21600" o:spt="202" path="m,l,21600r21600,l21600,xe">
              <v:stroke joinstyle="miter"/>
              <v:path gradientshapeok="t" o:connecttype="rect"/>
            </v:shapetype>
            <v:shape id="文本框 3" o:spid="_x0000_s1029" type="#_x0000_t202" style="position:absolute;left:0;text-align:left;margin-left:0;margin-top:0;width:8.7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" filled="f" stroked="f">
              <v:textbox style="mso-fit-shape-to-text:t" inset="0,0,0,0">
                <w:txbxContent>
                  <w:p w14:paraId="1213440B"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12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78F0" w14:textId="77777777" w:rsidR="00C249DB" w:rsidRDefault="00C249DB">
    <w:pPr>
      <w:pStyle w:val="ad"/>
    </w:pPr>
    <w:r>
      <w:rPr>
        <w:noProof/>
      </w:rPr>
      <mc:AlternateContent>
        <mc:Choice Requires="wps">
          <w:drawing>
            <wp:anchor distT="0" distB="0" distL="114300" distR="114300" simplePos="0" relativeHeight="251659264" behindDoc="0" locked="0" layoutInCell="1" allowOverlap="1" wp14:anchorId="7D7E1CA2" wp14:editId="6A1D5D3F">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541BF41"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D7E1CA2" id="_x0000_t202" coordsize="21600,21600" o:spt="202" path="m,l,21600r21600,l21600,xe">
              <v:stroke joinstyle="miter"/>
              <v:path gradientshapeok="t" o:connecttype="rect"/>
            </v:shapetype>
            <v:shape id="文本框 2"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R+AEAALs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NBx/9H4AQAAuwMAAA4AAAAAAAAAAAAAAAAALgIAAGRycy9l&#10;Mm9Eb2MueG1sUEsBAi0AFAAGAAgAAAAhAAiJARHXAAAAAwEAAA8AAAAAAAAAAAAAAAAAUgQAAGRy&#10;cy9kb3ducmV2LnhtbFBLBQYAAAAABAAEAPMAAABWBQAAAAA=&#10;" filled="f" stroked="f">
              <v:textbox style="mso-fit-shape-to-text:t" inset="0,0,0,0">
                <w:txbxContent>
                  <w:p w14:paraId="3541BF41"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sidR="00C67068">
                      <w:rPr>
                        <w:noProof/>
                      </w:rPr>
                      <w:t>23</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3C49" w14:textId="77777777" w:rsidR="00C249DB" w:rsidRDefault="00C249DB">
    <w:pPr>
      <w:pStyle w:val="ad"/>
      <w:jc w:val="both"/>
    </w:pPr>
    <w:r>
      <w:rPr>
        <w:noProof/>
      </w:rPr>
      <mc:AlternateContent>
        <mc:Choice Requires="wps">
          <w:drawing>
            <wp:anchor distT="0" distB="0" distL="114300" distR="114300" simplePos="0" relativeHeight="251661312" behindDoc="0" locked="0" layoutInCell="1" allowOverlap="1" wp14:anchorId="038F3765" wp14:editId="284CDAAF">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53FE9C4"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38F3765" id="_x0000_t202" coordsize="21600,21600" o:spt="202" path="m,l,21600r21600,l21600,xe">
              <v:stroke joinstyle="miter"/>
              <v:path gradientshapeok="t" o:connecttype="rect"/>
            </v:shapetype>
            <v:shape id="文本框 1"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Hs0QHwAQAAvQMAAA4AAAAAAAAAAAAAAAAALgIAAGRycy9lMm9Eb2MueG1s&#10;UEsBAi0AFAAGAAgAAAAhAAxK8O7WAAAABQEAAA8AAAAAAAAAAAAAAAAASgQAAGRycy9kb3ducmV2&#10;LnhtbFBLBQYAAAAABAAEAPMAAABNBQAAAAA=&#10;" filled="f" stroked="f">
              <v:textbox style="mso-fit-shape-to-text:t" inset="0,0,0,0">
                <w:txbxContent>
                  <w:p w14:paraId="253FE9C4" w14:textId="77777777" w:rsidR="00C249DB" w:rsidRDefault="00C249DB">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B3DC" w14:textId="77777777" w:rsidR="00EF4F6F" w:rsidRDefault="00EF4F6F">
      <w:r>
        <w:separator/>
      </w:r>
    </w:p>
  </w:footnote>
  <w:footnote w:type="continuationSeparator" w:id="0">
    <w:p w14:paraId="6F13ABE5" w14:textId="77777777" w:rsidR="00EF4F6F" w:rsidRDefault="00EF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74AB"/>
    <w:multiLevelType w:val="multilevel"/>
    <w:tmpl w:val="2CC074AB"/>
    <w:lvl w:ilvl="0">
      <w:start w:val="1"/>
      <w:numFmt w:val="decimal"/>
      <w:lvlText w:val="%1．"/>
      <w:lvlJc w:val="left"/>
      <w:pPr>
        <w:tabs>
          <w:tab w:val="left" w:pos="786"/>
        </w:tabs>
        <w:ind w:left="786" w:hanging="360"/>
      </w:pPr>
      <w:rPr>
        <w:rFonts w:hint="eastAsia"/>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D6"/>
    <w:rsid w:val="00007F80"/>
    <w:rsid w:val="0001301C"/>
    <w:rsid w:val="00020F15"/>
    <w:rsid w:val="0003377A"/>
    <w:rsid w:val="00036E66"/>
    <w:rsid w:val="00045DC2"/>
    <w:rsid w:val="00074E36"/>
    <w:rsid w:val="0009268E"/>
    <w:rsid w:val="00096A35"/>
    <w:rsid w:val="000A5086"/>
    <w:rsid w:val="000C20DC"/>
    <w:rsid w:val="000C7F69"/>
    <w:rsid w:val="000D537E"/>
    <w:rsid w:val="000D61FE"/>
    <w:rsid w:val="000D7B78"/>
    <w:rsid w:val="000E0B1A"/>
    <w:rsid w:val="001013CA"/>
    <w:rsid w:val="00103666"/>
    <w:rsid w:val="001305DE"/>
    <w:rsid w:val="00134CAB"/>
    <w:rsid w:val="001368F0"/>
    <w:rsid w:val="00150223"/>
    <w:rsid w:val="00150245"/>
    <w:rsid w:val="001902DF"/>
    <w:rsid w:val="001A5651"/>
    <w:rsid w:val="001D0C4F"/>
    <w:rsid w:val="001D0C71"/>
    <w:rsid w:val="001D7B90"/>
    <w:rsid w:val="001E1BEC"/>
    <w:rsid w:val="001E1FC1"/>
    <w:rsid w:val="001E4271"/>
    <w:rsid w:val="00200891"/>
    <w:rsid w:val="0020455A"/>
    <w:rsid w:val="0021303E"/>
    <w:rsid w:val="00225819"/>
    <w:rsid w:val="00232ABD"/>
    <w:rsid w:val="00254935"/>
    <w:rsid w:val="00266679"/>
    <w:rsid w:val="00271C41"/>
    <w:rsid w:val="00274AAA"/>
    <w:rsid w:val="00274DE7"/>
    <w:rsid w:val="00284FC7"/>
    <w:rsid w:val="00293EA2"/>
    <w:rsid w:val="002A6911"/>
    <w:rsid w:val="002C07FF"/>
    <w:rsid w:val="002C0AC9"/>
    <w:rsid w:val="002D4A92"/>
    <w:rsid w:val="002D7613"/>
    <w:rsid w:val="002E46EE"/>
    <w:rsid w:val="00306EAE"/>
    <w:rsid w:val="00311CAD"/>
    <w:rsid w:val="00317E98"/>
    <w:rsid w:val="00321923"/>
    <w:rsid w:val="00337159"/>
    <w:rsid w:val="00341309"/>
    <w:rsid w:val="00344388"/>
    <w:rsid w:val="003458A2"/>
    <w:rsid w:val="0035526F"/>
    <w:rsid w:val="003564E2"/>
    <w:rsid w:val="00371AAF"/>
    <w:rsid w:val="003917A5"/>
    <w:rsid w:val="003B4EE2"/>
    <w:rsid w:val="003D3A8E"/>
    <w:rsid w:val="003D6896"/>
    <w:rsid w:val="003E57F5"/>
    <w:rsid w:val="00405EA0"/>
    <w:rsid w:val="004061D1"/>
    <w:rsid w:val="004155C1"/>
    <w:rsid w:val="0041724C"/>
    <w:rsid w:val="004221E6"/>
    <w:rsid w:val="00422CE8"/>
    <w:rsid w:val="00432299"/>
    <w:rsid w:val="00435D75"/>
    <w:rsid w:val="00436DCF"/>
    <w:rsid w:val="00445315"/>
    <w:rsid w:val="00445410"/>
    <w:rsid w:val="00445BC6"/>
    <w:rsid w:val="00472FD6"/>
    <w:rsid w:val="00492504"/>
    <w:rsid w:val="00492832"/>
    <w:rsid w:val="004A25C6"/>
    <w:rsid w:val="004B45FB"/>
    <w:rsid w:val="004B4C4F"/>
    <w:rsid w:val="004C1204"/>
    <w:rsid w:val="004C1BDB"/>
    <w:rsid w:val="004D1548"/>
    <w:rsid w:val="004D6B15"/>
    <w:rsid w:val="004E6B80"/>
    <w:rsid w:val="004E6F13"/>
    <w:rsid w:val="0050275D"/>
    <w:rsid w:val="005123B7"/>
    <w:rsid w:val="00512A2E"/>
    <w:rsid w:val="0054671D"/>
    <w:rsid w:val="005724E9"/>
    <w:rsid w:val="00590A95"/>
    <w:rsid w:val="005C4AC7"/>
    <w:rsid w:val="005E26E4"/>
    <w:rsid w:val="005E5F07"/>
    <w:rsid w:val="005F7008"/>
    <w:rsid w:val="00615268"/>
    <w:rsid w:val="0064453D"/>
    <w:rsid w:val="006477AA"/>
    <w:rsid w:val="00665A04"/>
    <w:rsid w:val="00671D7E"/>
    <w:rsid w:val="00684BB1"/>
    <w:rsid w:val="006A7E73"/>
    <w:rsid w:val="006B0561"/>
    <w:rsid w:val="006B1B38"/>
    <w:rsid w:val="00704BF2"/>
    <w:rsid w:val="0073016B"/>
    <w:rsid w:val="00731D28"/>
    <w:rsid w:val="00750878"/>
    <w:rsid w:val="00756D51"/>
    <w:rsid w:val="007576AB"/>
    <w:rsid w:val="007A53F1"/>
    <w:rsid w:val="007B2AC1"/>
    <w:rsid w:val="007D2BF6"/>
    <w:rsid w:val="007E54CC"/>
    <w:rsid w:val="0080065C"/>
    <w:rsid w:val="008043BE"/>
    <w:rsid w:val="008209BE"/>
    <w:rsid w:val="00824EF9"/>
    <w:rsid w:val="00860858"/>
    <w:rsid w:val="00871D81"/>
    <w:rsid w:val="008743FB"/>
    <w:rsid w:val="008764AF"/>
    <w:rsid w:val="00883B70"/>
    <w:rsid w:val="008840CB"/>
    <w:rsid w:val="00892E14"/>
    <w:rsid w:val="008968E6"/>
    <w:rsid w:val="008A4ECA"/>
    <w:rsid w:val="008B3032"/>
    <w:rsid w:val="008B584E"/>
    <w:rsid w:val="008E57CF"/>
    <w:rsid w:val="008E765A"/>
    <w:rsid w:val="00902BF8"/>
    <w:rsid w:val="009043FA"/>
    <w:rsid w:val="009056F8"/>
    <w:rsid w:val="009231B1"/>
    <w:rsid w:val="0093185A"/>
    <w:rsid w:val="0093685F"/>
    <w:rsid w:val="00952DB8"/>
    <w:rsid w:val="00970E74"/>
    <w:rsid w:val="00987601"/>
    <w:rsid w:val="00996DBA"/>
    <w:rsid w:val="009B0F49"/>
    <w:rsid w:val="009C0B33"/>
    <w:rsid w:val="009C123B"/>
    <w:rsid w:val="009E251D"/>
    <w:rsid w:val="009E54DA"/>
    <w:rsid w:val="009F1A65"/>
    <w:rsid w:val="00A10444"/>
    <w:rsid w:val="00A270B1"/>
    <w:rsid w:val="00A27B3C"/>
    <w:rsid w:val="00A47F80"/>
    <w:rsid w:val="00A61999"/>
    <w:rsid w:val="00A6547A"/>
    <w:rsid w:val="00A672EF"/>
    <w:rsid w:val="00A75A1B"/>
    <w:rsid w:val="00AA1F6B"/>
    <w:rsid w:val="00AA6AE9"/>
    <w:rsid w:val="00AC7A2F"/>
    <w:rsid w:val="00AD109D"/>
    <w:rsid w:val="00AD45A3"/>
    <w:rsid w:val="00AF14C6"/>
    <w:rsid w:val="00AF323A"/>
    <w:rsid w:val="00B02044"/>
    <w:rsid w:val="00B4085E"/>
    <w:rsid w:val="00B420A7"/>
    <w:rsid w:val="00B43A59"/>
    <w:rsid w:val="00B612CF"/>
    <w:rsid w:val="00B81E8A"/>
    <w:rsid w:val="00BA65A6"/>
    <w:rsid w:val="00BC033D"/>
    <w:rsid w:val="00BC36BF"/>
    <w:rsid w:val="00BC6577"/>
    <w:rsid w:val="00BF067D"/>
    <w:rsid w:val="00BF2F77"/>
    <w:rsid w:val="00C070BF"/>
    <w:rsid w:val="00C1269E"/>
    <w:rsid w:val="00C16F3D"/>
    <w:rsid w:val="00C174A0"/>
    <w:rsid w:val="00C249DB"/>
    <w:rsid w:val="00C25C9A"/>
    <w:rsid w:val="00C32024"/>
    <w:rsid w:val="00C34D40"/>
    <w:rsid w:val="00C373C1"/>
    <w:rsid w:val="00C37C11"/>
    <w:rsid w:val="00C44EA3"/>
    <w:rsid w:val="00C67068"/>
    <w:rsid w:val="00CA00E0"/>
    <w:rsid w:val="00CA0BB7"/>
    <w:rsid w:val="00CD7C4D"/>
    <w:rsid w:val="00CE3E54"/>
    <w:rsid w:val="00D119B0"/>
    <w:rsid w:val="00D129D1"/>
    <w:rsid w:val="00D17DB7"/>
    <w:rsid w:val="00D37C9D"/>
    <w:rsid w:val="00D42B21"/>
    <w:rsid w:val="00D6481C"/>
    <w:rsid w:val="00D67749"/>
    <w:rsid w:val="00D925C0"/>
    <w:rsid w:val="00D94551"/>
    <w:rsid w:val="00DB4993"/>
    <w:rsid w:val="00DD2DBD"/>
    <w:rsid w:val="00DE27F0"/>
    <w:rsid w:val="00DE3244"/>
    <w:rsid w:val="00E039D0"/>
    <w:rsid w:val="00E041BB"/>
    <w:rsid w:val="00E102B1"/>
    <w:rsid w:val="00E270C4"/>
    <w:rsid w:val="00E606E3"/>
    <w:rsid w:val="00E669CD"/>
    <w:rsid w:val="00E90ED2"/>
    <w:rsid w:val="00EB5D34"/>
    <w:rsid w:val="00EC53C7"/>
    <w:rsid w:val="00EC5892"/>
    <w:rsid w:val="00EC6D0E"/>
    <w:rsid w:val="00ED0BB1"/>
    <w:rsid w:val="00ED7D28"/>
    <w:rsid w:val="00EE78BD"/>
    <w:rsid w:val="00EF4F6F"/>
    <w:rsid w:val="00F05645"/>
    <w:rsid w:val="00F10C3F"/>
    <w:rsid w:val="00F1654E"/>
    <w:rsid w:val="00F20EE3"/>
    <w:rsid w:val="00F5072D"/>
    <w:rsid w:val="00F526C4"/>
    <w:rsid w:val="00F62BAC"/>
    <w:rsid w:val="00F6630E"/>
    <w:rsid w:val="00F86CDA"/>
    <w:rsid w:val="00F961D6"/>
    <w:rsid w:val="00FA0535"/>
    <w:rsid w:val="00FB64CB"/>
    <w:rsid w:val="00FC1692"/>
    <w:rsid w:val="00FF4F8E"/>
    <w:rsid w:val="00FF723F"/>
    <w:rsid w:val="09F41B84"/>
    <w:rsid w:val="132958FA"/>
    <w:rsid w:val="1F6B4018"/>
    <w:rsid w:val="2A1C1016"/>
    <w:rsid w:val="2F5C6B41"/>
    <w:rsid w:val="30B07498"/>
    <w:rsid w:val="37F149C7"/>
    <w:rsid w:val="6E440614"/>
    <w:rsid w:val="726B4EEB"/>
    <w:rsid w:val="7AA85723"/>
    <w:rsid w:val="7DB9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65A69"/>
  <w15:docId w15:val="{86CEC28A-522A-49A4-8376-7E69654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uiPriority="0"/>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2EF"/>
    <w:pPr>
      <w:widowControl w:val="0"/>
      <w:jc w:val="both"/>
    </w:pPr>
    <w:rPr>
      <w:rFonts w:ascii="Times New Roman" w:eastAsia="宋体" w:hAnsi="Times New Roman" w:cs="Times New Roman"/>
      <w:kern w:val="2"/>
      <w:sz w:val="21"/>
    </w:rPr>
  </w:style>
  <w:style w:type="paragraph" w:styleId="2">
    <w:name w:val="heading 2"/>
    <w:basedOn w:val="a"/>
    <w:next w:val="a"/>
    <w:link w:val="20"/>
    <w:qFormat/>
    <w:pPr>
      <w:keepNext/>
      <w:keepLines/>
      <w:spacing w:before="260" w:after="260" w:line="413" w:lineRule="auto"/>
      <w:jc w:val="center"/>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rPr>
      <w:rFonts w:ascii="仿宋_GB2312" w:eastAsia="仿宋_GB2312"/>
      <w:sz w:val="32"/>
    </w:rPr>
  </w:style>
  <w:style w:type="paragraph" w:styleId="a7">
    <w:name w:val="Body Text Indent"/>
    <w:basedOn w:val="a"/>
    <w:link w:val="a8"/>
    <w:qFormat/>
    <w:pPr>
      <w:spacing w:after="120"/>
      <w:ind w:leftChars="200" w:left="420"/>
    </w:pPr>
  </w:style>
  <w:style w:type="paragraph" w:styleId="a9">
    <w:name w:val="Plain Text"/>
    <w:basedOn w:val="a"/>
    <w:link w:val="aa"/>
    <w:qFormat/>
    <w:rPr>
      <w:rFonts w:ascii="宋体" w:hAnsi="Courier New"/>
    </w:rPr>
  </w:style>
  <w:style w:type="paragraph" w:styleId="ab">
    <w:name w:val="Balloon Text"/>
    <w:basedOn w:val="a"/>
    <w:link w:val="ac"/>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line="360" w:lineRule="auto"/>
      <w:jc w:val="left"/>
    </w:pPr>
    <w:rPr>
      <w:rFonts w:ascii="宋体" w:hAnsi="宋体"/>
      <w:b/>
      <w:caps/>
      <w:color w:val="FF0000"/>
      <w:szCs w:val="21"/>
    </w:rPr>
  </w:style>
  <w:style w:type="paragraph" w:styleId="TOC2">
    <w:name w:val="toc 2"/>
    <w:basedOn w:val="a"/>
    <w:next w:val="a"/>
    <w:unhideWhenUsed/>
    <w:qFormat/>
    <w:pPr>
      <w:ind w:leftChars="200" w:left="420"/>
    </w:p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af2">
    <w:name w:val="annotation subject"/>
    <w:basedOn w:val="a3"/>
    <w:next w:val="a3"/>
    <w:link w:val="af3"/>
    <w:qFormat/>
    <w:rPr>
      <w:b/>
      <w:bCs/>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page number"/>
    <w:basedOn w:val="a0"/>
    <w:qFormat/>
  </w:style>
  <w:style w:type="character" w:styleId="af7">
    <w:name w:val="FollowedHyperlink"/>
    <w:rPr>
      <w:color w:val="800080"/>
      <w:u w:val="single"/>
    </w:rPr>
  </w:style>
  <w:style w:type="character" w:styleId="af8">
    <w:name w:val="Hyperlink"/>
    <w:semiHidden/>
    <w:qFormat/>
    <w:rPr>
      <w:rFonts w:cs="Times New Roman"/>
      <w:color w:val="1F4F88"/>
      <w:u w:val="none"/>
    </w:rPr>
  </w:style>
  <w:style w:type="character" w:styleId="af9">
    <w:name w:val="annotation reference"/>
    <w:rPr>
      <w:sz w:val="21"/>
      <w:szCs w:val="21"/>
    </w:rPr>
  </w:style>
  <w:style w:type="character" w:customStyle="1" w:styleId="af0">
    <w:name w:val="页眉 字符"/>
    <w:basedOn w:val="a0"/>
    <w:link w:val="af"/>
    <w:qFormat/>
    <w:rPr>
      <w:sz w:val="18"/>
      <w:szCs w:val="18"/>
    </w:rPr>
  </w:style>
  <w:style w:type="character" w:customStyle="1" w:styleId="ae">
    <w:name w:val="页脚 字符"/>
    <w:basedOn w:val="a0"/>
    <w:link w:val="ad"/>
    <w:uiPriority w:val="99"/>
    <w:qFormat/>
    <w:rPr>
      <w:sz w:val="18"/>
      <w:szCs w:val="18"/>
    </w:rPr>
  </w:style>
  <w:style w:type="character" w:customStyle="1" w:styleId="20">
    <w:name w:val="标题 2 字符"/>
    <w:basedOn w:val="a0"/>
    <w:link w:val="2"/>
    <w:qFormat/>
    <w:rPr>
      <w:rFonts w:ascii="Arial" w:eastAsia="宋体" w:hAnsi="Arial" w:cs="Times New Roman"/>
      <w:b/>
      <w:sz w:val="24"/>
      <w:szCs w:val="20"/>
    </w:rPr>
  </w:style>
  <w:style w:type="character" w:customStyle="1" w:styleId="a4">
    <w:name w:val="批注文字 字符"/>
    <w:basedOn w:val="a0"/>
    <w:link w:val="a3"/>
    <w:qFormat/>
    <w:rPr>
      <w:rFonts w:ascii="Times New Roman" w:eastAsia="宋体" w:hAnsi="Times New Roman" w:cs="Times New Roman"/>
      <w:szCs w:val="20"/>
    </w:rPr>
  </w:style>
  <w:style w:type="character" w:customStyle="1" w:styleId="a6">
    <w:name w:val="正文文本 字符"/>
    <w:basedOn w:val="a0"/>
    <w:link w:val="a5"/>
    <w:qFormat/>
    <w:rPr>
      <w:rFonts w:ascii="仿宋_GB2312" w:eastAsia="仿宋_GB2312" w:hAnsi="Times New Roman" w:cs="Times New Roman"/>
      <w:sz w:val="32"/>
      <w:szCs w:val="20"/>
    </w:rPr>
  </w:style>
  <w:style w:type="character" w:customStyle="1" w:styleId="a8">
    <w:name w:val="正文文本缩进 字符"/>
    <w:basedOn w:val="a0"/>
    <w:link w:val="a7"/>
    <w:qFormat/>
    <w:rPr>
      <w:rFonts w:ascii="Times New Roman" w:eastAsia="宋体" w:hAnsi="Times New Roman" w:cs="Times New Roman"/>
      <w:szCs w:val="20"/>
    </w:rPr>
  </w:style>
  <w:style w:type="character" w:customStyle="1" w:styleId="Char">
    <w:name w:val="纯文本 Char"/>
    <w:basedOn w:val="a0"/>
    <w:qFormat/>
    <w:rPr>
      <w:rFonts w:ascii="宋体" w:eastAsia="宋体" w:hAnsi="Courier New" w:cs="Courier New"/>
      <w:szCs w:val="21"/>
    </w:rPr>
  </w:style>
  <w:style w:type="character" w:customStyle="1" w:styleId="aa">
    <w:name w:val="纯文本 字符"/>
    <w:link w:val="a9"/>
    <w:qFormat/>
    <w:rPr>
      <w:rFonts w:ascii="宋体" w:eastAsia="宋体" w:hAnsi="Courier New" w:cs="Times New Roman"/>
      <w:szCs w:val="20"/>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af3">
    <w:name w:val="批注主题 字符"/>
    <w:basedOn w:val="a4"/>
    <w:link w:val="af2"/>
    <w:qFormat/>
    <w:rPr>
      <w:rFonts w:ascii="Times New Roman" w:eastAsia="宋体" w:hAnsi="Times New Roman" w:cs="Times New Roman"/>
      <w:b/>
      <w:bCs/>
      <w:szCs w:val="20"/>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Char3">
    <w:name w:val="Char Char3"/>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pple-converted-space">
    <w:name w:val="apple-converted-space"/>
    <w:basedOn w:val="a0"/>
  </w:style>
  <w:style w:type="character" w:customStyle="1" w:styleId="HTMLMarkup">
    <w:name w:val="HTML Markup"/>
    <w:qFormat/>
    <w:rPr>
      <w:vanish/>
      <w:color w:val="FF0000"/>
    </w:rPr>
  </w:style>
  <w:style w:type="paragraph" w:customStyle="1" w:styleId="Char0">
    <w:name w:val="二级列表 Char"/>
    <w:basedOn w:val="a"/>
    <w:qFormat/>
    <w:rPr>
      <w:rFonts w:ascii="Calibri" w:hAnsi="Calibri"/>
    </w:rPr>
  </w:style>
  <w:style w:type="paragraph" w:customStyle="1" w:styleId="1">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0">
    <w:name w:val="列出段落1"/>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a">
    <w:name w:val="Title"/>
    <w:basedOn w:val="a"/>
    <w:next w:val="a"/>
    <w:link w:val="afb"/>
    <w:uiPriority w:val="99"/>
    <w:qFormat/>
    <w:rsid w:val="008043BE"/>
    <w:pPr>
      <w:jc w:val="center"/>
      <w:outlineLvl w:val="0"/>
    </w:pPr>
    <w:rPr>
      <w:rFonts w:ascii="Cambria" w:hAnsi="Cambria" w:cs="宋体"/>
      <w:b/>
      <w:bCs/>
      <w:kern w:val="0"/>
      <w:sz w:val="32"/>
      <w:szCs w:val="32"/>
    </w:rPr>
  </w:style>
  <w:style w:type="character" w:customStyle="1" w:styleId="afb">
    <w:name w:val="标题 字符"/>
    <w:basedOn w:val="a0"/>
    <w:link w:val="afa"/>
    <w:uiPriority w:val="99"/>
    <w:rsid w:val="008043BE"/>
    <w:rPr>
      <w:rFonts w:ascii="Cambria" w:eastAsia="宋体" w:hAnsi="Cambria" w:cs="宋体"/>
      <w:b/>
      <w:bCs/>
      <w:sz w:val="32"/>
      <w:szCs w:val="32"/>
    </w:rPr>
  </w:style>
  <w:style w:type="paragraph" w:customStyle="1" w:styleId="afc">
    <w:name w:val="潍柴文档正文"/>
    <w:basedOn w:val="a"/>
    <w:rsid w:val="00A672EF"/>
    <w:pPr>
      <w:spacing w:line="360" w:lineRule="auto"/>
      <w:ind w:firstLineChars="200" w:firstLine="20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788">
      <w:bodyDiv w:val="1"/>
      <w:marLeft w:val="0"/>
      <w:marRight w:val="0"/>
      <w:marTop w:val="0"/>
      <w:marBottom w:val="0"/>
      <w:divBdr>
        <w:top w:val="none" w:sz="0" w:space="0" w:color="auto"/>
        <w:left w:val="none" w:sz="0" w:space="0" w:color="auto"/>
        <w:bottom w:val="none" w:sz="0" w:space="0" w:color="auto"/>
        <w:right w:val="none" w:sz="0" w:space="0" w:color="auto"/>
      </w:divBdr>
    </w:div>
    <w:div w:id="2116750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28</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王南</cp:lastModifiedBy>
  <cp:revision>46</cp:revision>
  <dcterms:created xsi:type="dcterms:W3CDTF">2022-03-28T01:56:00Z</dcterms:created>
  <dcterms:modified xsi:type="dcterms:W3CDTF">2022-03-30T02:27:00Z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DF522CC30D8940E78C7EF93DF14833EC</vt:lpwstr>
  </property>
</Properties>
</file>