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282DF">
      <w:pPr>
        <w:jc w:val="center"/>
        <w:rPr>
          <w:rFonts w:ascii="宋体" w:hAnsi="Calibri" w:eastAsia="宋体" w:cs="Times New Roman"/>
          <w:color w:val="000000"/>
          <w:sz w:val="30"/>
          <w:szCs w:val="30"/>
        </w:rPr>
      </w:pPr>
      <w:bookmarkStart w:id="0" w:name="OLE_LINK31"/>
      <w:bookmarkStart w:id="1" w:name="OLE_LINK30"/>
    </w:p>
    <w:p w14:paraId="735A8F60">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08EFD97">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CPCA性能及耐久试验台项目</w:t>
      </w:r>
    </w:p>
    <w:p w14:paraId="5A20C016">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52B03326">
      <w:pPr>
        <w:pStyle w:val="16"/>
        <w:rPr>
          <w:rFonts w:hint="eastAsia"/>
          <w:lang w:eastAsia="zh-CN"/>
        </w:rPr>
      </w:pPr>
    </w:p>
    <w:p w14:paraId="401F31A1">
      <w:pPr>
        <w:pStyle w:val="16"/>
        <w:rPr>
          <w:rFonts w:hint="eastAsia"/>
          <w:lang w:eastAsia="zh-CN"/>
        </w:rPr>
      </w:pPr>
    </w:p>
    <w:p w14:paraId="2A840059">
      <w:pPr>
        <w:pStyle w:val="16"/>
        <w:rPr>
          <w:rFonts w:hint="eastAsia"/>
          <w:lang w:eastAsia="zh-CN"/>
        </w:rPr>
      </w:pPr>
    </w:p>
    <w:p w14:paraId="6678CE06">
      <w:pPr>
        <w:jc w:val="right"/>
        <w:rPr>
          <w:rFonts w:ascii="Calibri" w:hAnsi="Calibri" w:eastAsia="宋体" w:cs="Times New Roman"/>
          <w:color w:val="000000"/>
          <w:sz w:val="28"/>
          <w:szCs w:val="28"/>
        </w:rPr>
      </w:pPr>
    </w:p>
    <w:p w14:paraId="5F197BA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F14C58E">
      <w:pPr>
        <w:jc w:val="center"/>
        <w:rPr>
          <w:rFonts w:ascii="黑体" w:hAnsi="宋体" w:eastAsia="黑体" w:cs="Times New Roman"/>
          <w:color w:val="000000"/>
          <w:sz w:val="72"/>
          <w:szCs w:val="72"/>
        </w:rPr>
      </w:pPr>
    </w:p>
    <w:p w14:paraId="5A3F47B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7CEC6E6">
      <w:pPr>
        <w:jc w:val="center"/>
        <w:rPr>
          <w:rFonts w:ascii="黑体" w:hAnsi="宋体" w:eastAsia="黑体" w:cs="Times New Roman"/>
          <w:color w:val="000000"/>
          <w:sz w:val="72"/>
          <w:szCs w:val="72"/>
        </w:rPr>
      </w:pPr>
    </w:p>
    <w:p w14:paraId="1FA4C8C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7819AF0">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F57683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1F457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C652238">
      <w:pPr>
        <w:pStyle w:val="16"/>
        <w:rPr>
          <w:b/>
          <w:bCs/>
        </w:rPr>
      </w:pPr>
    </w:p>
    <w:p w14:paraId="17032F0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14:paraId="475AE496">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8</w:t>
      </w:r>
      <w:r>
        <w:rPr>
          <w:rFonts w:hint="eastAsia" w:ascii="Calibri" w:hAnsi="Calibri" w:eastAsia="宋体" w:cs="Times New Roman"/>
          <w:color w:val="000000"/>
          <w:sz w:val="28"/>
          <w:szCs w:val="28"/>
        </w:rPr>
        <w:t>月</w:t>
      </w:r>
    </w:p>
    <w:p w14:paraId="733846B8">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FEEA257">
          <w:pPr>
            <w:spacing w:line="480" w:lineRule="auto"/>
            <w:jc w:val="center"/>
            <w:rPr>
              <w:rFonts w:cs="宋体"/>
              <w:b/>
              <w:bCs/>
              <w:sz w:val="48"/>
              <w:szCs w:val="48"/>
            </w:rPr>
          </w:pPr>
          <w:r>
            <w:rPr>
              <w:rFonts w:ascii="宋体" w:hAnsi="宋体" w:eastAsia="宋体" w:cs="宋体"/>
              <w:b/>
              <w:bCs/>
              <w:sz w:val="48"/>
              <w:szCs w:val="48"/>
            </w:rPr>
            <w:t>目录</w:t>
          </w:r>
        </w:p>
        <w:p w14:paraId="076C50B3">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6373CC48">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6C37097F">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5C4B2664">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CDAECA1">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2F047B3D">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0656212D">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6DFCF32">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1C4065A">
      <w:pPr>
        <w:pStyle w:val="16"/>
        <w:jc w:val="center"/>
        <w:rPr>
          <w:rFonts w:ascii="Calibri" w:hAnsi="Calibri" w:eastAsia="宋体" w:cs="Times New Roman"/>
          <w:b/>
          <w:bCs/>
          <w:kern w:val="44"/>
          <w:sz w:val="36"/>
          <w:szCs w:val="44"/>
        </w:rPr>
      </w:pPr>
    </w:p>
    <w:p w14:paraId="07ACA60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262B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15B8C47">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83689CF">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14:paraId="026C5D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059E62">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5299D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84E6216">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DFED75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CPCA性能及耐久试验台项目</w:t>
            </w:r>
          </w:p>
        </w:tc>
      </w:tr>
      <w:tr w14:paraId="15A1D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4022DF7">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FDF16C0">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CGZX2024080094</w:t>
            </w:r>
          </w:p>
        </w:tc>
      </w:tr>
      <w:tr w14:paraId="6DFB6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BA5213E">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7996BB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CPCA性能及耐久试验台</w:t>
            </w:r>
          </w:p>
        </w:tc>
      </w:tr>
      <w:tr w14:paraId="0DAD4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DD6A20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8A18746">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795E6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BE00A0B">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21545FC">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092C8E0C">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14:paraId="5880B41B">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高波</w:t>
            </w:r>
          </w:p>
          <w:p w14:paraId="33F22673">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17860607157</w:t>
            </w:r>
          </w:p>
          <w:p w14:paraId="508137E3">
            <w:pPr>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gaobo1@sinotruk.com</w:t>
            </w:r>
          </w:p>
          <w:p w14:paraId="319C1FE9">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w:t>
            </w: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杨元雷</w:t>
            </w:r>
          </w:p>
          <w:p w14:paraId="776F1B4C">
            <w:pPr>
              <w:pStyle w:val="16"/>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18766182786</w:t>
            </w:r>
          </w:p>
          <w:p w14:paraId="39B001FF">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 w:val="0"/>
                <w:bCs/>
                <w:snapToGrid w:val="0"/>
                <w:kern w:val="0"/>
                <w:sz w:val="24"/>
                <w:szCs w:val="24"/>
                <w:highlight w:val="none"/>
              </w:rPr>
              <w:t>yang_yl</w:t>
            </w:r>
            <w:r>
              <w:rPr>
                <w:rFonts w:hint="eastAsia" w:ascii="宋体" w:hAnsi="宋体" w:eastAsia="宋体" w:cs="宋体"/>
                <w:bCs/>
                <w:snapToGrid w:val="0"/>
                <w:kern w:val="0"/>
                <w:sz w:val="24"/>
                <w:szCs w:val="24"/>
                <w:highlight w:val="none"/>
                <w:lang w:val="en-US" w:eastAsia="zh-CN"/>
              </w:rPr>
              <w:t>@sinotruk.com</w:t>
            </w:r>
          </w:p>
        </w:tc>
      </w:tr>
      <w:tr w14:paraId="2EBE0E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AC1F11C">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12D115C">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3AF3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20C09A">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98C2541">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21F0639">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0760BA53">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85</w:t>
            </w:r>
            <w:r>
              <w:rPr>
                <w:rFonts w:hint="eastAsia" w:hAnsi="宋体" w:eastAsia="宋体" w:cs="Times New Roman"/>
                <w:color w:val="000000"/>
                <w:sz w:val="24"/>
                <w:szCs w:val="24"/>
                <w:highlight w:val="none"/>
                <w:lang w:val="en-US" w:eastAsia="zh-CN"/>
              </w:rPr>
              <w:t>万元（含税，税率13%），超过投标限价无法投标。</w:t>
            </w:r>
          </w:p>
        </w:tc>
      </w:tr>
      <w:tr w14:paraId="5CDFC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08FCF52">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80B3C8">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3012AE09">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100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14:paraId="7518469F">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62A2E6F6">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20D2072B">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619DF504">
            <w:pPr>
              <w:pStyle w:val="16"/>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5FACABB8">
            <w:pPr>
              <w:pStyle w:val="16"/>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21</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48D784A2">
            <w:pPr>
              <w:pStyle w:val="16"/>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43459929">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25B1FABA">
            <w:pPr>
              <w:pStyle w:val="16"/>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14:paraId="38E8FA6A">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6A6AB589">
            <w:pPr>
              <w:pStyle w:val="16"/>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14:paraId="6EA75ED6">
            <w:pPr>
              <w:pStyle w:val="16"/>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14:paraId="1D2182EA">
            <w:pPr>
              <w:pStyle w:val="16"/>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14:paraId="09440A4A">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14:paraId="3D2F69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ED681C">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E071D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9909AA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82EE52A">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8</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27</w:t>
            </w:r>
            <w:r>
              <w:rPr>
                <w:rFonts w:hint="eastAsia" w:ascii="宋体" w:hAnsi="宋体" w:eastAsia="宋体" w:cs="宋体"/>
                <w:bCs/>
                <w:sz w:val="24"/>
                <w:szCs w:val="24"/>
                <w:highlight w:val="yellow"/>
              </w:rPr>
              <w:t>日;</w:t>
            </w:r>
          </w:p>
        </w:tc>
      </w:tr>
      <w:tr w14:paraId="05B47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DF84177">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466F811">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0C426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CF2C9B5">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0FCC10F">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9859639">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6</w:t>
            </w:r>
            <w:r>
              <w:rPr>
                <w:rFonts w:hint="eastAsia" w:ascii="宋体" w:hAnsi="宋体" w:eastAsia="宋体" w:cs="宋体"/>
                <w:bCs/>
                <w:sz w:val="24"/>
                <w:szCs w:val="24"/>
                <w:highlight w:val="yellow"/>
              </w:rPr>
              <w:t>日17:00前；</w:t>
            </w:r>
          </w:p>
          <w:p w14:paraId="0721E56E">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A52ABBB">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171E5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9C028E5">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D6ABCF9">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9</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219F0EEE">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5139C9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37D1195">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EEAE425">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B661E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4E20988">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CC4EC46">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4</w:t>
            </w:r>
            <w:r>
              <w:rPr>
                <w:rFonts w:hint="eastAsia" w:eastAsia="宋体" w:cs="宋体"/>
                <w:highlight w:val="yellow"/>
              </w:rPr>
              <w:t>年</w:t>
            </w:r>
            <w:r>
              <w:rPr>
                <w:rFonts w:hint="eastAsia" w:eastAsia="宋体" w:cs="宋体"/>
                <w:highlight w:val="yellow"/>
                <w:lang w:val="en-US" w:eastAsia="zh-CN"/>
              </w:rPr>
              <w:t>9月9</w:t>
            </w:r>
            <w:r>
              <w:rPr>
                <w:rFonts w:hint="eastAsia" w:eastAsia="宋体" w:cs="宋体"/>
                <w:highlight w:val="yellow"/>
              </w:rPr>
              <w:t>日</w:t>
            </w:r>
            <w:r>
              <w:rPr>
                <w:rFonts w:hint="eastAsia" w:eastAsia="宋体" w:cs="宋体"/>
                <w:highlight w:val="yellow"/>
                <w:lang w:val="en-US" w:eastAsia="zh-CN"/>
              </w:rPr>
              <w:t>17时00分00秒</w:t>
            </w:r>
          </w:p>
          <w:p w14:paraId="5653EF60">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559C2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7B5F10">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4A8E6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1B9105C">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56BA18">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3787D5EB">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1FBEA011">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6D676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3FF2B2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25166BE">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79BFD30E">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35AEE887">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6C0459AE">
            <w:pPr>
              <w:pStyle w:val="16"/>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28F74304">
            <w:pPr>
              <w:pStyle w:val="16"/>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1FED2B34">
            <w:pPr>
              <w:pStyle w:val="16"/>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高波/17860607157</w:t>
            </w:r>
          </w:p>
        </w:tc>
      </w:tr>
      <w:tr w14:paraId="6AC196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0D4851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01C30E6">
            <w:pPr>
              <w:pStyle w:val="16"/>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651AFA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128031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B84628E">
            <w:pPr>
              <w:pStyle w:val="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96046B0">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C865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341070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19EE32A">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9月12</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下</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13</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3</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574AD946">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3E66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41868E3">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674047AB">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78BD52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AE0873">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DA6D7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B129AC0">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47250A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6D831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F903900">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E626D3A">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10000.00</w:t>
            </w:r>
            <w:r>
              <w:rPr>
                <w:rFonts w:hint="eastAsia" w:ascii="宋体" w:hAnsi="宋体" w:eastAsia="宋体" w:cs="宋体"/>
                <w:sz w:val="24"/>
                <w:szCs w:val="24"/>
                <w:highlight w:val="yellow"/>
              </w:rPr>
              <w:t>元</w:t>
            </w:r>
          </w:p>
          <w:p w14:paraId="60AE7840">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2039504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43D4BE48">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6E45679A">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5720CC68">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2B2F7244">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5DFB38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2333869">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5CD32F3">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8月**</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16475FC3">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39D6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54D9825">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122291C">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27183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AADD1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5FFE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A04234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638479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9月12</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13:3</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2C9E547A">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43CC7B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A87288A">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7392A72">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w:t>
            </w:r>
            <w:bookmarkStart w:id="120" w:name="_GoBack"/>
            <w:bookmarkEnd w:id="120"/>
            <w:r>
              <w:rPr>
                <w:rFonts w:hint="eastAsia" w:ascii="宋体" w:hAnsi="宋体" w:eastAsia="宋体" w:cs="宋体"/>
                <w:b/>
                <w:bCs/>
                <w:sz w:val="24"/>
                <w:szCs w:val="24"/>
                <w:lang w:val="en-US" w:eastAsia="zh-CN"/>
              </w:rPr>
              <w:t>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60BD38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CEB59E">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7EE7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54B7233">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6AAE45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753DF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BDD3BB">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5350F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9514CB9">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1CBF6F1">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46CBFFF1">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210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14:paraId="2EE939D3">
            <w:pPr>
              <w:pStyle w:val="16"/>
              <w:ind w:firstLine="480" w:firstLineChars="200"/>
              <w:rPr>
                <w:rFonts w:hint="eastAsia" w:hAnsi="宋体" w:eastAsia="宋体" w:cs="宋体"/>
                <w:color w:val="000000"/>
                <w:sz w:val="24"/>
                <w:szCs w:val="24"/>
              </w:rPr>
            </w:pPr>
            <w:r>
              <w:rPr>
                <w:rFonts w:hint="eastAsia" w:ascii="宋体" w:hAnsi="宋体" w:eastAsia="宋体" w:cs="宋体"/>
                <w:sz w:val="24"/>
                <w:szCs w:val="24"/>
                <w:highlight w:val="yellow"/>
              </w:rPr>
              <w:t>接续</w:t>
            </w:r>
            <w:r>
              <w:rPr>
                <w:rFonts w:hint="eastAsia" w:hAnsi="宋体" w:eastAsia="宋体" w:cs="宋体"/>
                <w:sz w:val="24"/>
                <w:szCs w:val="24"/>
                <w:highlight w:val="yellow"/>
                <w:u w:val="none"/>
                <w:shd w:val="clear" w:color="auto" w:fill="FFFFFF"/>
                <w:lang w:val="en-US" w:eastAsia="zh-CN"/>
              </w:rPr>
              <w:t>10</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14:paraId="531AFDF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14:paraId="4CAC8F4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1B713A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904E01">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E0AA03E">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B0386C8">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rPr>
              <w:t>济南市高新区华奥路777号重汽科技中心园区</w:t>
            </w:r>
            <w:r>
              <w:rPr>
                <w:rFonts w:hint="eastAsia" w:hAnsi="宋体" w:eastAsia="宋体" w:cs="宋体"/>
                <w:color w:val="000000"/>
                <w:sz w:val="24"/>
                <w:szCs w:val="24"/>
              </w:rPr>
              <w:t>。</w:t>
            </w:r>
          </w:p>
        </w:tc>
      </w:tr>
      <w:tr w14:paraId="640079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F3C3C6">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A714153">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93FD6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28F3544">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28FB713">
            <w:pPr>
              <w:pStyle w:val="16"/>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1BCD536F">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lang w:val="en-US" w:eastAsia="zh-CN"/>
              </w:rPr>
              <w:t>合同生效</w:t>
            </w:r>
            <w:r>
              <w:rPr>
                <w:rFonts w:hint="eastAsia" w:ascii="宋体" w:hAnsi="宋体" w:cs="宋体"/>
                <w:sz w:val="24"/>
                <w:szCs w:val="24"/>
              </w:rPr>
              <w:t>后，卖方开具金额为该合同设备价格</w:t>
            </w:r>
            <w:r>
              <w:rPr>
                <w:rFonts w:hint="eastAsia" w:ascii="宋体" w:hAnsi="宋体" w:cs="宋体"/>
                <w:sz w:val="24"/>
                <w:szCs w:val="24"/>
                <w:lang w:val="en-US" w:eastAsia="zh-CN"/>
              </w:rPr>
              <w:t>30</w:t>
            </w:r>
            <w:r>
              <w:rPr>
                <w:rFonts w:hint="eastAsia" w:ascii="宋体" w:hAnsi="宋体" w:cs="宋体"/>
                <w:sz w:val="24"/>
                <w:szCs w:val="24"/>
              </w:rPr>
              <w:t>%的增值税专用发票带</w:t>
            </w:r>
            <w:r>
              <w:rPr>
                <w:rFonts w:hint="eastAsia" w:ascii="宋体" w:hAnsi="宋体" w:cs="宋体"/>
                <w:sz w:val="24"/>
                <w:szCs w:val="24"/>
                <w:lang w:val="en-US" w:eastAsia="zh-CN"/>
              </w:rPr>
              <w:t>30</w:t>
            </w:r>
            <w:r>
              <w:rPr>
                <w:rFonts w:hint="eastAsia" w:ascii="宋体" w:hAnsi="宋体" w:cs="宋体"/>
                <w:sz w:val="24"/>
                <w:szCs w:val="24"/>
              </w:rPr>
              <w:t>%的收据（含复印件二份），经买方依照财务制度审核无误后30个工作日支付合同价款的</w:t>
            </w:r>
            <w:r>
              <w:rPr>
                <w:rFonts w:hint="eastAsia" w:ascii="宋体" w:hAnsi="宋体" w:cs="宋体"/>
                <w:sz w:val="24"/>
                <w:szCs w:val="24"/>
                <w:lang w:val="en-US" w:eastAsia="zh-CN"/>
              </w:rPr>
              <w:t>3</w:t>
            </w:r>
            <w:r>
              <w:rPr>
                <w:rFonts w:hint="eastAsia" w:ascii="宋体" w:hAnsi="宋体" w:cs="宋体"/>
                <w:sz w:val="24"/>
                <w:szCs w:val="24"/>
              </w:rPr>
              <w:t>0%。</w:t>
            </w:r>
          </w:p>
          <w:p w14:paraId="79729200">
            <w:pPr>
              <w:pStyle w:val="34"/>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设备全部到齐，经现场安装、调试、验收合格交付使用后，卖方提交金额为合同价款</w:t>
            </w:r>
            <w:r>
              <w:rPr>
                <w:rFonts w:hint="eastAsia" w:ascii="宋体" w:hAnsi="宋体" w:cs="宋体"/>
                <w:sz w:val="24"/>
                <w:szCs w:val="24"/>
                <w:lang w:val="en-US" w:eastAsia="zh-CN"/>
              </w:rPr>
              <w:t>60</w:t>
            </w:r>
            <w:r>
              <w:rPr>
                <w:rFonts w:hint="eastAsia" w:ascii="宋体" w:hAnsi="宋体" w:cs="宋体"/>
                <w:sz w:val="24"/>
                <w:szCs w:val="24"/>
              </w:rPr>
              <w:t>%的收据并附带下列单据，经买方依照财务制度审核无误后30个工作日支付合同价款的</w:t>
            </w:r>
            <w:r>
              <w:rPr>
                <w:rFonts w:hint="eastAsia" w:ascii="宋体" w:hAnsi="宋体" w:cs="宋体"/>
                <w:sz w:val="24"/>
                <w:szCs w:val="24"/>
                <w:lang w:val="en-US" w:eastAsia="zh-CN"/>
              </w:rPr>
              <w:t>6</w:t>
            </w:r>
            <w:r>
              <w:rPr>
                <w:rFonts w:hint="eastAsia" w:ascii="宋体" w:hAnsi="宋体" w:cs="宋体"/>
                <w:sz w:val="24"/>
                <w:szCs w:val="24"/>
              </w:rPr>
              <w:t>0%。</w:t>
            </w:r>
          </w:p>
          <w:p w14:paraId="2100F2A5">
            <w:pPr>
              <w:pStyle w:val="34"/>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70</w:t>
            </w:r>
            <w:r>
              <w:rPr>
                <w:rFonts w:hint="eastAsia" w:ascii="宋体" w:hAnsi="宋体" w:cs="宋体"/>
                <w:sz w:val="24"/>
                <w:szCs w:val="24"/>
              </w:rPr>
              <w:t>%的增值税专用发票（含复印件二份），具体开票信息详见发票信息表，根据表中所列分别开具增值税发票。</w:t>
            </w:r>
          </w:p>
          <w:p w14:paraId="44153F62">
            <w:pPr>
              <w:pStyle w:val="34"/>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14:paraId="530868C9">
            <w:pPr>
              <w:pStyle w:val="34"/>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3C033008">
            <w:pPr>
              <w:ind w:firstLine="480" w:firstLineChars="200"/>
              <w:rPr>
                <w:rFonts w:ascii="宋体" w:hAnsi="宋体" w:eastAsia="宋体" w:cs="宋体"/>
                <w:sz w:val="24"/>
                <w:szCs w:val="24"/>
              </w:rPr>
            </w:pPr>
          </w:p>
        </w:tc>
      </w:tr>
      <w:tr w14:paraId="4E9F0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8FD794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111270F">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7D7E99D1">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D4AA2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B0F9FE5">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4DC3A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6F0DBA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FAAAA34">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C960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5706BA3">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FCD7B42">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195C38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86C30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9B6DE21">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5C86CAEC">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7C7A537D">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99136F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D9208F2">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187B6833">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1AF4AB71">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BB16F55">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5F0E10D9">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53628C78">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19F603F6">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A9F170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731274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3CCBC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F2B54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E8E21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131D015C">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B725CCD">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34ED883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B8546EC">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1882AE77">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E963E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72E4261E">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7BF4FC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C5784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B917B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6C9D5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B5A67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FEE5CEE">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F8B7188">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2DF58DD6">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0896668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75102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519EE1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F538D2">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6A2B74E2">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91F7ED6">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9451E8E">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358A25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5A59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47B104C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BC174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70E81FD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295F1E6C">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1E4B68A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DD1E869">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736ED8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04EC768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714741EB">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20B46C8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38EA390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01DC275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10DF468">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B0B4157">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51AEAC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4FC7EB6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1E75CC6C">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2905FE19">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929A84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7905CD1C">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E7FE84">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B47DEE9">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697E05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1CA9D89C">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606314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4A5B1D75">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5EFF3C9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50"/>
      <w:bookmarkStart w:id="7" w:name="_Toc33266914"/>
      <w:bookmarkStart w:id="8" w:name="_Toc33265653"/>
      <w:bookmarkStart w:id="9" w:name="_Toc33267001"/>
      <w:bookmarkStart w:id="10" w:name="_Toc33285487"/>
      <w:bookmarkStart w:id="11" w:name="_Toc33266627"/>
      <w:bookmarkStart w:id="12" w:name="_Toc33265752"/>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7CDCBBFA">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21729C44">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7002"/>
      <w:bookmarkStart w:id="15" w:name="_Toc33266915"/>
      <w:bookmarkStart w:id="16" w:name="_Toc33265753"/>
      <w:bookmarkStart w:id="17" w:name="_Toc33285489"/>
      <w:bookmarkStart w:id="18" w:name="_Toc33265654"/>
      <w:bookmarkStart w:id="19" w:name="_Toc33266628"/>
      <w:bookmarkStart w:id="20" w:name="_Toc33266951"/>
      <w:bookmarkStart w:id="21" w:name="_Toc395116634"/>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5F671D8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56DFA5A">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2E455B3B">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3EA24120">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0830C8DD">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2AF30B8">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1CF0FA62">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468EDD5F">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9A8DA97">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F5D4208">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67A8945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279115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55AB6E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03C90F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2F3944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5C03EFCB">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3B47C5BC">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365BCC0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52F99BD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8E05C0F">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E7B428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025F3B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674E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3B951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A763C5E">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14CA5A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2671C3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5DF762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28E3E0A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6FE99B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2561A5D">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039BEBA0">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3FB7F06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27B380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4075F0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0B97B4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217C897">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246681B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7"/>
      <w:bookmarkStart w:id="24" w:name="OLE_LINK25"/>
      <w:bookmarkStart w:id="25" w:name="OLE_LINK28"/>
      <w:bookmarkStart w:id="26" w:name="OLE_LINK29"/>
      <w:r>
        <w:rPr>
          <w:rFonts w:hint="eastAsia" w:ascii="宋体" w:hAnsi="宋体" w:eastAsia="宋体" w:cs="宋体"/>
          <w:bCs/>
          <w:sz w:val="24"/>
          <w:szCs w:val="24"/>
        </w:rPr>
        <w:t>；</w:t>
      </w:r>
      <w:bookmarkEnd w:id="22"/>
      <w:bookmarkEnd w:id="23"/>
      <w:bookmarkEnd w:id="24"/>
      <w:bookmarkEnd w:id="25"/>
      <w:bookmarkEnd w:id="26"/>
    </w:p>
    <w:p w14:paraId="49584E9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9A8DB76">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0CBE837">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862DC83">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52D9B76C">
      <w:pPr>
        <w:pStyle w:val="16"/>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22543B68">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54A35BB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6FCD2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AD8AAA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3CF6D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65082CC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53675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3C637A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45C7DF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75745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451DF5D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3419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D73693F">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4A8EE2B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E21814D">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5233438C">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6FD446A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7E4E187">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2FF8C7E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58C947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4D23F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6384FA6D">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583F79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3BC999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14:paraId="1832042C">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8C57F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5BA065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138CAB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43AEE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4302DD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71218A4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25B1D3ED">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65AF5E8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EB311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0466812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F6524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BF913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5351A9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72B40E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3457C1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387E81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25E8C08D">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3600C3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5E51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003DC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67ECEB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DE5FBD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44C176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682D7C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6525E2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38EC559B">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CE912BF">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86B7F64">
      <w:pPr>
        <w:pStyle w:val="16"/>
      </w:pPr>
    </w:p>
    <w:p w14:paraId="768D5566">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340FE688">
      <w:pPr>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eastAsia="zh-CN"/>
        </w:rPr>
        <w:t>CPCA性能及耐久试验台项目</w:t>
      </w:r>
    </w:p>
    <w:p w14:paraId="70729E50">
      <w:pPr>
        <w:pStyle w:val="16"/>
      </w:pPr>
    </w:p>
    <w:p w14:paraId="395D43C4">
      <w:pPr>
        <w:jc w:val="center"/>
        <w:rPr>
          <w:rFonts w:hint="eastAsia" w:ascii="黑体" w:hAnsi="宋体" w:eastAsia="黑体" w:cs="Times New Roman"/>
          <w:color w:val="000000"/>
          <w:sz w:val="72"/>
          <w:szCs w:val="72"/>
        </w:rPr>
      </w:pPr>
    </w:p>
    <w:p w14:paraId="593BAC02">
      <w:pPr>
        <w:jc w:val="center"/>
        <w:rPr>
          <w:rFonts w:hint="eastAsia" w:ascii="黑体" w:hAnsi="宋体" w:eastAsia="黑体" w:cs="Times New Roman"/>
          <w:color w:val="000000"/>
          <w:sz w:val="72"/>
          <w:szCs w:val="72"/>
        </w:rPr>
      </w:pPr>
    </w:p>
    <w:p w14:paraId="7B9D442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4948AC7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0236C88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33AC68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583F9DC">
      <w:pPr>
        <w:pStyle w:val="16"/>
      </w:pPr>
    </w:p>
    <w:p w14:paraId="138BCBBD">
      <w:pPr>
        <w:pStyle w:val="16"/>
        <w:rPr>
          <w:rFonts w:ascii="黑体" w:hAnsi="宋体" w:eastAsia="黑体" w:cs="Times New Roman"/>
          <w:color w:val="000000"/>
          <w:sz w:val="72"/>
          <w:szCs w:val="72"/>
        </w:rPr>
      </w:pPr>
    </w:p>
    <w:p w14:paraId="03159E48">
      <w:pPr>
        <w:pStyle w:val="16"/>
        <w:rPr>
          <w:rFonts w:ascii="黑体" w:hAnsi="宋体" w:eastAsia="黑体" w:cs="Times New Roman"/>
          <w:color w:val="000000"/>
          <w:sz w:val="72"/>
          <w:szCs w:val="72"/>
        </w:rPr>
      </w:pPr>
    </w:p>
    <w:p w14:paraId="76F7DD02">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0D82A88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7F0C9C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85B339A">
      <w:pPr>
        <w:pStyle w:val="16"/>
        <w:rPr>
          <w:b/>
          <w:bCs/>
        </w:rPr>
      </w:pPr>
    </w:p>
    <w:p w14:paraId="7B1756A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济南轻卡制造公司</w:t>
      </w:r>
    </w:p>
    <w:p w14:paraId="377BBDE9">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8月</w:t>
      </w:r>
    </w:p>
    <w:p w14:paraId="7D8BB3BB">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789D1A8F">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1A571C4F">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14B23DB5">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color w:val="000000"/>
          <w:sz w:val="24"/>
          <w:szCs w:val="24"/>
          <w:highlight w:val="yellow"/>
          <w:u w:val="single"/>
          <w:lang w:val="en-US" w:eastAsia="zh-CN"/>
        </w:rPr>
        <w:t>CPCA性能及耐久试验台项目</w:t>
      </w:r>
    </w:p>
    <w:p w14:paraId="35BC2946">
      <w:pPr>
        <w:spacing w:line="360" w:lineRule="auto"/>
        <w:outlineLvl w:val="3"/>
        <w:rPr>
          <w:rFonts w:hint="default" w:ascii="宋体" w:hAnsi="宋体" w:eastAsia="宋体" w:cs="宋体"/>
          <w:sz w:val="24"/>
          <w:szCs w:val="24"/>
          <w:highlight w:val="none"/>
          <w:u w:val="single"/>
          <w:shd w:val="pct10" w:color="auto" w:fill="FFFFFF"/>
          <w:lang w:val="en-US"/>
        </w:rPr>
      </w:pPr>
      <w:r>
        <w:rPr>
          <w:rFonts w:hint="eastAsia" w:ascii="宋体" w:hAnsi="宋体" w:eastAsia="宋体" w:cs="宋体"/>
          <w:sz w:val="24"/>
          <w:szCs w:val="24"/>
        </w:rPr>
        <w:t>二、建设地点</w:t>
      </w: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yellow"/>
          <w:u w:val="single"/>
          <w:lang w:val="en-US" w:eastAsia="zh-CN"/>
        </w:rPr>
        <w:t>济南市高新区华奥路777号重汽科技大厦3#试验室</w:t>
      </w:r>
    </w:p>
    <w:p w14:paraId="5280F223">
      <w:pPr>
        <w:spacing w:line="360" w:lineRule="auto"/>
        <w:outlineLvl w:val="3"/>
        <w:rPr>
          <w:rFonts w:hint="default" w:ascii="宋体" w:hAnsi="宋体" w:eastAsia="宋体" w:cs="宋体"/>
          <w:sz w:val="24"/>
          <w:szCs w:val="24"/>
          <w:highlight w:val="none"/>
          <w:lang w:val="en-US"/>
        </w:rPr>
      </w:pPr>
      <w:r>
        <w:rPr>
          <w:rFonts w:hint="eastAsia" w:ascii="宋体" w:hAnsi="宋体" w:eastAsia="宋体" w:cs="宋体"/>
          <w:sz w:val="24"/>
          <w:szCs w:val="24"/>
          <w:highlight w:val="none"/>
        </w:rPr>
        <w:t>三、使用地点：</w:t>
      </w:r>
      <w:r>
        <w:rPr>
          <w:rFonts w:hint="eastAsia" w:ascii="宋体" w:hAnsi="宋体" w:eastAsia="宋体" w:cs="宋体"/>
          <w:color w:val="000000"/>
          <w:sz w:val="24"/>
          <w:szCs w:val="24"/>
          <w:highlight w:val="yellow"/>
          <w:u w:val="single"/>
          <w:lang w:val="en-US" w:eastAsia="zh-CN"/>
        </w:rPr>
        <w:t>济南市高新区华奥路777号重汽科技大厦3#试验室</w:t>
      </w:r>
    </w:p>
    <w:p w14:paraId="1FC005B4">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yellow"/>
          <w:u w:val="single"/>
          <w:shd w:val="pct10" w:color="auto" w:fill="FFFFFF"/>
          <w:lang w:val="en-US" w:eastAsia="zh-CN"/>
        </w:rPr>
        <w:t>365</w:t>
      </w:r>
      <w:r>
        <w:rPr>
          <w:rFonts w:hint="eastAsia" w:ascii="宋体" w:hAnsi="宋体" w:eastAsia="宋体" w:cs="宋体"/>
          <w:sz w:val="24"/>
          <w:szCs w:val="24"/>
          <w:highlight w:val="none"/>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一</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yellow"/>
          <w:u w:val="single"/>
          <w:shd w:val="pct10" w:color="auto" w:fill="FFFFFF"/>
          <w:lang w:val="en-US" w:eastAsia="zh-CN"/>
        </w:rPr>
        <w:t>2190</w:t>
      </w:r>
      <w:r>
        <w:rPr>
          <w:rFonts w:hint="eastAsia" w:ascii="宋体" w:hAnsi="宋体" w:eastAsia="宋体" w:cs="宋体"/>
          <w:sz w:val="24"/>
          <w:szCs w:val="24"/>
          <w:highlight w:val="none"/>
        </w:rPr>
        <w:t>小时</w:t>
      </w:r>
    </w:p>
    <w:p w14:paraId="22255647">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3C4B3AF4">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000m以下。</w:t>
      </w:r>
    </w:p>
    <w:p w14:paraId="3AD6EB1E">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hint="eastAsia" w:ascii="宋体" w:hAnsi="宋体" w:eastAsia="宋体" w:cs="宋体"/>
          <w:bCs/>
          <w:sz w:val="24"/>
          <w:szCs w:val="24"/>
          <w:highlight w:val="none"/>
          <w:lang w:val="en-US" w:eastAsia="zh-CN"/>
        </w:rPr>
        <w:t>12</w:t>
      </w:r>
      <w:r>
        <w:rPr>
          <w:rFonts w:hint="eastAsia" w:ascii="宋体" w:hAnsi="宋体" w:eastAsia="宋体" w:cs="宋体"/>
          <w:bCs/>
          <w:sz w:val="24"/>
          <w:szCs w:val="24"/>
          <w:highlight w:val="none"/>
        </w:rPr>
        <w:t>℃、极端最高温度45℃。</w:t>
      </w:r>
    </w:p>
    <w:p w14:paraId="3D1F98B8">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3.相对湿度：最大95%、最小15%。</w:t>
      </w:r>
    </w:p>
    <w:p w14:paraId="0CE2A41D">
      <w:pPr>
        <w:spacing w:line="360" w:lineRule="auto"/>
        <w:outlineLvl w:val="3"/>
        <w:rPr>
          <w:rFonts w:ascii="宋体" w:hAnsi="宋体" w:eastAsia="宋体" w:cs="宋体"/>
          <w:bCs/>
          <w:sz w:val="24"/>
          <w:szCs w:val="24"/>
          <w:highlight w:val="none"/>
        </w:rPr>
      </w:pPr>
      <w:r>
        <w:rPr>
          <w:rFonts w:hint="eastAsia" w:ascii="宋体" w:hAnsi="宋体" w:eastAsia="宋体" w:cs="宋体"/>
          <w:bCs/>
          <w:sz w:val="24"/>
          <w:szCs w:val="24"/>
          <w:highlight w:val="none"/>
        </w:rPr>
        <w:t>六、使用试验室环境条件：</w:t>
      </w:r>
    </w:p>
    <w:p w14:paraId="7BCD0868">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1.电力：中国制式，供电电压690V±15%/380V±15%/220V±15%，供电频率50Hz±2%</w:t>
      </w:r>
      <w:r>
        <w:rPr>
          <w:rFonts w:hint="eastAsia" w:ascii="宋体" w:hAnsi="宋体" w:eastAsia="宋体" w:cs="宋体"/>
          <w:bCs/>
          <w:sz w:val="24"/>
          <w:szCs w:val="24"/>
          <w:highlight w:val="none"/>
          <w:lang w:eastAsia="zh-CN"/>
        </w:rPr>
        <w:t>；</w:t>
      </w:r>
    </w:p>
    <w:p w14:paraId="2314211B">
      <w:pPr>
        <w:pStyle w:val="16"/>
        <w:rPr>
          <w:rFonts w:hint="eastAsia" w:hAnsi="宋体" w:eastAsia="宋体" w:cs="宋体"/>
          <w:lang w:val="en-US" w:eastAsia="zh-CN"/>
        </w:rPr>
      </w:pPr>
      <w:r>
        <w:rPr>
          <w:rFonts w:hint="eastAsia" w:hAnsi="宋体" w:eastAsia="宋体" w:cs="宋体"/>
          <w:bCs/>
          <w:sz w:val="24"/>
          <w:szCs w:val="24"/>
          <w:highlight w:val="none"/>
          <w:lang w:val="en-US" w:eastAsia="zh-CN"/>
        </w:rPr>
        <w:t xml:space="preserve">    </w:t>
      </w:r>
      <w:r>
        <w:rPr>
          <w:rFonts w:hint="eastAsia" w:hAnsi="宋体" w:eastAsia="宋体" w:cs="宋体"/>
          <w:bCs/>
          <w:sz w:val="24"/>
          <w:szCs w:val="24"/>
          <w:highlight w:val="none"/>
        </w:rPr>
        <w:t>2</w:t>
      </w:r>
      <w:r>
        <w:rPr>
          <w:rFonts w:hint="eastAsia" w:hAnsi="宋体" w:eastAsia="宋体" w:cs="宋体"/>
          <w:bCs/>
          <w:sz w:val="24"/>
          <w:szCs w:val="24"/>
          <w:highlight w:val="none"/>
          <w:lang w:val="en-US" w:eastAsia="zh-CN"/>
        </w:rPr>
        <w:t>.</w:t>
      </w:r>
      <w:r>
        <w:rPr>
          <w:rFonts w:hint="eastAsia" w:hAnsi="宋体" w:eastAsia="宋体" w:cs="宋体"/>
          <w:bCs/>
          <w:sz w:val="24"/>
          <w:szCs w:val="24"/>
          <w:highlight w:val="none"/>
        </w:rPr>
        <w:t>不低于500Lx</w:t>
      </w:r>
      <w:r>
        <w:rPr>
          <w:rFonts w:hint="eastAsia" w:hAnsi="宋体" w:eastAsia="宋体" w:cs="宋体"/>
          <w:bCs/>
          <w:sz w:val="24"/>
          <w:szCs w:val="24"/>
          <w:highlight w:val="none"/>
          <w:lang w:eastAsia="zh-CN"/>
        </w:rPr>
        <w:t>。</w:t>
      </w:r>
    </w:p>
    <w:p w14:paraId="7E20B078">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4F69FD16">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
          <w:sz w:val="24"/>
          <w:szCs w:val="24"/>
          <w:lang w:val="en-US" w:eastAsia="zh-CN"/>
        </w:rPr>
        <w:t>CPCA性能及耐久试验台</w:t>
      </w:r>
      <w:r>
        <w:rPr>
          <w:rFonts w:hint="eastAsia" w:ascii="宋体" w:hAnsi="宋体" w:eastAsia="宋体" w:cs="宋体"/>
          <w:sz w:val="24"/>
          <w:szCs w:val="24"/>
          <w:highlight w:val="none"/>
        </w:rPr>
        <w:t>（详见下表）</w:t>
      </w:r>
    </w:p>
    <w:p w14:paraId="358E1C82">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sz w:val="24"/>
          <w:szCs w:val="24"/>
          <w:highlight w:val="none"/>
          <w:u w:val="single"/>
          <w:shd w:val="pct10" w:color="auto" w:fill="FFFFFF"/>
        </w:rPr>
        <w:t>1套</w:t>
      </w:r>
      <w:r>
        <w:rPr>
          <w:rFonts w:hint="eastAsia" w:ascii="宋体" w:hAnsi="宋体" w:eastAsia="宋体" w:cs="宋体"/>
          <w:sz w:val="24"/>
          <w:szCs w:val="24"/>
          <w:highlight w:val="none"/>
        </w:rPr>
        <w:t>（详见下表）</w:t>
      </w:r>
    </w:p>
    <w:p w14:paraId="28D48676">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2D789480">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162"/>
        <w:gridCol w:w="3316"/>
        <w:gridCol w:w="1513"/>
        <w:gridCol w:w="1105"/>
      </w:tblGrid>
      <w:tr w14:paraId="14975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6147905C">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2162" w:type="dxa"/>
            <w:vAlign w:val="center"/>
          </w:tcPr>
          <w:p w14:paraId="7F4925B3">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3316" w:type="dxa"/>
            <w:vAlign w:val="center"/>
          </w:tcPr>
          <w:p w14:paraId="05CABC93">
            <w:pPr>
              <w:spacing w:line="360" w:lineRule="exact"/>
              <w:jc w:val="center"/>
              <w:rPr>
                <w:rFonts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14:paraId="70722B8E">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14:paraId="34BE2EA0">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r>
      <w:tr w14:paraId="42C0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top"/>
          </w:tcPr>
          <w:p w14:paraId="7E83C548">
            <w:pPr>
              <w:spacing w:line="420" w:lineRule="exact"/>
              <w:jc w:val="center"/>
              <w:rPr>
                <w:rFonts w:hint="eastAsia" w:asciiTheme="minorHAnsi" w:hAnsiTheme="minorHAnsi" w:eastAsiaTheme="minorEastAsia" w:cstheme="minorBidi"/>
                <w:color w:val="000000"/>
                <w:kern w:val="2"/>
                <w:sz w:val="21"/>
                <w:szCs w:val="21"/>
                <w:lang w:val="en-US" w:eastAsia="zh-CN" w:bidi="ar-SA"/>
              </w:rPr>
            </w:pPr>
            <w:r>
              <w:rPr>
                <w:rFonts w:hint="eastAsia"/>
                <w:color w:val="000000"/>
                <w:szCs w:val="21"/>
                <w:lang w:val="en-US" w:eastAsia="zh-CN"/>
              </w:rPr>
              <w:t>1</w:t>
            </w:r>
          </w:p>
        </w:tc>
        <w:tc>
          <w:tcPr>
            <w:tcW w:w="2162" w:type="dxa"/>
            <w:vAlign w:val="center"/>
          </w:tcPr>
          <w:p w14:paraId="2880409B">
            <w:pPr>
              <w:keepNext w:val="0"/>
              <w:keepLines w:val="0"/>
              <w:widowControl/>
              <w:suppressLineNumbers w:val="0"/>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变频器</w:t>
            </w:r>
          </w:p>
        </w:tc>
        <w:tc>
          <w:tcPr>
            <w:tcW w:w="3316" w:type="dxa"/>
            <w:vAlign w:val="center"/>
          </w:tcPr>
          <w:p w14:paraId="5CA1AF6C">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45939B3F">
            <w:pPr>
              <w:spacing w:line="360" w:lineRule="exact"/>
              <w:jc w:val="center"/>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val="en-US" w:eastAsia="zh-CN"/>
              </w:rPr>
              <w:t>台</w:t>
            </w:r>
          </w:p>
        </w:tc>
        <w:tc>
          <w:tcPr>
            <w:tcW w:w="1105" w:type="dxa"/>
            <w:vAlign w:val="center"/>
          </w:tcPr>
          <w:p w14:paraId="5A28DB32">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r>
      <w:tr w14:paraId="77226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top"/>
          </w:tcPr>
          <w:p w14:paraId="327CCF0C">
            <w:pPr>
              <w:spacing w:line="420" w:lineRule="exact"/>
              <w:jc w:val="center"/>
              <w:rPr>
                <w:rFonts w:hint="eastAsia" w:asciiTheme="minorHAnsi" w:hAnsiTheme="minorHAnsi" w:eastAsiaTheme="minorEastAsia" w:cstheme="minorBidi"/>
                <w:color w:val="000000"/>
                <w:kern w:val="2"/>
                <w:sz w:val="21"/>
                <w:szCs w:val="21"/>
                <w:lang w:val="en-US" w:eastAsia="zh-CN" w:bidi="ar-SA"/>
              </w:rPr>
            </w:pPr>
            <w:r>
              <w:rPr>
                <w:rFonts w:hint="eastAsia"/>
                <w:color w:val="000000"/>
                <w:szCs w:val="21"/>
                <w:lang w:val="en-US" w:eastAsia="zh-CN"/>
              </w:rPr>
              <w:t>2</w:t>
            </w:r>
          </w:p>
        </w:tc>
        <w:tc>
          <w:tcPr>
            <w:tcW w:w="2162" w:type="dxa"/>
            <w:shd w:val="clear" w:color="auto" w:fill="auto"/>
            <w:vAlign w:val="center"/>
          </w:tcPr>
          <w:p w14:paraId="6F425011">
            <w:pPr>
              <w:keepNext w:val="0"/>
              <w:keepLines w:val="0"/>
              <w:widowControl/>
              <w:suppressLineNumbers w:val="0"/>
              <w:jc w:val="center"/>
              <w:textAlignment w:val="center"/>
              <w:rPr>
                <w:rFonts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主轴旋转电机</w:t>
            </w:r>
          </w:p>
        </w:tc>
        <w:tc>
          <w:tcPr>
            <w:tcW w:w="3316" w:type="dxa"/>
            <w:vAlign w:val="center"/>
          </w:tcPr>
          <w:p w14:paraId="1EC735CB">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7B08060E">
            <w:pPr>
              <w:spacing w:line="360" w:lineRule="exact"/>
              <w:jc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台</w:t>
            </w:r>
          </w:p>
        </w:tc>
        <w:tc>
          <w:tcPr>
            <w:tcW w:w="1105" w:type="dxa"/>
            <w:vAlign w:val="center"/>
          </w:tcPr>
          <w:p w14:paraId="36150829">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r>
      <w:tr w14:paraId="5703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top"/>
          </w:tcPr>
          <w:p w14:paraId="073257FB">
            <w:pPr>
              <w:spacing w:line="420" w:lineRule="exact"/>
              <w:jc w:val="center"/>
              <w:rPr>
                <w:rFonts w:hint="eastAsia" w:asciiTheme="minorHAnsi" w:hAnsiTheme="minorHAnsi" w:eastAsiaTheme="minorEastAsia" w:cstheme="minorBidi"/>
                <w:color w:val="000000"/>
                <w:kern w:val="2"/>
                <w:sz w:val="21"/>
                <w:szCs w:val="21"/>
                <w:lang w:val="en-US" w:eastAsia="zh-CN" w:bidi="ar-SA"/>
              </w:rPr>
            </w:pPr>
            <w:r>
              <w:rPr>
                <w:rFonts w:hint="eastAsia"/>
                <w:color w:val="000000"/>
                <w:szCs w:val="21"/>
                <w:lang w:val="en-US" w:eastAsia="zh-CN"/>
              </w:rPr>
              <w:t>3</w:t>
            </w:r>
          </w:p>
        </w:tc>
        <w:tc>
          <w:tcPr>
            <w:tcW w:w="2162" w:type="dxa"/>
            <w:shd w:val="clear" w:color="auto" w:fill="auto"/>
            <w:vAlign w:val="center"/>
          </w:tcPr>
          <w:p w14:paraId="1094E47B">
            <w:pPr>
              <w:keepNext w:val="0"/>
              <w:keepLines w:val="0"/>
              <w:widowControl/>
              <w:suppressLineNumbers w:val="0"/>
              <w:jc w:val="center"/>
              <w:textAlignment w:val="center"/>
              <w:rPr>
                <w:rFonts w:hint="default" w:asciiTheme="minorHAnsi" w:hAnsiTheme="minorHAnsi" w:eastAsiaTheme="minorEastAsia" w:cstheme="minorBidi"/>
                <w:color w:val="000000"/>
                <w:kern w:val="2"/>
                <w:sz w:val="21"/>
                <w:szCs w:val="21"/>
                <w:lang w:val="en-US" w:eastAsia="zh-CN" w:bidi="ar-SA"/>
              </w:rPr>
            </w:pPr>
            <w:r>
              <w:rPr>
                <w:rFonts w:hint="eastAsia"/>
                <w:color w:val="000000"/>
                <w:szCs w:val="21"/>
              </w:rPr>
              <w:t>负荷传感器</w:t>
            </w:r>
          </w:p>
        </w:tc>
        <w:tc>
          <w:tcPr>
            <w:tcW w:w="3316" w:type="dxa"/>
            <w:vAlign w:val="center"/>
          </w:tcPr>
          <w:p w14:paraId="59274654">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579783D8">
            <w:pPr>
              <w:spacing w:line="360" w:lineRule="exact"/>
              <w:jc w:val="center"/>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val="en-US" w:eastAsia="zh-CN"/>
              </w:rPr>
              <w:t>个</w:t>
            </w:r>
          </w:p>
        </w:tc>
        <w:tc>
          <w:tcPr>
            <w:tcW w:w="1105" w:type="dxa"/>
            <w:vAlign w:val="center"/>
          </w:tcPr>
          <w:p w14:paraId="77AD15DB">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p>
        </w:tc>
      </w:tr>
      <w:tr w14:paraId="3E222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top"/>
          </w:tcPr>
          <w:p w14:paraId="18A46E68">
            <w:pPr>
              <w:spacing w:line="420" w:lineRule="exact"/>
              <w:jc w:val="center"/>
              <w:rPr>
                <w:rFonts w:hint="eastAsia" w:asciiTheme="minorHAnsi" w:hAnsiTheme="minorHAnsi" w:eastAsiaTheme="minorEastAsia" w:cstheme="minorBidi"/>
                <w:color w:val="000000"/>
                <w:kern w:val="2"/>
                <w:sz w:val="21"/>
                <w:szCs w:val="21"/>
                <w:lang w:val="en-US" w:eastAsia="zh-CN" w:bidi="ar-SA"/>
              </w:rPr>
            </w:pPr>
            <w:r>
              <w:rPr>
                <w:rFonts w:hint="eastAsia"/>
                <w:color w:val="000000"/>
                <w:szCs w:val="21"/>
                <w:lang w:val="en-US" w:eastAsia="zh-CN"/>
              </w:rPr>
              <w:t>4</w:t>
            </w:r>
          </w:p>
        </w:tc>
        <w:tc>
          <w:tcPr>
            <w:tcW w:w="2162" w:type="dxa"/>
            <w:shd w:val="clear" w:color="auto" w:fill="auto"/>
            <w:vAlign w:val="center"/>
          </w:tcPr>
          <w:p w14:paraId="61B4E3CC">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color w:val="000000"/>
                <w:szCs w:val="21"/>
              </w:rPr>
              <w:t>负荷传感器放大器</w:t>
            </w:r>
          </w:p>
        </w:tc>
        <w:tc>
          <w:tcPr>
            <w:tcW w:w="3316" w:type="dxa"/>
            <w:vAlign w:val="center"/>
          </w:tcPr>
          <w:p w14:paraId="20F4642D">
            <w:pPr>
              <w:spacing w:line="360" w:lineRule="exact"/>
              <w:jc w:val="center"/>
              <w:rPr>
                <w:rFonts w:ascii="宋体" w:hAnsi="宋体" w:eastAsia="宋体" w:cs="宋体"/>
                <w:sz w:val="24"/>
                <w:szCs w:val="24"/>
                <w:highlight w:val="yellow"/>
              </w:rPr>
            </w:pPr>
            <w:r>
              <w:rPr>
                <w:rFonts w:hint="eastAsia" w:ascii="宋体" w:hAnsi="宋体" w:eastAsia="宋体" w:cs="宋体"/>
                <w:sz w:val="24"/>
                <w:szCs w:val="24"/>
                <w:highlight w:val="yellow"/>
              </w:rPr>
              <w:t>见第二章技术要求</w:t>
            </w:r>
          </w:p>
        </w:tc>
        <w:tc>
          <w:tcPr>
            <w:tcW w:w="1513" w:type="dxa"/>
            <w:vAlign w:val="center"/>
          </w:tcPr>
          <w:p w14:paraId="65E8D0C7">
            <w:pPr>
              <w:spacing w:line="360" w:lineRule="exact"/>
              <w:jc w:val="center"/>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val="en-US" w:eastAsia="zh-CN"/>
              </w:rPr>
              <w:t>个</w:t>
            </w:r>
          </w:p>
        </w:tc>
        <w:tc>
          <w:tcPr>
            <w:tcW w:w="1105" w:type="dxa"/>
            <w:vAlign w:val="center"/>
          </w:tcPr>
          <w:p w14:paraId="2F632A15">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p>
        </w:tc>
      </w:tr>
      <w:tr w14:paraId="3C43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top"/>
          </w:tcPr>
          <w:p w14:paraId="7B8E9F6E">
            <w:pPr>
              <w:spacing w:line="420" w:lineRule="exact"/>
              <w:jc w:val="center"/>
              <w:rPr>
                <w:rFonts w:hint="eastAsia" w:asciiTheme="minorHAnsi" w:hAnsiTheme="minorHAnsi" w:eastAsiaTheme="minorEastAsia" w:cstheme="minorBidi"/>
                <w:color w:val="000000"/>
                <w:kern w:val="2"/>
                <w:sz w:val="21"/>
                <w:szCs w:val="21"/>
                <w:lang w:val="en-US" w:eastAsia="zh-CN" w:bidi="ar-SA"/>
              </w:rPr>
            </w:pPr>
            <w:r>
              <w:rPr>
                <w:rFonts w:hint="eastAsia"/>
                <w:color w:val="000000"/>
                <w:szCs w:val="21"/>
                <w:lang w:val="en-US" w:eastAsia="zh-CN"/>
              </w:rPr>
              <w:t>5</w:t>
            </w:r>
          </w:p>
        </w:tc>
        <w:tc>
          <w:tcPr>
            <w:tcW w:w="2162" w:type="dxa"/>
            <w:shd w:val="clear" w:color="auto" w:fill="auto"/>
            <w:vAlign w:val="center"/>
          </w:tcPr>
          <w:p w14:paraId="11613E65">
            <w:pPr>
              <w:keepNext w:val="0"/>
              <w:keepLines w:val="0"/>
              <w:widowControl/>
              <w:suppressLineNumbers w:val="0"/>
              <w:jc w:val="center"/>
              <w:textAlignment w:val="center"/>
              <w:rPr>
                <w:rFonts w:hint="eastAsia" w:asciiTheme="minorHAnsi" w:hAnsiTheme="minorHAnsi" w:eastAsiaTheme="minorEastAsia" w:cstheme="minorBidi"/>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伺服电机</w:t>
            </w:r>
          </w:p>
        </w:tc>
        <w:tc>
          <w:tcPr>
            <w:tcW w:w="3316" w:type="dxa"/>
            <w:vAlign w:val="center"/>
          </w:tcPr>
          <w:p w14:paraId="653819C5">
            <w:pPr>
              <w:spacing w:line="360" w:lineRule="exact"/>
              <w:jc w:val="center"/>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yellow"/>
              </w:rPr>
              <w:t>见第二章技术要求</w:t>
            </w:r>
          </w:p>
        </w:tc>
        <w:tc>
          <w:tcPr>
            <w:tcW w:w="1513" w:type="dxa"/>
            <w:vAlign w:val="center"/>
          </w:tcPr>
          <w:p w14:paraId="005B46DD">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台</w:t>
            </w:r>
          </w:p>
        </w:tc>
        <w:tc>
          <w:tcPr>
            <w:tcW w:w="1105" w:type="dxa"/>
            <w:vAlign w:val="center"/>
          </w:tcPr>
          <w:p w14:paraId="06CB6D0B">
            <w:pPr>
              <w:spacing w:line="360" w:lineRule="exact"/>
              <w:jc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p>
        </w:tc>
      </w:tr>
      <w:tr w14:paraId="603BF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top"/>
          </w:tcPr>
          <w:p w14:paraId="69B155AA">
            <w:pPr>
              <w:spacing w:line="420" w:lineRule="exact"/>
              <w:jc w:val="center"/>
              <w:rPr>
                <w:rFonts w:hint="eastAsia" w:asciiTheme="minorHAnsi" w:hAnsiTheme="minorHAnsi" w:eastAsiaTheme="minorEastAsia" w:cstheme="minorBidi"/>
                <w:color w:val="000000"/>
                <w:kern w:val="2"/>
                <w:sz w:val="21"/>
                <w:szCs w:val="21"/>
                <w:lang w:val="en-US" w:eastAsia="zh-CN" w:bidi="ar-SA"/>
              </w:rPr>
            </w:pPr>
            <w:r>
              <w:rPr>
                <w:rFonts w:hint="eastAsia"/>
                <w:color w:val="000000"/>
                <w:szCs w:val="21"/>
                <w:lang w:val="en-US" w:eastAsia="zh-CN"/>
              </w:rPr>
              <w:t>6</w:t>
            </w:r>
          </w:p>
        </w:tc>
        <w:tc>
          <w:tcPr>
            <w:tcW w:w="2162" w:type="dxa"/>
            <w:shd w:val="clear" w:color="auto" w:fill="auto"/>
            <w:vAlign w:val="center"/>
          </w:tcPr>
          <w:p w14:paraId="061E15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激光位移传感器</w:t>
            </w:r>
          </w:p>
        </w:tc>
        <w:tc>
          <w:tcPr>
            <w:tcW w:w="3316" w:type="dxa"/>
            <w:vAlign w:val="center"/>
          </w:tcPr>
          <w:p w14:paraId="1EE27F94">
            <w:pPr>
              <w:spacing w:line="360" w:lineRule="exact"/>
              <w:jc w:val="center"/>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yellow"/>
              </w:rPr>
              <w:t>见第二章技术要求</w:t>
            </w:r>
          </w:p>
        </w:tc>
        <w:tc>
          <w:tcPr>
            <w:tcW w:w="1513" w:type="dxa"/>
            <w:vAlign w:val="center"/>
          </w:tcPr>
          <w:p w14:paraId="28983BBE">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个</w:t>
            </w:r>
          </w:p>
        </w:tc>
        <w:tc>
          <w:tcPr>
            <w:tcW w:w="1105" w:type="dxa"/>
            <w:vAlign w:val="center"/>
          </w:tcPr>
          <w:p w14:paraId="178B8DA3">
            <w:pPr>
              <w:spacing w:line="360" w:lineRule="exact"/>
              <w:jc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p>
        </w:tc>
      </w:tr>
      <w:tr w14:paraId="6BF5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top"/>
          </w:tcPr>
          <w:p w14:paraId="0652F79D">
            <w:pPr>
              <w:spacing w:line="420" w:lineRule="exact"/>
              <w:jc w:val="center"/>
              <w:rPr>
                <w:rFonts w:hint="eastAsia" w:asciiTheme="minorHAnsi" w:hAnsiTheme="minorHAnsi" w:eastAsiaTheme="minorEastAsia" w:cstheme="minorBidi"/>
                <w:color w:val="000000"/>
                <w:kern w:val="2"/>
                <w:sz w:val="21"/>
                <w:szCs w:val="21"/>
                <w:lang w:val="en-US" w:eastAsia="zh-CN" w:bidi="ar-SA"/>
              </w:rPr>
            </w:pPr>
            <w:r>
              <w:rPr>
                <w:rFonts w:hint="eastAsia"/>
                <w:color w:val="000000"/>
                <w:szCs w:val="21"/>
                <w:lang w:val="en-US" w:eastAsia="zh-CN"/>
              </w:rPr>
              <w:t>7</w:t>
            </w:r>
          </w:p>
        </w:tc>
        <w:tc>
          <w:tcPr>
            <w:tcW w:w="2162" w:type="dxa"/>
            <w:shd w:val="clear" w:color="auto" w:fill="auto"/>
            <w:vAlign w:val="center"/>
          </w:tcPr>
          <w:p w14:paraId="3E2E49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振动传感器</w:t>
            </w:r>
          </w:p>
        </w:tc>
        <w:tc>
          <w:tcPr>
            <w:tcW w:w="3316" w:type="dxa"/>
            <w:vAlign w:val="center"/>
          </w:tcPr>
          <w:p w14:paraId="33C10D0A">
            <w:pPr>
              <w:spacing w:line="360" w:lineRule="exact"/>
              <w:jc w:val="center"/>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yellow"/>
              </w:rPr>
              <w:t>见第二章技术要求</w:t>
            </w:r>
          </w:p>
        </w:tc>
        <w:tc>
          <w:tcPr>
            <w:tcW w:w="1513" w:type="dxa"/>
            <w:vAlign w:val="center"/>
          </w:tcPr>
          <w:p w14:paraId="3716823D">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个</w:t>
            </w:r>
          </w:p>
        </w:tc>
        <w:tc>
          <w:tcPr>
            <w:tcW w:w="1105" w:type="dxa"/>
            <w:vAlign w:val="center"/>
          </w:tcPr>
          <w:p w14:paraId="35D087FC">
            <w:pPr>
              <w:spacing w:line="360" w:lineRule="exact"/>
              <w:jc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r>
      <w:tr w14:paraId="3846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top"/>
          </w:tcPr>
          <w:p w14:paraId="198F36A5">
            <w:pPr>
              <w:spacing w:line="420" w:lineRule="exact"/>
              <w:jc w:val="center"/>
              <w:rPr>
                <w:rFonts w:hint="eastAsia" w:asciiTheme="minorHAnsi" w:hAnsiTheme="minorHAnsi" w:eastAsiaTheme="minorEastAsia" w:cstheme="minorBidi"/>
                <w:color w:val="000000"/>
                <w:kern w:val="2"/>
                <w:sz w:val="21"/>
                <w:szCs w:val="21"/>
                <w:lang w:val="en-US" w:eastAsia="zh-CN" w:bidi="ar-SA"/>
              </w:rPr>
            </w:pPr>
            <w:r>
              <w:rPr>
                <w:rFonts w:hint="eastAsia"/>
                <w:color w:val="000000"/>
                <w:szCs w:val="21"/>
                <w:lang w:val="en-US" w:eastAsia="zh-CN"/>
              </w:rPr>
              <w:t>8</w:t>
            </w:r>
          </w:p>
        </w:tc>
        <w:tc>
          <w:tcPr>
            <w:tcW w:w="2162" w:type="dxa"/>
            <w:shd w:val="clear" w:color="auto" w:fill="auto"/>
            <w:vAlign w:val="center"/>
          </w:tcPr>
          <w:p w14:paraId="30A1E45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数据采集卡</w:t>
            </w:r>
          </w:p>
        </w:tc>
        <w:tc>
          <w:tcPr>
            <w:tcW w:w="3316" w:type="dxa"/>
            <w:vAlign w:val="center"/>
          </w:tcPr>
          <w:p w14:paraId="1B630BCF">
            <w:pPr>
              <w:spacing w:line="360" w:lineRule="exact"/>
              <w:jc w:val="center"/>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yellow"/>
              </w:rPr>
              <w:t>见第二章技术要求</w:t>
            </w:r>
          </w:p>
        </w:tc>
        <w:tc>
          <w:tcPr>
            <w:tcW w:w="1513" w:type="dxa"/>
            <w:vAlign w:val="center"/>
          </w:tcPr>
          <w:p w14:paraId="1E0C98C7">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个</w:t>
            </w:r>
          </w:p>
        </w:tc>
        <w:tc>
          <w:tcPr>
            <w:tcW w:w="1105" w:type="dxa"/>
            <w:vAlign w:val="center"/>
          </w:tcPr>
          <w:p w14:paraId="27CB1F2E">
            <w:pPr>
              <w:spacing w:line="360" w:lineRule="exact"/>
              <w:jc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p>
        </w:tc>
      </w:tr>
      <w:tr w14:paraId="632C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top"/>
          </w:tcPr>
          <w:p w14:paraId="28FD8655">
            <w:pPr>
              <w:spacing w:line="420" w:lineRule="exact"/>
              <w:jc w:val="center"/>
              <w:rPr>
                <w:rFonts w:hint="eastAsia" w:asciiTheme="minorHAnsi" w:hAnsiTheme="minorHAnsi" w:eastAsiaTheme="minorEastAsia" w:cstheme="minorBidi"/>
                <w:color w:val="000000"/>
                <w:kern w:val="2"/>
                <w:sz w:val="21"/>
                <w:szCs w:val="21"/>
                <w:lang w:val="en-US" w:eastAsia="zh-CN" w:bidi="ar-SA"/>
              </w:rPr>
            </w:pPr>
            <w:r>
              <w:rPr>
                <w:rFonts w:hint="eastAsia"/>
                <w:color w:val="000000"/>
                <w:szCs w:val="21"/>
                <w:lang w:val="en-US" w:eastAsia="zh-CN"/>
              </w:rPr>
              <w:t>9</w:t>
            </w:r>
          </w:p>
        </w:tc>
        <w:tc>
          <w:tcPr>
            <w:tcW w:w="2162" w:type="dxa"/>
            <w:shd w:val="clear" w:color="auto" w:fill="auto"/>
            <w:vAlign w:val="center"/>
          </w:tcPr>
          <w:p w14:paraId="0477A19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PLC及模块</w:t>
            </w:r>
          </w:p>
        </w:tc>
        <w:tc>
          <w:tcPr>
            <w:tcW w:w="3316" w:type="dxa"/>
            <w:vAlign w:val="center"/>
          </w:tcPr>
          <w:p w14:paraId="4E68E656">
            <w:pPr>
              <w:spacing w:line="360" w:lineRule="exact"/>
              <w:jc w:val="center"/>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yellow"/>
              </w:rPr>
              <w:t>见第二章技术要求</w:t>
            </w:r>
          </w:p>
        </w:tc>
        <w:tc>
          <w:tcPr>
            <w:tcW w:w="1513" w:type="dxa"/>
            <w:vAlign w:val="center"/>
          </w:tcPr>
          <w:p w14:paraId="0925E724">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套</w:t>
            </w:r>
          </w:p>
        </w:tc>
        <w:tc>
          <w:tcPr>
            <w:tcW w:w="1105" w:type="dxa"/>
            <w:vAlign w:val="center"/>
          </w:tcPr>
          <w:p w14:paraId="3E1E243D">
            <w:pPr>
              <w:spacing w:line="360" w:lineRule="exact"/>
              <w:jc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p>
        </w:tc>
      </w:tr>
      <w:tr w14:paraId="27D4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top"/>
          </w:tcPr>
          <w:p w14:paraId="0EAFA7DB">
            <w:pPr>
              <w:spacing w:line="420" w:lineRule="exact"/>
              <w:jc w:val="center"/>
              <w:rPr>
                <w:rFonts w:hint="eastAsia" w:asciiTheme="minorHAnsi" w:hAnsiTheme="minorHAnsi" w:eastAsiaTheme="minorEastAsia" w:cstheme="minorBidi"/>
                <w:color w:val="000000"/>
                <w:kern w:val="2"/>
                <w:sz w:val="21"/>
                <w:szCs w:val="21"/>
                <w:lang w:val="en-US" w:eastAsia="zh-CN" w:bidi="ar-SA"/>
              </w:rPr>
            </w:pPr>
            <w:r>
              <w:rPr>
                <w:rFonts w:hint="eastAsia"/>
                <w:color w:val="000000"/>
                <w:szCs w:val="21"/>
                <w:lang w:val="en-US" w:eastAsia="zh-CN"/>
              </w:rPr>
              <w:t>10</w:t>
            </w:r>
          </w:p>
        </w:tc>
        <w:tc>
          <w:tcPr>
            <w:tcW w:w="2162" w:type="dxa"/>
            <w:shd w:val="clear" w:color="auto" w:fill="auto"/>
            <w:vAlign w:val="center"/>
          </w:tcPr>
          <w:p w14:paraId="1A334BD8">
            <w:pPr>
              <w:keepNext w:val="0"/>
              <w:keepLines w:val="0"/>
              <w:widowControl/>
              <w:suppressLineNumbers w:val="0"/>
              <w:ind w:firstLine="495"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试验舱及高低温环境试验箱</w:t>
            </w:r>
          </w:p>
        </w:tc>
        <w:tc>
          <w:tcPr>
            <w:tcW w:w="3316" w:type="dxa"/>
            <w:vAlign w:val="center"/>
          </w:tcPr>
          <w:p w14:paraId="59720B02">
            <w:pPr>
              <w:spacing w:line="360" w:lineRule="exact"/>
              <w:jc w:val="center"/>
              <w:rPr>
                <w:rFonts w:hint="eastAsia" w:ascii="宋体" w:hAnsi="宋体" w:eastAsia="宋体" w:cs="宋体"/>
                <w:kern w:val="2"/>
                <w:sz w:val="24"/>
                <w:szCs w:val="24"/>
                <w:highlight w:val="yellow"/>
                <w:lang w:val="en-US" w:eastAsia="zh-CN" w:bidi="ar-SA"/>
              </w:rPr>
            </w:pPr>
            <w:r>
              <w:rPr>
                <w:rFonts w:hint="eastAsia" w:ascii="宋体" w:hAnsi="宋体" w:eastAsia="宋体" w:cs="宋体"/>
                <w:sz w:val="24"/>
                <w:szCs w:val="24"/>
                <w:highlight w:val="yellow"/>
              </w:rPr>
              <w:t>见第二章技术要求</w:t>
            </w:r>
          </w:p>
        </w:tc>
        <w:tc>
          <w:tcPr>
            <w:tcW w:w="1513" w:type="dxa"/>
            <w:vAlign w:val="center"/>
          </w:tcPr>
          <w:p w14:paraId="60C37D27">
            <w:pPr>
              <w:spacing w:line="360" w:lineRule="exact"/>
              <w:jc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套</w:t>
            </w:r>
          </w:p>
        </w:tc>
        <w:tc>
          <w:tcPr>
            <w:tcW w:w="1105" w:type="dxa"/>
            <w:vAlign w:val="center"/>
          </w:tcPr>
          <w:p w14:paraId="080382BF">
            <w:pPr>
              <w:spacing w:line="360" w:lineRule="exact"/>
              <w:jc w:val="center"/>
              <w:rPr>
                <w:rFonts w:hint="default"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1</w:t>
            </w:r>
          </w:p>
        </w:tc>
      </w:tr>
    </w:tbl>
    <w:p w14:paraId="3393E350">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14:paraId="321F0A52">
      <w:pPr>
        <w:spacing w:line="360" w:lineRule="auto"/>
        <w:ind w:firstLine="480" w:firstLineChars="200"/>
        <w:rPr>
          <w:rFonts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r>
        <w:rPr>
          <w:rFonts w:hint="eastAsia" w:ascii="宋体" w:hAnsi="宋体" w:eastAsia="宋体" w:cs="宋体"/>
          <w:bCs/>
          <w:sz w:val="24"/>
          <w:szCs w:val="24"/>
          <w:lang w:eastAsia="zh-CN"/>
        </w:rPr>
        <w:t>。</w:t>
      </w:r>
    </w:p>
    <w:p w14:paraId="53160820">
      <w:pPr>
        <w:pStyle w:val="16"/>
        <w:jc w:val="center"/>
        <w:rPr>
          <w:rFonts w:hint="eastAsia" w:ascii="宋体" w:hAnsi="宋体" w:eastAsia="宋体" w:cs="宋体"/>
          <w:bCs/>
          <w:sz w:val="24"/>
          <w:szCs w:val="24"/>
          <w:highlight w:val="yellow"/>
          <w:lang w:eastAsia="zh-CN"/>
        </w:rPr>
      </w:pPr>
      <w:r>
        <w:rPr>
          <w:rFonts w:hint="eastAsia" w:ascii="宋体" w:hAnsi="宋体" w:eastAsia="宋体" w:cs="宋体"/>
          <w:bCs/>
          <w:sz w:val="24"/>
          <w:szCs w:val="24"/>
          <w:highlight w:val="yellow"/>
        </w:rPr>
        <w:t>主要器件品牌表（可选同等或更优质量品牌</w:t>
      </w:r>
      <w:r>
        <w:rPr>
          <w:rFonts w:hint="eastAsia" w:hAnsi="宋体" w:eastAsia="宋体" w:cs="宋体"/>
          <w:bCs/>
          <w:sz w:val="24"/>
          <w:szCs w:val="24"/>
          <w:highlight w:val="yellow"/>
          <w:lang w:eastAsia="zh-CN"/>
        </w:rPr>
        <w:t>）</w:t>
      </w:r>
    </w:p>
    <w:p w14:paraId="06B61C78">
      <w:pPr>
        <w:pStyle w:val="16"/>
        <w:rPr>
          <w:rFonts w:hint="eastAsia" w:ascii="宋体" w:hAnsi="宋体" w:eastAsia="宋体" w:cs="宋体"/>
          <w:bCs/>
          <w:sz w:val="24"/>
          <w:szCs w:val="24"/>
          <w:highlight w:val="red"/>
        </w:rPr>
      </w:pP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626"/>
        <w:gridCol w:w="3181"/>
        <w:gridCol w:w="2265"/>
      </w:tblGrid>
      <w:tr w14:paraId="2C25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7FF819F">
            <w:pPr>
              <w:spacing w:line="420" w:lineRule="exact"/>
              <w:jc w:val="center"/>
              <w:rPr>
                <w:color w:val="000000"/>
                <w:szCs w:val="21"/>
              </w:rPr>
            </w:pPr>
            <w:r>
              <w:rPr>
                <w:kern w:val="0"/>
                <w:szCs w:val="21"/>
              </w:rPr>
              <w:t>序号</w:t>
            </w:r>
          </w:p>
        </w:tc>
        <w:tc>
          <w:tcPr>
            <w:tcW w:w="2626" w:type="dxa"/>
          </w:tcPr>
          <w:p w14:paraId="51473F6D">
            <w:pPr>
              <w:spacing w:line="420" w:lineRule="exact"/>
              <w:jc w:val="center"/>
              <w:rPr>
                <w:color w:val="000000"/>
                <w:szCs w:val="21"/>
              </w:rPr>
            </w:pPr>
            <w:r>
              <w:rPr>
                <w:kern w:val="0"/>
                <w:szCs w:val="21"/>
              </w:rPr>
              <w:t>器件名称</w:t>
            </w:r>
          </w:p>
        </w:tc>
        <w:tc>
          <w:tcPr>
            <w:tcW w:w="3181" w:type="dxa"/>
          </w:tcPr>
          <w:p w14:paraId="24995A02">
            <w:pPr>
              <w:spacing w:line="420" w:lineRule="exact"/>
              <w:jc w:val="center"/>
              <w:rPr>
                <w:color w:val="000000"/>
                <w:szCs w:val="21"/>
              </w:rPr>
            </w:pPr>
            <w:r>
              <w:rPr>
                <w:kern w:val="0"/>
                <w:szCs w:val="21"/>
              </w:rPr>
              <w:t>品牌</w:t>
            </w:r>
          </w:p>
        </w:tc>
        <w:tc>
          <w:tcPr>
            <w:tcW w:w="2265" w:type="dxa"/>
          </w:tcPr>
          <w:p w14:paraId="693D66C8">
            <w:pPr>
              <w:spacing w:line="420" w:lineRule="exact"/>
              <w:jc w:val="center"/>
              <w:rPr>
                <w:color w:val="000000"/>
                <w:szCs w:val="21"/>
              </w:rPr>
            </w:pPr>
            <w:r>
              <w:rPr>
                <w:kern w:val="0"/>
                <w:szCs w:val="21"/>
              </w:rPr>
              <w:t>品牌原产地</w:t>
            </w:r>
          </w:p>
        </w:tc>
      </w:tr>
      <w:tr w14:paraId="11B5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1EE4B5C3">
            <w:pPr>
              <w:spacing w:line="420" w:lineRule="exact"/>
              <w:jc w:val="center"/>
              <w:rPr>
                <w:rFonts w:hint="eastAsia" w:eastAsiaTheme="minorEastAsia"/>
                <w:color w:val="000000"/>
                <w:szCs w:val="21"/>
                <w:lang w:eastAsia="zh-CN"/>
              </w:rPr>
            </w:pPr>
            <w:r>
              <w:rPr>
                <w:rFonts w:hint="eastAsia"/>
                <w:color w:val="000000"/>
                <w:szCs w:val="21"/>
                <w:lang w:val="en-US" w:eastAsia="zh-CN"/>
              </w:rPr>
              <w:t>1</w:t>
            </w:r>
          </w:p>
        </w:tc>
        <w:tc>
          <w:tcPr>
            <w:tcW w:w="2626" w:type="dxa"/>
            <w:vAlign w:val="center"/>
          </w:tcPr>
          <w:p w14:paraId="16743A61">
            <w:pPr>
              <w:keepNext w:val="0"/>
              <w:keepLines w:val="0"/>
              <w:widowControl/>
              <w:suppressLineNumbers w:val="0"/>
              <w:jc w:val="center"/>
              <w:textAlignment w:val="center"/>
              <w:rPr>
                <w:color w:val="000000"/>
                <w:szCs w:val="21"/>
              </w:rPr>
            </w:pPr>
            <w:r>
              <w:rPr>
                <w:rFonts w:hint="eastAsia" w:ascii="宋体" w:hAnsi="宋体" w:eastAsia="宋体" w:cs="宋体"/>
                <w:i w:val="0"/>
                <w:iCs w:val="0"/>
                <w:color w:val="000000"/>
                <w:kern w:val="0"/>
                <w:sz w:val="22"/>
                <w:szCs w:val="22"/>
                <w:u w:val="none"/>
                <w:lang w:val="en-US" w:eastAsia="zh-CN" w:bidi="ar"/>
              </w:rPr>
              <w:t>变频器</w:t>
            </w:r>
          </w:p>
        </w:tc>
        <w:tc>
          <w:tcPr>
            <w:tcW w:w="3181" w:type="dxa"/>
          </w:tcPr>
          <w:p w14:paraId="0BBA4C7F">
            <w:pPr>
              <w:spacing w:line="420" w:lineRule="exact"/>
              <w:jc w:val="center"/>
              <w:rPr>
                <w:rFonts w:hint="default" w:eastAsiaTheme="minorEastAsia"/>
                <w:color w:val="000000"/>
                <w:szCs w:val="21"/>
                <w:lang w:val="en-US" w:eastAsia="zh-CN"/>
              </w:rPr>
            </w:pPr>
            <w:r>
              <w:rPr>
                <w:rFonts w:hint="eastAsia"/>
                <w:color w:val="000000"/>
                <w:szCs w:val="21"/>
                <w:lang w:val="en-US" w:eastAsia="zh-CN"/>
              </w:rPr>
              <w:t>ABB、西门子等同等品牌</w:t>
            </w:r>
          </w:p>
        </w:tc>
        <w:tc>
          <w:tcPr>
            <w:tcW w:w="2265" w:type="dxa"/>
          </w:tcPr>
          <w:p w14:paraId="4272232E">
            <w:pPr>
              <w:spacing w:line="420" w:lineRule="exact"/>
              <w:jc w:val="center"/>
              <w:rPr>
                <w:rFonts w:hint="eastAsia" w:eastAsiaTheme="minorEastAsia"/>
                <w:color w:val="000000"/>
                <w:szCs w:val="21"/>
                <w:lang w:val="en-US" w:eastAsia="zh-CN"/>
              </w:rPr>
            </w:pPr>
            <w:r>
              <w:rPr>
                <w:rFonts w:hint="eastAsia"/>
                <w:color w:val="000000"/>
                <w:szCs w:val="21"/>
                <w:lang w:val="en-US" w:eastAsia="zh-CN"/>
              </w:rPr>
              <w:t>德国</w:t>
            </w:r>
          </w:p>
        </w:tc>
      </w:tr>
      <w:tr w14:paraId="1F55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EA5A113">
            <w:pPr>
              <w:spacing w:line="420" w:lineRule="exact"/>
              <w:jc w:val="center"/>
              <w:rPr>
                <w:rFonts w:hint="eastAsia" w:eastAsiaTheme="minorEastAsia"/>
                <w:color w:val="000000"/>
                <w:szCs w:val="21"/>
                <w:lang w:eastAsia="zh-CN"/>
              </w:rPr>
            </w:pPr>
            <w:r>
              <w:rPr>
                <w:rFonts w:hint="eastAsia"/>
                <w:color w:val="000000"/>
                <w:szCs w:val="21"/>
                <w:lang w:val="en-US" w:eastAsia="zh-CN"/>
              </w:rPr>
              <w:t>2</w:t>
            </w:r>
          </w:p>
        </w:tc>
        <w:tc>
          <w:tcPr>
            <w:tcW w:w="2626" w:type="dxa"/>
            <w:vAlign w:val="center"/>
          </w:tcPr>
          <w:p w14:paraId="032D07EE">
            <w:pPr>
              <w:keepNext w:val="0"/>
              <w:keepLines w:val="0"/>
              <w:widowControl/>
              <w:suppressLineNumbers w:val="0"/>
              <w:jc w:val="center"/>
              <w:textAlignment w:val="center"/>
              <w:rPr>
                <w:color w:val="000000"/>
                <w:szCs w:val="21"/>
              </w:rPr>
            </w:pPr>
            <w:r>
              <w:rPr>
                <w:rFonts w:hint="eastAsia" w:ascii="宋体" w:hAnsi="宋体" w:eastAsia="宋体" w:cs="宋体"/>
                <w:i w:val="0"/>
                <w:iCs w:val="0"/>
                <w:color w:val="000000"/>
                <w:kern w:val="0"/>
                <w:sz w:val="22"/>
                <w:szCs w:val="22"/>
                <w:u w:val="none"/>
                <w:lang w:val="en-US" w:eastAsia="zh-CN" w:bidi="ar"/>
              </w:rPr>
              <w:t>主轴旋转电机</w:t>
            </w:r>
          </w:p>
        </w:tc>
        <w:tc>
          <w:tcPr>
            <w:tcW w:w="3181" w:type="dxa"/>
          </w:tcPr>
          <w:p w14:paraId="664664F6">
            <w:pPr>
              <w:spacing w:line="420" w:lineRule="exact"/>
              <w:jc w:val="center"/>
              <w:rPr>
                <w:color w:val="000000"/>
                <w:szCs w:val="21"/>
              </w:rPr>
            </w:pPr>
            <w:r>
              <w:rPr>
                <w:rFonts w:hint="eastAsia"/>
                <w:color w:val="000000"/>
                <w:szCs w:val="21"/>
                <w:lang w:val="en-US" w:eastAsia="zh-CN"/>
              </w:rPr>
              <w:t>ABB、西门子等同等品牌</w:t>
            </w:r>
          </w:p>
        </w:tc>
        <w:tc>
          <w:tcPr>
            <w:tcW w:w="2265" w:type="dxa"/>
          </w:tcPr>
          <w:p w14:paraId="02CA903A">
            <w:pPr>
              <w:spacing w:line="420" w:lineRule="exact"/>
              <w:jc w:val="center"/>
              <w:rPr>
                <w:rFonts w:hint="eastAsia" w:eastAsiaTheme="minorEastAsia"/>
                <w:color w:val="000000"/>
                <w:szCs w:val="21"/>
                <w:lang w:val="en-US" w:eastAsia="zh-CN"/>
              </w:rPr>
            </w:pPr>
            <w:r>
              <w:rPr>
                <w:rFonts w:hint="eastAsia"/>
                <w:color w:val="000000"/>
                <w:szCs w:val="21"/>
                <w:lang w:val="en-US" w:eastAsia="zh-CN"/>
              </w:rPr>
              <w:t>德国</w:t>
            </w:r>
          </w:p>
        </w:tc>
      </w:tr>
      <w:tr w14:paraId="062E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406DA31">
            <w:pPr>
              <w:spacing w:line="420" w:lineRule="exact"/>
              <w:jc w:val="center"/>
              <w:rPr>
                <w:rFonts w:hint="eastAsia" w:eastAsiaTheme="minorEastAsia"/>
                <w:color w:val="000000"/>
                <w:szCs w:val="21"/>
                <w:lang w:eastAsia="zh-CN"/>
              </w:rPr>
            </w:pPr>
            <w:r>
              <w:rPr>
                <w:rFonts w:hint="eastAsia"/>
                <w:color w:val="000000"/>
                <w:szCs w:val="21"/>
                <w:lang w:val="en-US" w:eastAsia="zh-CN"/>
              </w:rPr>
              <w:t>3</w:t>
            </w:r>
          </w:p>
        </w:tc>
        <w:tc>
          <w:tcPr>
            <w:tcW w:w="2626" w:type="dxa"/>
            <w:vAlign w:val="center"/>
          </w:tcPr>
          <w:p w14:paraId="3B818F59">
            <w:pPr>
              <w:keepNext w:val="0"/>
              <w:keepLines w:val="0"/>
              <w:widowControl/>
              <w:suppressLineNumbers w:val="0"/>
              <w:jc w:val="center"/>
              <w:textAlignment w:val="center"/>
              <w:rPr>
                <w:color w:val="000000"/>
                <w:szCs w:val="21"/>
              </w:rPr>
            </w:pPr>
            <w:r>
              <w:rPr>
                <w:rFonts w:hint="eastAsia"/>
                <w:color w:val="000000"/>
                <w:szCs w:val="21"/>
              </w:rPr>
              <w:t>负荷传感器</w:t>
            </w:r>
          </w:p>
        </w:tc>
        <w:tc>
          <w:tcPr>
            <w:tcW w:w="3181" w:type="dxa"/>
          </w:tcPr>
          <w:p w14:paraId="3F0C940E">
            <w:pPr>
              <w:spacing w:line="420" w:lineRule="exact"/>
              <w:jc w:val="center"/>
              <w:rPr>
                <w:rFonts w:hint="default" w:eastAsiaTheme="minorEastAsia"/>
                <w:color w:val="000000"/>
                <w:szCs w:val="21"/>
                <w:lang w:val="en-US" w:eastAsia="zh-CN"/>
              </w:rPr>
            </w:pPr>
            <w:r>
              <w:rPr>
                <w:rFonts w:hint="eastAsia"/>
                <w:color w:val="000000"/>
                <w:szCs w:val="21"/>
              </w:rPr>
              <w:t>HBM</w:t>
            </w:r>
            <w:r>
              <w:rPr>
                <w:rFonts w:hint="eastAsia"/>
                <w:color w:val="000000"/>
                <w:szCs w:val="21"/>
                <w:lang w:eastAsia="zh-CN"/>
              </w:rPr>
              <w:t>、</w:t>
            </w:r>
            <w:r>
              <w:rPr>
                <w:rFonts w:hint="eastAsia"/>
                <w:color w:val="000000"/>
                <w:szCs w:val="21"/>
                <w:lang w:val="en-US" w:eastAsia="zh-CN"/>
              </w:rPr>
              <w:t>传力等同等品牌</w:t>
            </w:r>
          </w:p>
        </w:tc>
        <w:tc>
          <w:tcPr>
            <w:tcW w:w="2265" w:type="dxa"/>
          </w:tcPr>
          <w:p w14:paraId="52E65B9D">
            <w:pPr>
              <w:spacing w:line="420" w:lineRule="exact"/>
              <w:jc w:val="center"/>
              <w:rPr>
                <w:rFonts w:hint="eastAsia" w:eastAsiaTheme="minorEastAsia"/>
                <w:color w:val="000000"/>
                <w:szCs w:val="21"/>
                <w:lang w:val="en-US" w:eastAsia="zh-CN"/>
              </w:rPr>
            </w:pPr>
            <w:r>
              <w:rPr>
                <w:rFonts w:hint="eastAsia"/>
                <w:color w:val="000000"/>
                <w:szCs w:val="21"/>
                <w:lang w:val="en-US" w:eastAsia="zh-CN"/>
              </w:rPr>
              <w:t>德国</w:t>
            </w:r>
          </w:p>
        </w:tc>
      </w:tr>
      <w:tr w14:paraId="4CA6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BC5F783">
            <w:pPr>
              <w:spacing w:line="420" w:lineRule="exact"/>
              <w:jc w:val="center"/>
              <w:rPr>
                <w:rFonts w:hint="eastAsia" w:eastAsiaTheme="minorEastAsia"/>
                <w:color w:val="000000"/>
                <w:szCs w:val="21"/>
                <w:lang w:val="en-US" w:eastAsia="zh-CN"/>
              </w:rPr>
            </w:pPr>
            <w:r>
              <w:rPr>
                <w:rFonts w:hint="eastAsia"/>
                <w:color w:val="000000"/>
                <w:szCs w:val="21"/>
                <w:lang w:val="en-US" w:eastAsia="zh-CN"/>
              </w:rPr>
              <w:t>4</w:t>
            </w:r>
          </w:p>
        </w:tc>
        <w:tc>
          <w:tcPr>
            <w:tcW w:w="2626" w:type="dxa"/>
            <w:vAlign w:val="center"/>
          </w:tcPr>
          <w:p w14:paraId="17776B7F">
            <w:pPr>
              <w:keepNext w:val="0"/>
              <w:keepLines w:val="0"/>
              <w:widowControl/>
              <w:suppressLineNumbers w:val="0"/>
              <w:jc w:val="center"/>
              <w:textAlignment w:val="center"/>
              <w:rPr>
                <w:rFonts w:hint="eastAsia"/>
                <w:color w:val="000000"/>
                <w:szCs w:val="21"/>
              </w:rPr>
            </w:pPr>
            <w:r>
              <w:rPr>
                <w:rFonts w:hint="eastAsia"/>
                <w:color w:val="000000"/>
                <w:szCs w:val="21"/>
              </w:rPr>
              <w:t>负荷传感器放大器</w:t>
            </w:r>
          </w:p>
        </w:tc>
        <w:tc>
          <w:tcPr>
            <w:tcW w:w="3181" w:type="dxa"/>
          </w:tcPr>
          <w:p w14:paraId="4FFB2C34">
            <w:pPr>
              <w:spacing w:line="420" w:lineRule="exact"/>
              <w:jc w:val="center"/>
              <w:rPr>
                <w:color w:val="000000"/>
                <w:szCs w:val="21"/>
              </w:rPr>
            </w:pPr>
            <w:r>
              <w:rPr>
                <w:rFonts w:hint="eastAsia"/>
                <w:color w:val="000000"/>
                <w:szCs w:val="21"/>
              </w:rPr>
              <w:t>HBM</w:t>
            </w:r>
            <w:r>
              <w:rPr>
                <w:rFonts w:hint="eastAsia"/>
                <w:color w:val="000000"/>
                <w:szCs w:val="21"/>
                <w:lang w:eastAsia="zh-CN"/>
              </w:rPr>
              <w:t>、</w:t>
            </w:r>
            <w:r>
              <w:rPr>
                <w:rFonts w:hint="eastAsia"/>
                <w:color w:val="000000"/>
                <w:szCs w:val="21"/>
                <w:lang w:val="en-US" w:eastAsia="zh-CN"/>
              </w:rPr>
              <w:t>transcell等同等品牌</w:t>
            </w:r>
          </w:p>
        </w:tc>
        <w:tc>
          <w:tcPr>
            <w:tcW w:w="2265" w:type="dxa"/>
          </w:tcPr>
          <w:p w14:paraId="58D68BB3">
            <w:pPr>
              <w:spacing w:line="420" w:lineRule="exact"/>
              <w:jc w:val="center"/>
              <w:rPr>
                <w:rFonts w:hint="default" w:eastAsiaTheme="minorEastAsia"/>
                <w:color w:val="000000"/>
                <w:szCs w:val="21"/>
                <w:lang w:val="en-US" w:eastAsia="zh-CN"/>
              </w:rPr>
            </w:pPr>
            <w:r>
              <w:rPr>
                <w:rFonts w:hint="eastAsia"/>
                <w:color w:val="000000"/>
                <w:szCs w:val="21"/>
                <w:lang w:val="en-US" w:eastAsia="zh-CN"/>
              </w:rPr>
              <w:t>德国、美国</w:t>
            </w:r>
          </w:p>
        </w:tc>
      </w:tr>
      <w:tr w14:paraId="38AB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CE006A2">
            <w:pPr>
              <w:spacing w:line="420" w:lineRule="exact"/>
              <w:jc w:val="center"/>
              <w:rPr>
                <w:rFonts w:hint="eastAsia" w:eastAsiaTheme="minorEastAsia"/>
                <w:color w:val="000000"/>
                <w:szCs w:val="21"/>
                <w:lang w:eastAsia="zh-CN"/>
              </w:rPr>
            </w:pPr>
            <w:r>
              <w:rPr>
                <w:rFonts w:hint="eastAsia"/>
                <w:color w:val="000000"/>
                <w:szCs w:val="21"/>
                <w:lang w:val="en-US" w:eastAsia="zh-CN"/>
              </w:rPr>
              <w:t>5</w:t>
            </w:r>
          </w:p>
        </w:tc>
        <w:tc>
          <w:tcPr>
            <w:tcW w:w="2626" w:type="dxa"/>
            <w:vAlign w:val="center"/>
          </w:tcPr>
          <w:p w14:paraId="7FA4A9B9">
            <w:pPr>
              <w:keepNext w:val="0"/>
              <w:keepLines w:val="0"/>
              <w:widowControl/>
              <w:suppressLineNumbers w:val="0"/>
              <w:jc w:val="center"/>
              <w:textAlignment w:val="center"/>
              <w:rPr>
                <w:color w:val="000000"/>
                <w:szCs w:val="21"/>
              </w:rPr>
            </w:pPr>
            <w:r>
              <w:rPr>
                <w:rFonts w:hint="eastAsia" w:ascii="宋体" w:hAnsi="宋体" w:eastAsia="宋体" w:cs="宋体"/>
                <w:i w:val="0"/>
                <w:iCs w:val="0"/>
                <w:color w:val="000000"/>
                <w:kern w:val="0"/>
                <w:sz w:val="22"/>
                <w:szCs w:val="22"/>
                <w:u w:val="none"/>
                <w:lang w:val="en-US" w:eastAsia="zh-CN" w:bidi="ar"/>
              </w:rPr>
              <w:t>伺服电机</w:t>
            </w:r>
          </w:p>
        </w:tc>
        <w:tc>
          <w:tcPr>
            <w:tcW w:w="3181" w:type="dxa"/>
          </w:tcPr>
          <w:p w14:paraId="434A7163">
            <w:pPr>
              <w:spacing w:line="420" w:lineRule="exact"/>
              <w:jc w:val="center"/>
              <w:rPr>
                <w:color w:val="000000"/>
                <w:szCs w:val="21"/>
              </w:rPr>
            </w:pPr>
            <w:r>
              <w:rPr>
                <w:rFonts w:hint="eastAsia"/>
                <w:color w:val="000000"/>
                <w:szCs w:val="21"/>
              </w:rPr>
              <w:t>Panasonic</w:t>
            </w:r>
            <w:r>
              <w:rPr>
                <w:rFonts w:hint="eastAsia"/>
                <w:color w:val="000000"/>
                <w:szCs w:val="21"/>
                <w:lang w:eastAsia="zh-CN"/>
              </w:rPr>
              <w:t>、</w:t>
            </w:r>
            <w:r>
              <w:rPr>
                <w:rFonts w:hint="eastAsia"/>
                <w:color w:val="000000"/>
                <w:szCs w:val="21"/>
                <w:lang w:val="en-US" w:eastAsia="zh-CN"/>
              </w:rPr>
              <w:t>安川等同等品牌</w:t>
            </w:r>
          </w:p>
        </w:tc>
        <w:tc>
          <w:tcPr>
            <w:tcW w:w="2265" w:type="dxa"/>
          </w:tcPr>
          <w:p w14:paraId="6BEE60F4">
            <w:pPr>
              <w:spacing w:line="420" w:lineRule="exact"/>
              <w:jc w:val="center"/>
              <w:rPr>
                <w:rFonts w:hint="eastAsia" w:eastAsiaTheme="minorEastAsia"/>
                <w:color w:val="000000"/>
                <w:szCs w:val="21"/>
                <w:lang w:val="en-US" w:eastAsia="zh-CN"/>
              </w:rPr>
            </w:pPr>
            <w:r>
              <w:rPr>
                <w:rFonts w:hint="eastAsia"/>
                <w:color w:val="000000"/>
                <w:szCs w:val="21"/>
                <w:lang w:val="en-US" w:eastAsia="zh-CN"/>
              </w:rPr>
              <w:t>日本</w:t>
            </w:r>
          </w:p>
        </w:tc>
      </w:tr>
      <w:tr w14:paraId="6C69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3FF49C03">
            <w:pPr>
              <w:spacing w:line="420" w:lineRule="exact"/>
              <w:jc w:val="center"/>
              <w:rPr>
                <w:rFonts w:hint="eastAsia" w:eastAsiaTheme="minorEastAsia"/>
                <w:color w:val="000000"/>
                <w:szCs w:val="21"/>
                <w:lang w:val="en-US" w:eastAsia="zh-CN"/>
              </w:rPr>
            </w:pPr>
            <w:r>
              <w:rPr>
                <w:rFonts w:hint="eastAsia"/>
                <w:color w:val="000000"/>
                <w:szCs w:val="21"/>
                <w:lang w:val="en-US" w:eastAsia="zh-CN"/>
              </w:rPr>
              <w:t>6</w:t>
            </w:r>
          </w:p>
        </w:tc>
        <w:tc>
          <w:tcPr>
            <w:tcW w:w="2626" w:type="dxa"/>
            <w:vAlign w:val="center"/>
          </w:tcPr>
          <w:p w14:paraId="5C947C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激光位移传感器</w:t>
            </w:r>
          </w:p>
        </w:tc>
        <w:tc>
          <w:tcPr>
            <w:tcW w:w="3181" w:type="dxa"/>
          </w:tcPr>
          <w:p w14:paraId="0400E0AA">
            <w:pPr>
              <w:spacing w:line="420" w:lineRule="exact"/>
              <w:jc w:val="center"/>
              <w:rPr>
                <w:color w:val="000000"/>
                <w:szCs w:val="21"/>
              </w:rPr>
            </w:pPr>
            <w:r>
              <w:rPr>
                <w:rFonts w:hint="eastAsia"/>
                <w:color w:val="000000"/>
                <w:szCs w:val="21"/>
              </w:rPr>
              <w:t>基恩士</w:t>
            </w:r>
            <w:r>
              <w:rPr>
                <w:rFonts w:hint="eastAsia"/>
                <w:color w:val="000000"/>
                <w:szCs w:val="21"/>
                <w:lang w:eastAsia="zh-CN"/>
              </w:rPr>
              <w:t>、</w:t>
            </w:r>
            <w:r>
              <w:rPr>
                <w:rFonts w:hint="eastAsia"/>
                <w:color w:val="000000"/>
                <w:szCs w:val="21"/>
              </w:rPr>
              <w:t>Panasonic</w:t>
            </w:r>
            <w:r>
              <w:rPr>
                <w:rFonts w:hint="eastAsia"/>
                <w:color w:val="000000"/>
                <w:szCs w:val="21"/>
                <w:lang w:val="en-US" w:eastAsia="zh-CN"/>
              </w:rPr>
              <w:t>等同等品牌</w:t>
            </w:r>
          </w:p>
        </w:tc>
        <w:tc>
          <w:tcPr>
            <w:tcW w:w="2265" w:type="dxa"/>
          </w:tcPr>
          <w:p w14:paraId="485547DF">
            <w:pPr>
              <w:spacing w:line="420" w:lineRule="exact"/>
              <w:jc w:val="center"/>
              <w:rPr>
                <w:rFonts w:hint="eastAsia" w:eastAsiaTheme="minorEastAsia"/>
                <w:color w:val="000000"/>
                <w:szCs w:val="21"/>
                <w:lang w:val="en-US" w:eastAsia="zh-CN"/>
              </w:rPr>
            </w:pPr>
            <w:r>
              <w:rPr>
                <w:rFonts w:hint="eastAsia"/>
                <w:color w:val="000000"/>
                <w:szCs w:val="21"/>
                <w:lang w:val="en-US" w:eastAsia="zh-CN"/>
              </w:rPr>
              <w:t>日本</w:t>
            </w:r>
          </w:p>
        </w:tc>
      </w:tr>
      <w:tr w14:paraId="765D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8" w:type="dxa"/>
          </w:tcPr>
          <w:p w14:paraId="57AA5FFE">
            <w:pPr>
              <w:spacing w:line="420" w:lineRule="exact"/>
              <w:jc w:val="center"/>
              <w:rPr>
                <w:rFonts w:hint="eastAsia" w:eastAsiaTheme="minorEastAsia"/>
                <w:color w:val="000000"/>
                <w:szCs w:val="21"/>
                <w:lang w:val="en-US" w:eastAsia="zh-CN"/>
              </w:rPr>
            </w:pPr>
            <w:r>
              <w:rPr>
                <w:rFonts w:hint="eastAsia"/>
                <w:color w:val="000000"/>
                <w:szCs w:val="21"/>
                <w:lang w:val="en-US" w:eastAsia="zh-CN"/>
              </w:rPr>
              <w:t>7</w:t>
            </w:r>
          </w:p>
        </w:tc>
        <w:tc>
          <w:tcPr>
            <w:tcW w:w="2626" w:type="dxa"/>
            <w:vAlign w:val="center"/>
          </w:tcPr>
          <w:p w14:paraId="2298D3F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振动传感器</w:t>
            </w:r>
          </w:p>
        </w:tc>
        <w:tc>
          <w:tcPr>
            <w:tcW w:w="3181" w:type="dxa"/>
          </w:tcPr>
          <w:p w14:paraId="3C87452E">
            <w:pPr>
              <w:spacing w:line="420" w:lineRule="exact"/>
              <w:jc w:val="center"/>
              <w:rPr>
                <w:color w:val="000000"/>
                <w:szCs w:val="21"/>
              </w:rPr>
            </w:pPr>
            <w:r>
              <w:rPr>
                <w:rFonts w:hint="eastAsia"/>
                <w:color w:val="000000"/>
                <w:szCs w:val="21"/>
              </w:rPr>
              <w:t>泰润</w:t>
            </w:r>
            <w:r>
              <w:rPr>
                <w:rFonts w:hint="eastAsia"/>
                <w:color w:val="000000"/>
                <w:szCs w:val="21"/>
                <w:lang w:eastAsia="zh-CN"/>
              </w:rPr>
              <w:t>、</w:t>
            </w:r>
            <w:r>
              <w:rPr>
                <w:rFonts w:hint="eastAsia"/>
                <w:color w:val="000000"/>
                <w:szCs w:val="21"/>
                <w:lang w:val="en-US" w:eastAsia="zh-CN"/>
              </w:rPr>
              <w:t>恒瑞金等同等品牌</w:t>
            </w:r>
          </w:p>
        </w:tc>
        <w:tc>
          <w:tcPr>
            <w:tcW w:w="2265" w:type="dxa"/>
          </w:tcPr>
          <w:p w14:paraId="37887C4F">
            <w:pPr>
              <w:spacing w:line="420" w:lineRule="exact"/>
              <w:jc w:val="center"/>
              <w:rPr>
                <w:rFonts w:hint="default" w:eastAsiaTheme="minorEastAsia"/>
                <w:color w:val="000000"/>
                <w:szCs w:val="21"/>
                <w:lang w:val="en-US" w:eastAsia="zh-CN"/>
              </w:rPr>
            </w:pPr>
            <w:r>
              <w:rPr>
                <w:rFonts w:hint="eastAsia"/>
                <w:color w:val="000000"/>
                <w:szCs w:val="21"/>
                <w:lang w:val="en-US" w:eastAsia="zh-CN"/>
              </w:rPr>
              <w:t>青岛、济南</w:t>
            </w:r>
          </w:p>
        </w:tc>
      </w:tr>
      <w:tr w14:paraId="6522A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88" w:type="dxa"/>
          </w:tcPr>
          <w:p w14:paraId="700A41BE">
            <w:pPr>
              <w:spacing w:line="420" w:lineRule="exact"/>
              <w:jc w:val="center"/>
              <w:rPr>
                <w:rFonts w:hint="default" w:eastAsiaTheme="minorEastAsia"/>
                <w:color w:val="000000"/>
                <w:szCs w:val="21"/>
                <w:lang w:val="en-US" w:eastAsia="zh-CN"/>
              </w:rPr>
            </w:pPr>
            <w:r>
              <w:rPr>
                <w:rFonts w:hint="eastAsia"/>
                <w:color w:val="000000"/>
                <w:szCs w:val="21"/>
                <w:lang w:val="en-US" w:eastAsia="zh-CN"/>
              </w:rPr>
              <w:t>8</w:t>
            </w:r>
          </w:p>
        </w:tc>
        <w:tc>
          <w:tcPr>
            <w:tcW w:w="2626" w:type="dxa"/>
            <w:vAlign w:val="center"/>
          </w:tcPr>
          <w:p w14:paraId="313DD9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数据采集卡</w:t>
            </w:r>
          </w:p>
        </w:tc>
        <w:tc>
          <w:tcPr>
            <w:tcW w:w="3181" w:type="dxa"/>
          </w:tcPr>
          <w:p w14:paraId="2F527AE4">
            <w:pPr>
              <w:spacing w:line="420" w:lineRule="exact"/>
              <w:jc w:val="center"/>
              <w:rPr>
                <w:color w:val="000000"/>
                <w:szCs w:val="21"/>
              </w:rPr>
            </w:pPr>
            <w:r>
              <w:rPr>
                <w:rFonts w:hint="eastAsia"/>
                <w:color w:val="000000"/>
                <w:szCs w:val="21"/>
              </w:rPr>
              <w:t>NI</w:t>
            </w:r>
            <w:r>
              <w:rPr>
                <w:rFonts w:hint="eastAsia"/>
                <w:color w:val="000000"/>
                <w:szCs w:val="21"/>
                <w:lang w:eastAsia="zh-CN"/>
              </w:rPr>
              <w:t>、</w:t>
            </w:r>
            <w:r>
              <w:rPr>
                <w:rFonts w:hint="eastAsia"/>
                <w:color w:val="000000"/>
                <w:szCs w:val="21"/>
                <w:lang w:val="en-US" w:eastAsia="zh-CN"/>
              </w:rPr>
              <w:t>HBM等同等品牌</w:t>
            </w:r>
          </w:p>
        </w:tc>
        <w:tc>
          <w:tcPr>
            <w:tcW w:w="2265" w:type="dxa"/>
          </w:tcPr>
          <w:p w14:paraId="77E21900">
            <w:pPr>
              <w:spacing w:line="420" w:lineRule="exact"/>
              <w:jc w:val="center"/>
              <w:rPr>
                <w:rFonts w:hint="eastAsia" w:eastAsiaTheme="minorEastAsia"/>
                <w:color w:val="000000"/>
                <w:szCs w:val="21"/>
                <w:lang w:val="en-US" w:eastAsia="zh-CN"/>
              </w:rPr>
            </w:pPr>
            <w:r>
              <w:rPr>
                <w:rFonts w:hint="eastAsia"/>
                <w:color w:val="000000"/>
                <w:szCs w:val="21"/>
                <w:lang w:val="en-US" w:eastAsia="zh-CN"/>
              </w:rPr>
              <w:t>美国</w:t>
            </w:r>
          </w:p>
        </w:tc>
      </w:tr>
      <w:tr w14:paraId="4302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top"/>
          </w:tcPr>
          <w:p w14:paraId="525C236C">
            <w:pPr>
              <w:spacing w:line="420" w:lineRule="exact"/>
              <w:jc w:val="center"/>
              <w:rPr>
                <w:rFonts w:hint="default" w:eastAsiaTheme="minorEastAsia"/>
                <w:color w:val="000000"/>
                <w:szCs w:val="21"/>
                <w:lang w:val="en-US" w:eastAsia="zh-CN"/>
              </w:rPr>
            </w:pPr>
            <w:r>
              <w:rPr>
                <w:rFonts w:hint="eastAsia"/>
                <w:color w:val="000000"/>
                <w:szCs w:val="21"/>
                <w:lang w:val="en-US" w:eastAsia="zh-CN"/>
              </w:rPr>
              <w:t>9</w:t>
            </w:r>
          </w:p>
        </w:tc>
        <w:tc>
          <w:tcPr>
            <w:tcW w:w="2626" w:type="dxa"/>
            <w:vAlign w:val="center"/>
          </w:tcPr>
          <w:p w14:paraId="7C92344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PLC及模块</w:t>
            </w:r>
          </w:p>
        </w:tc>
        <w:tc>
          <w:tcPr>
            <w:tcW w:w="3181" w:type="dxa"/>
          </w:tcPr>
          <w:p w14:paraId="306F7F42">
            <w:pPr>
              <w:spacing w:line="420" w:lineRule="exact"/>
              <w:jc w:val="center"/>
              <w:rPr>
                <w:color w:val="000000"/>
                <w:szCs w:val="21"/>
              </w:rPr>
            </w:pPr>
            <w:r>
              <w:rPr>
                <w:rFonts w:hint="eastAsia"/>
                <w:color w:val="000000"/>
                <w:szCs w:val="21"/>
              </w:rPr>
              <w:t>BECKHOFF</w:t>
            </w:r>
            <w:r>
              <w:rPr>
                <w:rFonts w:hint="eastAsia"/>
                <w:color w:val="000000"/>
                <w:szCs w:val="21"/>
                <w:lang w:eastAsia="zh-CN"/>
              </w:rPr>
              <w:t>、</w:t>
            </w:r>
            <w:r>
              <w:rPr>
                <w:rFonts w:hint="eastAsia"/>
                <w:color w:val="000000"/>
                <w:szCs w:val="21"/>
                <w:lang w:val="en-US" w:eastAsia="zh-CN"/>
              </w:rPr>
              <w:t>西门子等同等品牌</w:t>
            </w:r>
          </w:p>
        </w:tc>
        <w:tc>
          <w:tcPr>
            <w:tcW w:w="2265" w:type="dxa"/>
          </w:tcPr>
          <w:p w14:paraId="3B384257">
            <w:pPr>
              <w:spacing w:line="420" w:lineRule="exact"/>
              <w:jc w:val="center"/>
              <w:rPr>
                <w:rFonts w:hint="eastAsia" w:eastAsiaTheme="minorEastAsia"/>
                <w:color w:val="000000"/>
                <w:szCs w:val="21"/>
                <w:lang w:val="en-US" w:eastAsia="zh-CN"/>
              </w:rPr>
            </w:pPr>
            <w:r>
              <w:rPr>
                <w:rFonts w:hint="eastAsia"/>
                <w:color w:val="000000"/>
                <w:szCs w:val="21"/>
                <w:lang w:val="en-US" w:eastAsia="zh-CN"/>
              </w:rPr>
              <w:t>德国</w:t>
            </w:r>
          </w:p>
        </w:tc>
      </w:tr>
      <w:tr w14:paraId="38AC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3C9A6C3">
            <w:pPr>
              <w:spacing w:line="420" w:lineRule="exact"/>
              <w:jc w:val="center"/>
              <w:rPr>
                <w:rFonts w:hint="default" w:eastAsiaTheme="minorEastAsia"/>
                <w:color w:val="000000"/>
                <w:szCs w:val="21"/>
                <w:lang w:val="en-US" w:eastAsia="zh-CN"/>
              </w:rPr>
            </w:pPr>
            <w:r>
              <w:rPr>
                <w:rFonts w:hint="eastAsia"/>
                <w:color w:val="000000"/>
                <w:szCs w:val="21"/>
                <w:lang w:val="en-US" w:eastAsia="zh-CN"/>
              </w:rPr>
              <w:t>10</w:t>
            </w:r>
          </w:p>
        </w:tc>
        <w:tc>
          <w:tcPr>
            <w:tcW w:w="2626" w:type="dxa"/>
            <w:vAlign w:val="center"/>
          </w:tcPr>
          <w:p w14:paraId="6B4798EF">
            <w:pPr>
              <w:keepNext w:val="0"/>
              <w:keepLines w:val="0"/>
              <w:widowControl/>
              <w:suppressLineNumbers w:val="0"/>
              <w:ind w:firstLine="495" w:firstLineChars="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试验舱及高低温环境试验箱</w:t>
            </w:r>
          </w:p>
        </w:tc>
        <w:tc>
          <w:tcPr>
            <w:tcW w:w="3181" w:type="dxa"/>
          </w:tcPr>
          <w:p w14:paraId="5F2AA622">
            <w:pPr>
              <w:spacing w:line="420" w:lineRule="exact"/>
              <w:jc w:val="center"/>
              <w:rPr>
                <w:color w:val="000000"/>
                <w:szCs w:val="21"/>
              </w:rPr>
            </w:pPr>
            <w:r>
              <w:rPr>
                <w:rFonts w:hint="eastAsia"/>
                <w:color w:val="000000"/>
                <w:szCs w:val="21"/>
              </w:rPr>
              <w:t>盖博</w:t>
            </w:r>
            <w:r>
              <w:rPr>
                <w:rFonts w:hint="eastAsia"/>
                <w:color w:val="000000"/>
                <w:szCs w:val="21"/>
                <w:lang w:eastAsia="zh-CN"/>
              </w:rPr>
              <w:t>、</w:t>
            </w:r>
            <w:r>
              <w:rPr>
                <w:rFonts w:hint="eastAsia"/>
                <w:color w:val="000000"/>
                <w:szCs w:val="21"/>
                <w:lang w:val="en-US" w:eastAsia="zh-CN"/>
              </w:rPr>
              <w:t>三度等同等品牌</w:t>
            </w:r>
          </w:p>
        </w:tc>
        <w:tc>
          <w:tcPr>
            <w:tcW w:w="2265" w:type="dxa"/>
          </w:tcPr>
          <w:p w14:paraId="02C6A9B3">
            <w:pPr>
              <w:spacing w:line="420" w:lineRule="exact"/>
              <w:jc w:val="center"/>
              <w:rPr>
                <w:rFonts w:hint="default" w:eastAsiaTheme="minorEastAsia"/>
                <w:color w:val="000000"/>
                <w:szCs w:val="21"/>
                <w:lang w:val="en-US" w:eastAsia="zh-CN"/>
              </w:rPr>
            </w:pPr>
            <w:r>
              <w:rPr>
                <w:rFonts w:hint="eastAsia"/>
                <w:color w:val="000000"/>
                <w:szCs w:val="21"/>
                <w:lang w:val="en-US" w:eastAsia="zh-CN"/>
              </w:rPr>
              <w:t>重庆、长春</w:t>
            </w:r>
          </w:p>
        </w:tc>
      </w:tr>
    </w:tbl>
    <w:p w14:paraId="0848FEB8">
      <w:pPr>
        <w:pStyle w:val="16"/>
        <w:rPr>
          <w:rFonts w:hint="eastAsia" w:ascii="宋体" w:hAnsi="宋体" w:eastAsia="宋体" w:cs="宋体"/>
          <w:bCs/>
          <w:sz w:val="24"/>
          <w:szCs w:val="24"/>
          <w:highlight w:val="red"/>
        </w:rPr>
      </w:pPr>
    </w:p>
    <w:p w14:paraId="23436906">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407F60BD">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0D941F40">
      <w:pPr>
        <w:widowControl/>
        <w:jc w:val="left"/>
      </w:pPr>
      <w:r>
        <w:br w:type="page"/>
      </w:r>
    </w:p>
    <w:p w14:paraId="4C362DBF">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0025C75B">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45E78009">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5122EBFE">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37D6583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239FB55B">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49468FA7">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6C34E6F7">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510224D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2C3F7E20">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4B834608">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0ED38922">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4F058A91">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635CF95F">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2FB33AC9">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r>
        <w:rPr>
          <w:rFonts w:hint="eastAsia" w:ascii="宋体" w:hAnsi="宋体" w:eastAsia="宋体" w:cs="Times New Roman"/>
          <w:b/>
          <w:bCs/>
          <w:sz w:val="24"/>
          <w:szCs w:val="24"/>
          <w:highlight w:val="yellow"/>
          <w:lang w:val="en-US" w:eastAsia="zh-CN"/>
        </w:rPr>
        <w:t>其中，功率≥7.5KW的电机，应选用1级能效（根据国标计算）。＜7.5KW的电机，能效等级不低于2级。</w:t>
      </w:r>
    </w:p>
    <w:p w14:paraId="05C4F8A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2E1AFB81">
      <w:pPr>
        <w:spacing w:line="360" w:lineRule="auto"/>
        <w:ind w:firstLine="360" w:firstLineChars="150"/>
        <w:rPr>
          <w:rFonts w:hint="eastAsia" w:ascii="宋体" w:hAnsi="宋体" w:eastAsia="宋体" w:cs="Times New Roman"/>
          <w:sz w:val="24"/>
          <w:szCs w:val="24"/>
          <w:highlight w:val="none"/>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w:t>
      </w:r>
      <w:r>
        <w:rPr>
          <w:rFonts w:hint="eastAsia" w:ascii="宋体" w:hAnsi="宋体" w:eastAsia="宋体" w:cs="Times New Roman"/>
          <w:sz w:val="24"/>
          <w:szCs w:val="24"/>
          <w:highlight w:val="none"/>
        </w:rPr>
        <w:t>究投标人泄密责任的权利；招标人如有需要，投标人应无条件签署保密协议。</w:t>
      </w:r>
    </w:p>
    <w:p w14:paraId="57FC4B15">
      <w:pPr>
        <w:spacing w:line="360" w:lineRule="auto"/>
        <w:ind w:firstLine="360" w:firstLineChars="150"/>
        <w:rPr>
          <w:rFonts w:hint="eastAsia" w:ascii="宋体" w:hAnsi="宋体" w:eastAsia="宋体"/>
          <w:sz w:val="24"/>
          <w:highlight w:val="none"/>
        </w:rPr>
      </w:pPr>
      <w:r>
        <w:rPr>
          <w:rFonts w:hint="eastAsia" w:ascii="宋体" w:hAnsi="宋体" w:eastAsia="宋体" w:cs="Times New Roman"/>
          <w:sz w:val="24"/>
          <w:szCs w:val="24"/>
          <w:highlight w:val="none"/>
          <w:lang w:val="en-US" w:eastAsia="zh-CN"/>
        </w:rPr>
        <w:t>8.</w:t>
      </w:r>
      <w:r>
        <w:rPr>
          <w:rFonts w:hint="eastAsia" w:ascii="宋体" w:hAnsi="宋体" w:eastAsia="宋体"/>
          <w:sz w:val="24"/>
          <w:highlight w:val="none"/>
        </w:rPr>
        <w:t>程序图纸要求</w:t>
      </w:r>
    </w:p>
    <w:p w14:paraId="46D28B55">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.1 供方必须提供所有设备程序的源代码，包括但不限于 PLC程序、HMI 程序、机器人程序、视觉程序、伺服等。</w:t>
      </w:r>
    </w:p>
    <w:p w14:paraId="6EE76E5D">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.2 供方所提供的程序不得设置任何密码、保护等限制手段，PLC 不得设置修改下载权限，功能块不得设置密码保护。</w:t>
      </w:r>
    </w:p>
    <w:p w14:paraId="5805B6AB">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.3 HMI 界面等需要密码保护的程序，供方必须提供所有级别的用户名、密码。</w:t>
      </w:r>
    </w:p>
    <w:p w14:paraId="0E3DF4EE">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.4 供方需在设备入场前提供设备程序源码，HMI 界面各级用户名和密码，并保证与现场程序一致。</w:t>
      </w:r>
    </w:p>
    <w:p w14:paraId="7532ACE8">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8</w:t>
      </w:r>
      <w:r>
        <w:rPr>
          <w:rFonts w:hint="eastAsia" w:ascii="宋体" w:hAnsi="宋体" w:eastAsia="宋体" w:cs="Times New Roman"/>
          <w:sz w:val="24"/>
          <w:szCs w:val="24"/>
          <w:highlight w:val="none"/>
        </w:rPr>
        <w:t>.5 供方需在终验收前提供最新的设备程序源码和电气图纸，图纸要求为可编辑原格式（EPLAN、CAD 格式）且与实际接线一致。</w:t>
      </w:r>
    </w:p>
    <w:p w14:paraId="433BCCB0">
      <w:pPr>
        <w:spacing w:line="360" w:lineRule="auto"/>
        <w:ind w:firstLine="360" w:firstLineChars="150"/>
        <w:rPr>
          <w:rFonts w:hint="eastAsia" w:ascii="宋体" w:hAnsi="宋体" w:eastAsia="宋体"/>
          <w:sz w:val="24"/>
          <w:highlight w:val="none"/>
          <w:lang w:val="en-US" w:eastAsia="zh-CN"/>
        </w:rPr>
      </w:pPr>
      <w:r>
        <w:rPr>
          <w:rFonts w:hint="eastAsia" w:ascii="宋体" w:hAnsi="宋体" w:eastAsia="宋体"/>
          <w:sz w:val="24"/>
          <w:highlight w:val="none"/>
          <w:lang w:val="en-US" w:eastAsia="zh-CN"/>
        </w:rPr>
        <w:t>9.接口协议要求</w:t>
      </w:r>
    </w:p>
    <w:p w14:paraId="761E8F4A">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9</w:t>
      </w:r>
      <w:r>
        <w:rPr>
          <w:rFonts w:hint="eastAsia" w:ascii="宋体" w:hAnsi="宋体" w:eastAsia="宋体" w:cs="Times New Roman"/>
          <w:sz w:val="24"/>
          <w:szCs w:val="24"/>
          <w:highlight w:val="none"/>
        </w:rPr>
        <w:t>.1 供方免费开放所有通讯接口，包括但不限于以太网、</w:t>
      </w:r>
    </w:p>
    <w:p w14:paraId="46B863C2">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RS232、RS485、PROFIBUS、PROFINET、MODBUS 等常见接口，以及设备特有的专用接口。</w:t>
      </w:r>
    </w:p>
    <w:p w14:paraId="33A2F15A">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9</w:t>
      </w:r>
      <w:r>
        <w:rPr>
          <w:rFonts w:hint="eastAsia" w:ascii="宋体" w:hAnsi="宋体" w:eastAsia="宋体" w:cs="Times New Roman"/>
          <w:sz w:val="24"/>
          <w:szCs w:val="24"/>
          <w:highlight w:val="none"/>
        </w:rPr>
        <w:t>.2 供方免费提供数据交互功能，交互数据包括但不限于实时数据、历史数据、报警信息等。</w:t>
      </w:r>
    </w:p>
    <w:p w14:paraId="0FB6B176">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9</w:t>
      </w:r>
      <w:r>
        <w:rPr>
          <w:rFonts w:hint="eastAsia" w:ascii="宋体" w:hAnsi="宋体" w:eastAsia="宋体" w:cs="Times New Roman"/>
          <w:sz w:val="24"/>
          <w:szCs w:val="24"/>
          <w:highlight w:val="none"/>
        </w:rPr>
        <w:t>.3 供方在设备入场前提供接口的技术文档和参数说明，包括但不限于接口协议、通讯速率、数据格式等。</w:t>
      </w:r>
    </w:p>
    <w:p w14:paraId="54318851">
      <w:pPr>
        <w:spacing w:line="360" w:lineRule="auto"/>
        <w:ind w:firstLine="360" w:firstLineChars="15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lang w:val="en-US" w:eastAsia="zh-CN"/>
        </w:rPr>
        <w:t>9</w:t>
      </w:r>
      <w:r>
        <w:rPr>
          <w:rFonts w:hint="eastAsia" w:ascii="宋体" w:hAnsi="宋体" w:eastAsia="宋体" w:cs="Times New Roman"/>
          <w:sz w:val="24"/>
          <w:szCs w:val="24"/>
          <w:highlight w:val="none"/>
        </w:rPr>
        <w:t>.4 设备使用周期内，供方免费派遣技术人员与甲方调试团队共同进行设备通讯接口的调试工作。</w:t>
      </w:r>
    </w:p>
    <w:p w14:paraId="6C47727A">
      <w:pPr>
        <w:pStyle w:val="112"/>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14:paraId="7672673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1、功能用途、生产能力或效率、使用寿命要求</w:t>
      </w:r>
    </w:p>
    <w:p w14:paraId="56272AC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  功能用途：</w:t>
      </w:r>
    </w:p>
    <w:p w14:paraId="601957C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eastAsia="zh-CN"/>
        </w:rPr>
        <w:t>CPCA性能及耐久试验台</w:t>
      </w:r>
      <w:r>
        <w:rPr>
          <w:rFonts w:hint="eastAsia" w:ascii="宋体" w:hAnsi="宋体" w:eastAsia="宋体" w:cs="宋体"/>
          <w:sz w:val="24"/>
          <w:szCs w:val="24"/>
        </w:rPr>
        <w:t>主要用于AMT集成式离合器执行器性能及耐久的测试</w:t>
      </w:r>
      <w:r>
        <w:rPr>
          <w:rFonts w:hint="eastAsia" w:ascii="宋体" w:hAnsi="宋体" w:eastAsia="宋体" w:cs="宋体"/>
          <w:sz w:val="24"/>
          <w:szCs w:val="24"/>
          <w:lang w:eastAsia="zh-CN"/>
        </w:rPr>
        <w:t>。</w:t>
      </w:r>
      <w:r>
        <w:rPr>
          <w:rFonts w:hint="eastAsia" w:ascii="宋体" w:hAnsi="宋体" w:eastAsia="宋体" w:cs="宋体"/>
          <w:sz w:val="24"/>
          <w:szCs w:val="24"/>
        </w:rPr>
        <w:t>能完成CPCA结合离合器总成</w:t>
      </w:r>
      <w:r>
        <w:rPr>
          <w:rFonts w:hint="eastAsia" w:ascii="宋体" w:hAnsi="宋体" w:eastAsia="宋体" w:cs="宋体"/>
          <w:sz w:val="24"/>
          <w:szCs w:val="24"/>
          <w:lang w:val="en-US" w:eastAsia="zh-CN"/>
        </w:rPr>
        <w:t>的性能、气密及</w:t>
      </w:r>
      <w:r>
        <w:rPr>
          <w:rFonts w:hint="eastAsia" w:ascii="宋体" w:hAnsi="宋体" w:eastAsia="宋体" w:cs="宋体"/>
          <w:sz w:val="24"/>
          <w:szCs w:val="24"/>
        </w:rPr>
        <w:t>按照载荷</w:t>
      </w:r>
      <w:r>
        <w:rPr>
          <w:rFonts w:hint="eastAsia" w:ascii="宋体" w:hAnsi="宋体" w:eastAsia="宋体" w:cs="宋体"/>
          <w:sz w:val="24"/>
          <w:szCs w:val="24"/>
          <w:lang w:val="en-US" w:eastAsia="zh-CN"/>
        </w:rPr>
        <w:t>谱</w:t>
      </w:r>
      <w:r>
        <w:rPr>
          <w:rFonts w:hint="eastAsia" w:ascii="宋体" w:hAnsi="宋体" w:eastAsia="宋体" w:cs="宋体"/>
          <w:sz w:val="24"/>
          <w:szCs w:val="24"/>
        </w:rPr>
        <w:t>运行的动态耐久测试</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兼容MT</w:t>
      </w:r>
      <w:r>
        <w:rPr>
          <w:rFonts w:hint="eastAsia" w:ascii="宋体" w:hAnsi="宋体" w:eastAsia="宋体" w:cs="宋体"/>
          <w:sz w:val="24"/>
          <w:szCs w:val="24"/>
        </w:rPr>
        <w:t>分离轴承结合离合器总成</w:t>
      </w:r>
      <w:r>
        <w:rPr>
          <w:rFonts w:hint="eastAsia" w:ascii="宋体" w:hAnsi="宋体" w:eastAsia="宋体" w:cs="宋体"/>
          <w:sz w:val="24"/>
          <w:szCs w:val="24"/>
          <w:lang w:val="en-US" w:eastAsia="zh-CN"/>
        </w:rPr>
        <w:t>耐久试验。</w:t>
      </w:r>
    </w:p>
    <w:p w14:paraId="6E425A5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1.2  </w:t>
      </w:r>
      <w:r>
        <w:rPr>
          <w:rFonts w:hint="eastAsia" w:ascii="宋体" w:hAnsi="宋体" w:eastAsia="宋体" w:cs="宋体"/>
          <w:sz w:val="24"/>
          <w:szCs w:val="24"/>
          <w:lang w:val="en-US" w:eastAsia="zh-CN"/>
        </w:rPr>
        <w:t>项目组成</w:t>
      </w:r>
      <w:r>
        <w:rPr>
          <w:rFonts w:hint="eastAsia" w:ascii="宋体" w:hAnsi="宋体" w:eastAsia="宋体" w:cs="宋体"/>
          <w:sz w:val="24"/>
          <w:szCs w:val="24"/>
        </w:rPr>
        <w:t>：</w:t>
      </w:r>
    </w:p>
    <w:p w14:paraId="169A4CF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1.2.1  CPCA特性测试台</w:t>
      </w:r>
    </w:p>
    <w:p w14:paraId="4B1A124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1.2.2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CPCA</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兼容MT</w:t>
      </w:r>
      <w:r>
        <w:rPr>
          <w:rFonts w:hint="eastAsia" w:ascii="宋体" w:hAnsi="宋体" w:eastAsia="宋体" w:cs="宋体"/>
          <w:sz w:val="24"/>
          <w:szCs w:val="24"/>
        </w:rPr>
        <w:t>分离轴承</w:t>
      </w:r>
      <w:r>
        <w:rPr>
          <w:rFonts w:hint="eastAsia" w:ascii="宋体" w:hAnsi="宋体" w:eastAsia="宋体" w:cs="宋体"/>
          <w:sz w:val="24"/>
          <w:szCs w:val="24"/>
          <w:lang w:eastAsia="zh-CN"/>
        </w:rPr>
        <w:t>）</w:t>
      </w:r>
      <w:r>
        <w:rPr>
          <w:rFonts w:hint="eastAsia" w:ascii="宋体" w:hAnsi="宋体" w:eastAsia="宋体" w:cs="宋体"/>
          <w:sz w:val="24"/>
          <w:szCs w:val="24"/>
        </w:rPr>
        <w:t>耐久测试台</w:t>
      </w:r>
    </w:p>
    <w:p w14:paraId="2619E06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1.2.3  </w:t>
      </w:r>
      <w:r>
        <w:rPr>
          <w:rFonts w:hint="eastAsia" w:ascii="宋体" w:hAnsi="宋体" w:eastAsia="宋体" w:cs="宋体"/>
          <w:sz w:val="24"/>
          <w:szCs w:val="24"/>
        </w:rPr>
        <w:t>试验台结构组成及电子测量控制系统的选型、设计以上述1.2.1和1.2.2为准。</w:t>
      </w:r>
    </w:p>
    <w:p w14:paraId="303CD72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1.3  设计使用寿命：</w:t>
      </w:r>
    </w:p>
    <w:p w14:paraId="7D5C3EC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按全年工作365天、两班制、设备年时基数4380小时的工作制度计，十周年。</w:t>
      </w:r>
    </w:p>
    <w:p w14:paraId="3BAAC29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2、技术性能参数要求</w:t>
      </w:r>
    </w:p>
    <w:p w14:paraId="610FC40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CPCA特性测试</w:t>
      </w:r>
    </w:p>
    <w:p w14:paraId="34CDD15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2.1.1 检测</w:t>
      </w:r>
      <w:r>
        <w:rPr>
          <w:rFonts w:hint="eastAsia" w:ascii="宋体" w:hAnsi="宋体" w:eastAsia="宋体" w:cs="宋体"/>
          <w:sz w:val="24"/>
          <w:szCs w:val="24"/>
          <w:lang w:val="en-US" w:eastAsia="zh-CN"/>
        </w:rPr>
        <w:t>要求</w:t>
      </w:r>
      <w:r>
        <w:rPr>
          <w:rFonts w:hint="eastAsia" w:ascii="宋体" w:hAnsi="宋体" w:eastAsia="宋体" w:cs="宋体"/>
          <w:sz w:val="24"/>
          <w:szCs w:val="24"/>
        </w:rPr>
        <w:t>：</w:t>
      </w:r>
    </w:p>
    <w:p w14:paraId="61E53D7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A:执行器动作过程</w:t>
      </w:r>
      <w:r>
        <w:rPr>
          <w:rFonts w:hint="eastAsia" w:ascii="宋体" w:hAnsi="宋体" w:eastAsia="宋体" w:cs="宋体"/>
          <w:sz w:val="24"/>
          <w:szCs w:val="24"/>
        </w:rPr>
        <w:t>力-位移特性</w:t>
      </w:r>
    </w:p>
    <w:p w14:paraId="0156349A">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B:执行器位移传感器精度及相关性检测</w:t>
      </w:r>
    </w:p>
    <w:p w14:paraId="7088D15D">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C:兼容PWM</w:t>
      </w:r>
      <w:r>
        <w:rPr>
          <w:rFonts w:hint="eastAsia" w:ascii="宋体" w:hAnsi="宋体" w:eastAsia="宋体" w:cs="宋体"/>
          <w:sz w:val="24"/>
          <w:szCs w:val="24"/>
        </w:rPr>
        <w:t>和电压</w:t>
      </w:r>
      <w:r>
        <w:rPr>
          <w:rFonts w:hint="eastAsia" w:ascii="宋体" w:hAnsi="宋体" w:eastAsia="宋体" w:cs="宋体"/>
          <w:sz w:val="24"/>
          <w:szCs w:val="24"/>
          <w:lang w:val="en-US" w:eastAsia="zh-CN"/>
        </w:rPr>
        <w:t>等位移传感器</w:t>
      </w:r>
      <w:r>
        <w:rPr>
          <w:rFonts w:hint="eastAsia" w:ascii="宋体" w:hAnsi="宋体" w:eastAsia="宋体" w:cs="宋体"/>
          <w:sz w:val="24"/>
          <w:szCs w:val="24"/>
        </w:rPr>
        <w:t>信号</w:t>
      </w:r>
    </w:p>
    <w:p w14:paraId="736834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D:</w:t>
      </w:r>
      <w:r>
        <w:rPr>
          <w:rFonts w:hint="eastAsia" w:ascii="宋体" w:hAnsi="宋体" w:eastAsia="宋体" w:cs="宋体"/>
          <w:sz w:val="24"/>
          <w:szCs w:val="24"/>
        </w:rPr>
        <w:t>位移响应特性（非载荷和载荷两种检测）</w:t>
      </w:r>
    </w:p>
    <w:p w14:paraId="5A8B991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E:</w:t>
      </w:r>
      <w:r>
        <w:rPr>
          <w:rFonts w:hint="eastAsia" w:ascii="宋体" w:hAnsi="宋体" w:eastAsia="宋体" w:cs="宋体"/>
          <w:sz w:val="24"/>
          <w:szCs w:val="24"/>
        </w:rPr>
        <w:t>气密性检测</w:t>
      </w:r>
    </w:p>
    <w:p w14:paraId="5A32147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2.1.2 技术参数</w:t>
      </w:r>
    </w:p>
    <w:p w14:paraId="6B697F84">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2.1.2.1 加载力：≥1000N，分辨率不低于0.05N</w:t>
      </w:r>
      <w:r>
        <w:rPr>
          <w:rFonts w:hint="eastAsia" w:ascii="宋体" w:hAnsi="宋体" w:eastAsia="宋体" w:cs="宋体"/>
          <w:sz w:val="24"/>
          <w:szCs w:val="24"/>
          <w:lang w:eastAsia="zh-CN"/>
        </w:rPr>
        <w:t>。</w:t>
      </w:r>
    </w:p>
    <w:p w14:paraId="69CFDC5E">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2.1.2.2 加载行程：≥150mm，分辨率不低于0.01mm</w:t>
      </w:r>
      <w:r>
        <w:rPr>
          <w:rFonts w:hint="eastAsia" w:ascii="宋体" w:hAnsi="宋体" w:eastAsia="宋体" w:cs="宋体"/>
          <w:sz w:val="24"/>
          <w:szCs w:val="24"/>
          <w:lang w:eastAsia="zh-CN"/>
        </w:rPr>
        <w:t>。</w:t>
      </w:r>
    </w:p>
    <w:p w14:paraId="3D0C5208">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2.1.2.3 加载速度：10-200mm/s</w:t>
      </w:r>
      <w:r>
        <w:rPr>
          <w:rFonts w:hint="eastAsia" w:ascii="宋体" w:hAnsi="宋体" w:eastAsia="宋体" w:cs="宋体"/>
          <w:sz w:val="24"/>
          <w:szCs w:val="24"/>
          <w:lang w:eastAsia="zh-CN"/>
        </w:rPr>
        <w:t>。</w:t>
      </w:r>
    </w:p>
    <w:p w14:paraId="30D26881">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2.1.2.4 测试</w:t>
      </w:r>
      <w:r>
        <w:rPr>
          <w:rFonts w:hint="eastAsia" w:ascii="宋体" w:hAnsi="宋体" w:eastAsia="宋体" w:cs="宋体"/>
          <w:sz w:val="24"/>
          <w:szCs w:val="24"/>
          <w:lang w:val="en-US" w:eastAsia="zh-CN"/>
        </w:rPr>
        <w:t>传感器</w:t>
      </w:r>
      <w:r>
        <w:rPr>
          <w:rFonts w:hint="eastAsia" w:ascii="宋体" w:hAnsi="宋体" w:eastAsia="宋体" w:cs="宋体"/>
          <w:sz w:val="24"/>
          <w:szCs w:val="24"/>
        </w:rPr>
        <w:t>精度：位移≤0.02mm，力≤0.05%FS</w:t>
      </w:r>
      <w:r>
        <w:rPr>
          <w:rFonts w:hint="eastAsia" w:ascii="宋体" w:hAnsi="宋体" w:eastAsia="宋体" w:cs="宋体"/>
          <w:sz w:val="24"/>
          <w:szCs w:val="24"/>
          <w:lang w:eastAsia="zh-CN"/>
        </w:rPr>
        <w:t>。</w:t>
      </w:r>
    </w:p>
    <w:p w14:paraId="25553F41">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2.1.2.5</w:t>
      </w:r>
      <w:r>
        <w:rPr>
          <w:rFonts w:hint="eastAsia" w:ascii="宋体" w:hAnsi="宋体" w:eastAsia="宋体" w:cs="宋体"/>
          <w:sz w:val="24"/>
          <w:szCs w:val="24"/>
          <w:lang w:val="en-US" w:eastAsia="zh-CN"/>
        </w:rPr>
        <w:t xml:space="preserve"> 气密</w:t>
      </w:r>
      <w:r>
        <w:rPr>
          <w:rFonts w:hint="eastAsia" w:ascii="宋体" w:hAnsi="宋体" w:eastAsia="宋体" w:cs="宋体"/>
          <w:sz w:val="24"/>
          <w:szCs w:val="24"/>
        </w:rPr>
        <w:t>试验压力：6</w:t>
      </w:r>
      <w:r>
        <w:rPr>
          <w:rFonts w:hint="eastAsia" w:ascii="宋体" w:hAnsi="宋体" w:eastAsia="宋体" w:cs="宋体"/>
          <w:sz w:val="24"/>
          <w:szCs w:val="24"/>
          <w:lang w:val="en-US" w:eastAsia="zh-CN"/>
        </w:rPr>
        <w:t>～1500</w:t>
      </w:r>
      <w:r>
        <w:rPr>
          <w:rFonts w:hint="eastAsia" w:ascii="宋体" w:hAnsi="宋体" w:eastAsia="宋体" w:cs="宋体"/>
          <w:sz w:val="24"/>
          <w:szCs w:val="24"/>
        </w:rPr>
        <w:t>kPa（可调），压力精度：±0.02%FS</w:t>
      </w:r>
      <w:r>
        <w:rPr>
          <w:rFonts w:hint="eastAsia" w:ascii="宋体" w:hAnsi="宋体" w:eastAsia="宋体" w:cs="宋体"/>
          <w:sz w:val="24"/>
          <w:szCs w:val="24"/>
          <w:lang w:eastAsia="zh-CN"/>
        </w:rPr>
        <w:t>。</w:t>
      </w:r>
    </w:p>
    <w:p w14:paraId="2ECF8219">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2.1.2.5 位移传感器电源：5V±0.02V。</w:t>
      </w:r>
    </w:p>
    <w:p w14:paraId="2591FDD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2.1.3 功能要求</w:t>
      </w:r>
    </w:p>
    <w:p w14:paraId="2038BF4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2.1.3.1非载荷与载荷测试工位方便切换</w:t>
      </w:r>
      <w:r>
        <w:rPr>
          <w:rFonts w:hint="eastAsia" w:ascii="宋体" w:hAnsi="宋体" w:eastAsia="宋体" w:cs="宋体"/>
          <w:sz w:val="24"/>
          <w:szCs w:val="24"/>
          <w:lang w:eastAsia="zh-CN"/>
        </w:rPr>
        <w:t>。</w:t>
      </w:r>
    </w:p>
    <w:p w14:paraId="74FC0769">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2.1.3.2不同样件的装夹灵活，不同产品规格的兼容性强</w:t>
      </w:r>
      <w:r>
        <w:rPr>
          <w:rFonts w:hint="eastAsia" w:ascii="宋体" w:hAnsi="宋体" w:eastAsia="宋体" w:cs="宋体"/>
          <w:sz w:val="24"/>
          <w:szCs w:val="24"/>
          <w:lang w:eastAsia="zh-CN"/>
        </w:rPr>
        <w:t>。</w:t>
      </w:r>
    </w:p>
    <w:p w14:paraId="0B5443C2">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2.1.3.3载荷离合器拆装方便（辅助工装）</w:t>
      </w:r>
      <w:r>
        <w:rPr>
          <w:rFonts w:hint="eastAsia" w:ascii="宋体" w:hAnsi="宋体" w:eastAsia="宋体" w:cs="宋体"/>
          <w:sz w:val="24"/>
          <w:szCs w:val="24"/>
          <w:lang w:eastAsia="zh-CN"/>
        </w:rPr>
        <w:t>。</w:t>
      </w:r>
    </w:p>
    <w:p w14:paraId="49A55D1E">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2.1.3.4气源干燥、气压稳定</w:t>
      </w:r>
      <w:r>
        <w:rPr>
          <w:rFonts w:hint="eastAsia" w:ascii="宋体" w:hAnsi="宋体" w:eastAsia="宋体" w:cs="宋体"/>
          <w:sz w:val="24"/>
          <w:szCs w:val="24"/>
          <w:lang w:eastAsia="zh-CN"/>
        </w:rPr>
        <w:t>。</w:t>
      </w:r>
    </w:p>
    <w:p w14:paraId="69790D8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CPCA</w:t>
      </w:r>
      <w:r>
        <w:rPr>
          <w:rFonts w:hint="eastAsia" w:ascii="宋体" w:hAnsi="宋体" w:eastAsia="宋体" w:cs="宋体"/>
          <w:sz w:val="24"/>
          <w:szCs w:val="24"/>
          <w:lang w:val="en-US" w:eastAsia="zh-CN"/>
        </w:rPr>
        <w:t>执行器（兼容MT</w:t>
      </w:r>
      <w:r>
        <w:rPr>
          <w:rFonts w:hint="eastAsia" w:ascii="宋体" w:hAnsi="宋体" w:eastAsia="宋体" w:cs="宋体"/>
          <w:sz w:val="24"/>
          <w:szCs w:val="24"/>
        </w:rPr>
        <w:t>分离轴承</w:t>
      </w:r>
      <w:r>
        <w:rPr>
          <w:rFonts w:hint="eastAsia" w:ascii="宋体" w:hAnsi="宋体" w:eastAsia="宋体" w:cs="宋体"/>
          <w:sz w:val="24"/>
          <w:szCs w:val="24"/>
          <w:lang w:val="en-US" w:eastAsia="zh-CN"/>
        </w:rPr>
        <w:t>）</w:t>
      </w:r>
      <w:r>
        <w:rPr>
          <w:rFonts w:hint="eastAsia" w:ascii="宋体" w:hAnsi="宋体" w:eastAsia="宋体" w:cs="宋体"/>
          <w:sz w:val="24"/>
          <w:szCs w:val="24"/>
        </w:rPr>
        <w:t>动态耐久测试</w:t>
      </w:r>
    </w:p>
    <w:p w14:paraId="460DF55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2.2.1 </w:t>
      </w:r>
      <w:r>
        <w:rPr>
          <w:rFonts w:hint="eastAsia" w:ascii="宋体" w:hAnsi="宋体" w:eastAsia="宋体" w:cs="宋体"/>
          <w:sz w:val="24"/>
          <w:szCs w:val="24"/>
          <w:lang w:val="en-US" w:eastAsia="zh-CN"/>
        </w:rPr>
        <w:t>试验</w:t>
      </w:r>
      <w:r>
        <w:rPr>
          <w:rFonts w:hint="eastAsia" w:ascii="宋体" w:hAnsi="宋体" w:eastAsia="宋体" w:cs="宋体"/>
          <w:sz w:val="24"/>
          <w:szCs w:val="24"/>
        </w:rPr>
        <w:t>要求：</w:t>
      </w:r>
    </w:p>
    <w:p w14:paraId="0ECD9E93">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2.2.1.1</w:t>
      </w:r>
      <w:r>
        <w:rPr>
          <w:rFonts w:hint="eastAsia" w:ascii="宋体" w:hAnsi="宋体" w:eastAsia="宋体" w:cs="宋体"/>
          <w:sz w:val="24"/>
          <w:szCs w:val="24"/>
          <w:lang w:val="en-US" w:eastAsia="zh-CN"/>
        </w:rPr>
        <w:t xml:space="preserve"> 能完成</w:t>
      </w:r>
      <w:r>
        <w:rPr>
          <w:rFonts w:hint="eastAsia" w:ascii="宋体" w:hAnsi="宋体" w:eastAsia="宋体" w:cs="宋体"/>
          <w:sz w:val="24"/>
          <w:szCs w:val="24"/>
        </w:rPr>
        <w:t>CPCA分离轴承动态耐久测试，机械式分离轴承动态耐久测试，压盘动态分离耐久测试，分离力测试</w:t>
      </w:r>
      <w:r>
        <w:rPr>
          <w:rFonts w:hint="eastAsia" w:ascii="宋体" w:hAnsi="宋体" w:eastAsia="宋体" w:cs="宋体"/>
          <w:sz w:val="24"/>
          <w:szCs w:val="24"/>
          <w:lang w:eastAsia="zh-CN"/>
        </w:rPr>
        <w:t>。</w:t>
      </w:r>
      <w:r>
        <w:rPr>
          <w:rFonts w:hint="eastAsia" w:ascii="宋体" w:hAnsi="宋体" w:eastAsia="宋体" w:cs="宋体"/>
          <w:sz w:val="24"/>
          <w:szCs w:val="24"/>
        </w:rPr>
        <w:t>实时监控轴承位移、分离力及气压、振动、温度（设备温度、样件温度、试验舱温度）</w:t>
      </w:r>
      <w:r>
        <w:rPr>
          <w:rFonts w:hint="eastAsia" w:ascii="宋体" w:hAnsi="宋体" w:eastAsia="宋体" w:cs="宋体"/>
          <w:sz w:val="24"/>
          <w:szCs w:val="24"/>
          <w:lang w:eastAsia="zh-CN"/>
        </w:rPr>
        <w:t>，</w:t>
      </w:r>
      <w:r>
        <w:rPr>
          <w:rFonts w:hint="eastAsia" w:ascii="宋体" w:hAnsi="宋体" w:eastAsia="宋体" w:cs="宋体"/>
          <w:sz w:val="24"/>
          <w:szCs w:val="24"/>
        </w:rPr>
        <w:t>CPCA跟随性（静态跟随性和动态跟随性）</w:t>
      </w:r>
      <w:r>
        <w:rPr>
          <w:rFonts w:hint="eastAsia" w:ascii="宋体" w:hAnsi="宋体" w:eastAsia="宋体" w:cs="宋体"/>
          <w:sz w:val="24"/>
          <w:szCs w:val="24"/>
          <w:lang w:eastAsia="zh-CN"/>
        </w:rPr>
        <w:t>。</w:t>
      </w:r>
    </w:p>
    <w:p w14:paraId="0F55EFAF">
      <w:pPr>
        <w:spacing w:line="360" w:lineRule="auto"/>
        <w:ind w:left="479" w:leftChars="228" w:firstLine="0" w:firstLineChars="0"/>
        <w:rPr>
          <w:rFonts w:hint="eastAsia" w:ascii="宋体" w:hAnsi="宋体" w:eastAsia="宋体" w:cs="宋体"/>
          <w:sz w:val="24"/>
          <w:szCs w:val="24"/>
          <w:lang w:eastAsia="zh-CN"/>
        </w:rPr>
      </w:pPr>
      <w:r>
        <w:rPr>
          <w:rFonts w:hint="eastAsia" w:ascii="宋体" w:hAnsi="宋体" w:eastAsia="宋体" w:cs="宋体"/>
          <w:sz w:val="24"/>
          <w:szCs w:val="24"/>
        </w:rPr>
        <w:t>2.2.1.2</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耐久试验能实现按载荷</w:t>
      </w:r>
      <w:r>
        <w:rPr>
          <w:rFonts w:hint="eastAsia" w:ascii="宋体" w:hAnsi="宋体" w:eastAsia="宋体" w:cs="宋体"/>
          <w:sz w:val="24"/>
          <w:szCs w:val="24"/>
          <w:lang w:val="en-US" w:eastAsia="zh-CN"/>
        </w:rPr>
        <w:t>谱</w:t>
      </w:r>
      <w:r>
        <w:rPr>
          <w:rFonts w:hint="eastAsia" w:ascii="宋体" w:hAnsi="宋体" w:eastAsia="宋体" w:cs="宋体"/>
          <w:sz w:val="24"/>
          <w:szCs w:val="24"/>
        </w:rPr>
        <w:t>运行（转速、频率、行程、温度、试验次数）</w:t>
      </w:r>
      <w:r>
        <w:rPr>
          <w:rFonts w:hint="eastAsia" w:ascii="宋体" w:hAnsi="宋体" w:eastAsia="宋体" w:cs="宋体"/>
          <w:sz w:val="24"/>
          <w:szCs w:val="24"/>
          <w:lang w:eastAsia="zh-CN"/>
        </w:rPr>
        <w:t>。</w:t>
      </w:r>
    </w:p>
    <w:p w14:paraId="6E1DE67B">
      <w:pPr>
        <w:spacing w:line="360" w:lineRule="auto"/>
        <w:ind w:left="479" w:leftChars="228" w:firstLine="0" w:firstLineChars="0"/>
        <w:rPr>
          <w:rFonts w:hint="eastAsia" w:ascii="宋体" w:hAnsi="宋体" w:eastAsia="宋体" w:cs="宋体"/>
          <w:sz w:val="24"/>
          <w:szCs w:val="24"/>
          <w:lang w:eastAsia="zh-CN"/>
        </w:rPr>
      </w:pPr>
      <w:r>
        <w:rPr>
          <w:rFonts w:hint="eastAsia" w:ascii="宋体" w:hAnsi="宋体" w:eastAsia="宋体" w:cs="宋体"/>
          <w:sz w:val="24"/>
          <w:szCs w:val="24"/>
        </w:rPr>
        <w:t>2.2.2 技术参数</w:t>
      </w:r>
    </w:p>
    <w:p w14:paraId="1F58D02A">
      <w:pPr>
        <w:spacing w:line="360" w:lineRule="auto"/>
        <w:ind w:left="479" w:leftChars="228" w:firstLine="0" w:firstLineChars="0"/>
        <w:rPr>
          <w:rFonts w:hint="eastAsia" w:ascii="宋体" w:hAnsi="宋体" w:eastAsia="宋体" w:cs="宋体"/>
          <w:sz w:val="24"/>
          <w:szCs w:val="24"/>
          <w:lang w:eastAsia="zh-CN"/>
        </w:rPr>
      </w:pPr>
      <w:r>
        <w:rPr>
          <w:rFonts w:hint="eastAsia" w:ascii="宋体" w:hAnsi="宋体" w:eastAsia="宋体" w:cs="宋体"/>
          <w:sz w:val="24"/>
          <w:szCs w:val="24"/>
        </w:rPr>
        <w:t>2.2.2.1 主轴转速：≤</w:t>
      </w:r>
      <w:r>
        <w:rPr>
          <w:rFonts w:hint="eastAsia" w:ascii="宋体" w:hAnsi="宋体" w:eastAsia="宋体" w:cs="宋体"/>
          <w:sz w:val="24"/>
          <w:szCs w:val="24"/>
          <w:lang w:val="en-US" w:eastAsia="zh-CN"/>
        </w:rPr>
        <w:t>3</w:t>
      </w:r>
      <w:r>
        <w:rPr>
          <w:rFonts w:hint="eastAsia" w:ascii="宋体" w:hAnsi="宋体" w:eastAsia="宋体" w:cs="宋体"/>
          <w:sz w:val="24"/>
          <w:szCs w:val="24"/>
        </w:rPr>
        <w:t>000rpm，精度不低于±0.2%</w:t>
      </w:r>
      <w:r>
        <w:rPr>
          <w:rFonts w:hint="eastAsia" w:ascii="宋体" w:hAnsi="宋体" w:eastAsia="宋体" w:cs="宋体"/>
          <w:sz w:val="24"/>
          <w:szCs w:val="24"/>
          <w:lang w:eastAsia="zh-CN"/>
        </w:rPr>
        <w:t>。</w:t>
      </w:r>
    </w:p>
    <w:p w14:paraId="3D6DF211">
      <w:pPr>
        <w:spacing w:line="360" w:lineRule="auto"/>
        <w:ind w:left="479" w:leftChars="228" w:firstLine="0" w:firstLineChars="0"/>
        <w:rPr>
          <w:rFonts w:hint="eastAsia" w:ascii="宋体" w:hAnsi="宋体" w:eastAsia="宋体" w:cs="宋体"/>
          <w:sz w:val="24"/>
          <w:szCs w:val="24"/>
          <w:lang w:eastAsia="zh-CN"/>
        </w:rPr>
      </w:pPr>
      <w:r>
        <w:rPr>
          <w:rFonts w:hint="eastAsia" w:ascii="宋体" w:hAnsi="宋体" w:eastAsia="宋体" w:cs="宋体"/>
          <w:sz w:val="24"/>
          <w:szCs w:val="24"/>
        </w:rPr>
        <w:t>2.2.2.2 分离位移测试：30mm，精度不低于0.1mm</w:t>
      </w:r>
      <w:r>
        <w:rPr>
          <w:rFonts w:hint="eastAsia" w:ascii="宋体" w:hAnsi="宋体" w:eastAsia="宋体" w:cs="宋体"/>
          <w:sz w:val="24"/>
          <w:szCs w:val="24"/>
          <w:lang w:eastAsia="zh-CN"/>
        </w:rPr>
        <w:t>。</w:t>
      </w:r>
    </w:p>
    <w:p w14:paraId="47AB3679">
      <w:pPr>
        <w:spacing w:line="360" w:lineRule="auto"/>
        <w:ind w:left="479" w:leftChars="228" w:firstLine="0" w:firstLineChars="0"/>
        <w:rPr>
          <w:rFonts w:hint="eastAsia" w:ascii="宋体" w:hAnsi="宋体" w:eastAsia="宋体" w:cs="宋体"/>
          <w:sz w:val="24"/>
          <w:szCs w:val="24"/>
          <w:lang w:eastAsia="zh-CN"/>
        </w:rPr>
      </w:pPr>
      <w:r>
        <w:rPr>
          <w:rFonts w:hint="eastAsia" w:ascii="宋体" w:hAnsi="宋体" w:eastAsia="宋体" w:cs="宋体"/>
          <w:sz w:val="24"/>
          <w:szCs w:val="24"/>
        </w:rPr>
        <w:t>2.2.2.3 分离力测试：≤20000N，测试精度不低于0.05%FS</w:t>
      </w:r>
      <w:r>
        <w:rPr>
          <w:rFonts w:hint="eastAsia" w:ascii="宋体" w:hAnsi="宋体" w:eastAsia="宋体" w:cs="宋体"/>
          <w:sz w:val="24"/>
          <w:szCs w:val="24"/>
          <w:lang w:eastAsia="zh-CN"/>
        </w:rPr>
        <w:t>。</w:t>
      </w:r>
    </w:p>
    <w:p w14:paraId="22CC4E49">
      <w:pPr>
        <w:spacing w:line="360" w:lineRule="auto"/>
        <w:ind w:left="479" w:leftChars="228" w:firstLine="0" w:firstLineChars="0"/>
        <w:rPr>
          <w:rFonts w:hint="eastAsia" w:ascii="宋体" w:hAnsi="宋体" w:eastAsia="宋体" w:cs="宋体"/>
          <w:sz w:val="24"/>
          <w:szCs w:val="24"/>
          <w:lang w:eastAsia="zh-CN"/>
        </w:rPr>
      </w:pPr>
      <w:r>
        <w:rPr>
          <w:rFonts w:hint="eastAsia" w:ascii="宋体" w:hAnsi="宋体" w:eastAsia="宋体" w:cs="宋体"/>
          <w:sz w:val="24"/>
          <w:szCs w:val="24"/>
        </w:rPr>
        <w:t>2.2.2.4 温度控制：-40℃～1</w:t>
      </w:r>
      <w:r>
        <w:rPr>
          <w:rFonts w:hint="eastAsia" w:ascii="宋体" w:hAnsi="宋体" w:eastAsia="宋体" w:cs="宋体"/>
          <w:sz w:val="24"/>
          <w:szCs w:val="24"/>
          <w:lang w:val="en-US" w:eastAsia="zh-CN"/>
        </w:rPr>
        <w:t>8</w:t>
      </w:r>
      <w:r>
        <w:rPr>
          <w:rFonts w:hint="eastAsia" w:ascii="宋体" w:hAnsi="宋体" w:eastAsia="宋体" w:cs="宋体"/>
          <w:sz w:val="24"/>
          <w:szCs w:val="24"/>
        </w:rPr>
        <w:t>0℃（升温：1-3℃/min(空载)，降温：</w:t>
      </w:r>
      <w:r>
        <w:rPr>
          <w:rFonts w:hint="eastAsia" w:ascii="宋体" w:hAnsi="宋体" w:eastAsia="宋体" w:cs="宋体"/>
          <w:sz w:val="24"/>
          <w:szCs w:val="24"/>
          <w:lang w:val="en-US" w:eastAsia="zh-CN"/>
        </w:rPr>
        <w:t>0.5～1.5</w:t>
      </w:r>
      <w:r>
        <w:rPr>
          <w:rFonts w:hint="eastAsia" w:ascii="宋体" w:hAnsi="宋体" w:eastAsia="宋体" w:cs="宋体"/>
          <w:sz w:val="24"/>
          <w:szCs w:val="24"/>
        </w:rPr>
        <w:t>℃/min(空载)）</w:t>
      </w:r>
      <w:r>
        <w:rPr>
          <w:rFonts w:hint="eastAsia" w:ascii="宋体" w:hAnsi="宋体" w:eastAsia="宋体" w:cs="宋体"/>
          <w:sz w:val="24"/>
          <w:szCs w:val="24"/>
          <w:lang w:eastAsia="zh-CN"/>
        </w:rPr>
        <w:t>。</w:t>
      </w:r>
    </w:p>
    <w:p w14:paraId="5A8DC01C">
      <w:pPr>
        <w:spacing w:line="360" w:lineRule="auto"/>
        <w:ind w:left="479" w:leftChars="228" w:firstLine="0" w:firstLineChars="0"/>
        <w:rPr>
          <w:rFonts w:hint="eastAsia" w:ascii="宋体" w:hAnsi="宋体" w:eastAsia="宋体" w:cs="宋体"/>
          <w:sz w:val="24"/>
          <w:szCs w:val="24"/>
          <w:lang w:eastAsia="zh-CN"/>
        </w:rPr>
      </w:pPr>
      <w:r>
        <w:rPr>
          <w:rFonts w:hint="eastAsia" w:ascii="宋体" w:hAnsi="宋体" w:eastAsia="宋体" w:cs="宋体"/>
          <w:sz w:val="24"/>
          <w:szCs w:val="24"/>
        </w:rPr>
        <w:t>2.2.2.5 CPCA 偏心量可调节（0-3mm，精度±0.05）</w:t>
      </w:r>
      <w:r>
        <w:rPr>
          <w:rFonts w:hint="eastAsia" w:ascii="宋体" w:hAnsi="宋体" w:eastAsia="宋体" w:cs="宋体"/>
          <w:sz w:val="24"/>
          <w:szCs w:val="24"/>
          <w:lang w:eastAsia="zh-CN"/>
        </w:rPr>
        <w:t>。</w:t>
      </w:r>
      <w:r>
        <w:rPr>
          <w:rFonts w:hint="eastAsia" w:ascii="宋体" w:hAnsi="宋体" w:eastAsia="宋体" w:cs="宋体"/>
          <w:sz w:val="24"/>
          <w:szCs w:val="24"/>
        </w:rPr>
        <w:t xml:space="preserve"> </w:t>
      </w:r>
    </w:p>
    <w:p w14:paraId="3B24B1B0">
      <w:pPr>
        <w:spacing w:line="360" w:lineRule="auto"/>
        <w:ind w:left="479" w:leftChars="228" w:firstLine="0" w:firstLineChars="0"/>
        <w:rPr>
          <w:rFonts w:hint="eastAsia" w:ascii="宋体" w:hAnsi="宋体" w:eastAsia="宋体" w:cs="宋体"/>
          <w:sz w:val="24"/>
          <w:szCs w:val="24"/>
        </w:rPr>
      </w:pPr>
      <w:r>
        <w:rPr>
          <w:rFonts w:hint="eastAsia" w:ascii="宋体" w:hAnsi="宋体" w:eastAsia="宋体" w:cs="宋体"/>
          <w:sz w:val="24"/>
          <w:szCs w:val="24"/>
        </w:rPr>
        <w:t>2.2.3功能要求</w:t>
      </w:r>
    </w:p>
    <w:p w14:paraId="019EF5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2.2.3.1主轴能够承载不低于</w:t>
      </w:r>
      <w:r>
        <w:rPr>
          <w:rFonts w:hint="eastAsia" w:ascii="宋体" w:hAnsi="宋体" w:eastAsia="宋体" w:cs="宋体"/>
          <w:sz w:val="24"/>
          <w:szCs w:val="24"/>
          <w:lang w:val="en-US" w:eastAsia="zh-CN"/>
        </w:rPr>
        <w:t>3</w:t>
      </w:r>
      <w:r>
        <w:rPr>
          <w:rFonts w:hint="eastAsia" w:ascii="宋体" w:hAnsi="宋体" w:eastAsia="宋体" w:cs="宋体"/>
          <w:sz w:val="24"/>
          <w:szCs w:val="24"/>
        </w:rPr>
        <w:t>000rpm的径向载荷（最大不平衡量500g·cm）和不低于20000N的轴向载荷。</w:t>
      </w:r>
    </w:p>
    <w:p w14:paraId="106BBEA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2.2.3.2机械式分离轴承的加载机构最大加载力≥20000N，最大加载频率</w:t>
      </w:r>
      <w:r>
        <w:rPr>
          <w:rFonts w:hint="eastAsia" w:ascii="宋体" w:hAnsi="宋体" w:eastAsia="宋体" w:cs="宋体"/>
          <w:sz w:val="24"/>
          <w:szCs w:val="24"/>
          <w:lang w:val="en-US" w:eastAsia="zh-CN"/>
        </w:rPr>
        <w:t>不低于3</w:t>
      </w:r>
      <w:r>
        <w:rPr>
          <w:rFonts w:hint="eastAsia" w:ascii="宋体" w:hAnsi="宋体" w:eastAsia="宋体" w:cs="宋体"/>
          <w:sz w:val="24"/>
          <w:szCs w:val="24"/>
        </w:rPr>
        <w:t>Hz，最大位移≥30mm。</w:t>
      </w:r>
    </w:p>
    <w:p w14:paraId="73D3FE3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2.2.3.3</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CPCA与机械式分离轴承测试方式的切换，方便快捷。</w:t>
      </w:r>
    </w:p>
    <w:p w14:paraId="77697C3E">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2.2.3.4 预留粉尘试验接口，包括气口、粉尘注入口。</w:t>
      </w:r>
    </w:p>
    <w:p w14:paraId="41DCF9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所有传感器配备专用的工装夹具和便携式传感器、数显仪表及软件进行标定。</w:t>
      </w:r>
    </w:p>
    <w:p w14:paraId="35DE9C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2.4所有传感器为国际知名品牌，其品牌、型式、精度由投标方推荐，买方确认。</w:t>
      </w:r>
    </w:p>
    <w:p w14:paraId="4BC5B2B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 试验台工装夹具</w:t>
      </w:r>
    </w:p>
    <w:p w14:paraId="795A90F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2.5.1配备实车飞轮和代用飞轮适配主轴连接工装，设计合理、可靠。</w:t>
      </w:r>
    </w:p>
    <w:p w14:paraId="2ECD71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2.5.2配备可适配不同压盘总成的代飞轮，保证动平衡满足转速要求。</w:t>
      </w:r>
    </w:p>
    <w:p w14:paraId="7FDABE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2.5.3配备实车飞轮和代用飞轮适配主轴连接工装。</w:t>
      </w:r>
    </w:p>
    <w:p w14:paraId="7E948FC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2.5.4保证试验舱温度均匀度，不同位置温度偏差≤2℃。</w:t>
      </w:r>
    </w:p>
    <w:p w14:paraId="7E981BC4">
      <w:pPr>
        <w:spacing w:line="360" w:lineRule="auto"/>
        <w:ind w:left="479" w:leftChars="228" w:firstLine="0" w:firstLineChars="0"/>
        <w:rPr>
          <w:rFonts w:hint="eastAsia" w:ascii="宋体" w:hAnsi="宋体" w:eastAsia="宋体" w:cs="宋体"/>
          <w:sz w:val="24"/>
          <w:szCs w:val="24"/>
          <w:lang w:eastAsia="zh-CN"/>
        </w:rPr>
      </w:pPr>
      <w:r>
        <w:rPr>
          <w:rFonts w:hint="eastAsia" w:ascii="宋体" w:hAnsi="宋体" w:eastAsia="宋体" w:cs="宋体"/>
          <w:sz w:val="24"/>
          <w:szCs w:val="24"/>
        </w:rPr>
        <w:t>2.5.</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配备电磁阀、储气罐、冷干机等气源供给、处理和控制装置。</w:t>
      </w:r>
    </w:p>
    <w:p w14:paraId="2412B0BE">
      <w:pPr>
        <w:spacing w:line="360" w:lineRule="auto"/>
        <w:ind w:left="479" w:leftChars="228" w:firstLine="0" w:firstLineChars="0"/>
        <w:rPr>
          <w:rFonts w:hint="eastAsia" w:ascii="宋体" w:hAnsi="宋体" w:eastAsia="宋体" w:cs="宋体"/>
          <w:sz w:val="24"/>
          <w:szCs w:val="24"/>
        </w:rPr>
      </w:pPr>
      <w:r>
        <w:rPr>
          <w:rFonts w:hint="eastAsia" w:ascii="宋体" w:hAnsi="宋体" w:eastAsia="宋体" w:cs="宋体"/>
          <w:sz w:val="24"/>
          <w:szCs w:val="24"/>
        </w:rPr>
        <w:t>2.5.</w:t>
      </w: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 配备安全检测、过载保护及控制程序联动等防护措施。</w:t>
      </w:r>
    </w:p>
    <w:p w14:paraId="0702A41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w:t>
      </w:r>
      <w:r>
        <w:rPr>
          <w:rFonts w:hint="eastAsia" w:ascii="宋体" w:hAnsi="宋体" w:eastAsia="宋体" w:cs="宋体"/>
          <w:sz w:val="24"/>
          <w:szCs w:val="24"/>
          <w:lang w:val="en-US" w:eastAsia="zh-CN"/>
        </w:rPr>
        <w:t>7</w:t>
      </w:r>
      <w:r>
        <w:rPr>
          <w:rFonts w:hint="eastAsia" w:ascii="宋体" w:hAnsi="宋体" w:eastAsia="宋体" w:cs="宋体"/>
          <w:sz w:val="24"/>
          <w:szCs w:val="24"/>
        </w:rPr>
        <w:t xml:space="preserve"> 配备样件起吊工具，吊装重量不低于200kg。</w:t>
      </w:r>
    </w:p>
    <w:p w14:paraId="1D6B0E05">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2.2.8 为样件传感器提供稳压电源，精度≤0.02。</w:t>
      </w:r>
    </w:p>
    <w:p w14:paraId="328642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2.6 机械传动系统关键点的安全监测传感器及联动保护措施，当设备出现机械故障或者异常时，自动停止试验设备的动作，并发出声、光报警。</w:t>
      </w:r>
    </w:p>
    <w:p w14:paraId="3BC7613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2.7 耐久试验台能实现无人值守。</w:t>
      </w:r>
    </w:p>
    <w:p w14:paraId="37A0755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2.8 对设备不确定度有详细分析，保证测试结果精确度1%。</w:t>
      </w:r>
    </w:p>
    <w:p w14:paraId="1C86EB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2.9 试验测试软件</w:t>
      </w:r>
    </w:p>
    <w:p w14:paraId="5EFE7D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2.9.1 根据试验参数测试需要，采集、显示和存储试验过程中位移、力、输出电压或者脉宽信号等。</w:t>
      </w:r>
    </w:p>
    <w:p w14:paraId="487734E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2.9.2 实时显示运行状态、绘制运行曲线，可自主选择所需显示内容。</w:t>
      </w:r>
    </w:p>
    <w:p w14:paraId="3D7BFFA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2.9.3 试验数据可自动存储，并可按条件检索和查询。</w:t>
      </w:r>
    </w:p>
    <w:p w14:paraId="033E89F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2.9.4 数据、曲线均可自由导出，可按照标准格式在打印机(A4)中打印出来。</w:t>
      </w:r>
    </w:p>
    <w:p w14:paraId="66320C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2.9.5 软件具有相应的开机自检功能，可对所有传感器进行标定。</w:t>
      </w:r>
    </w:p>
    <w:p w14:paraId="0335AC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2.9.6对故障的响应：试验过程中，当出现传感器失效或过载、参数超限以及机械、电气系统故障等情况，程序可识别并给出提示，同时自动停机。如果通过程序人为退出或由于硬件故障退出试验过程，程序应自动记录当前试验状况及系统状况，故障修复后试验可以继续运行。</w:t>
      </w:r>
    </w:p>
    <w:p w14:paraId="743E218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2.10 配置品牌激光打印机。</w:t>
      </w:r>
    </w:p>
    <w:p w14:paraId="576410A3">
      <w:pPr>
        <w:pStyle w:val="117"/>
        <w:spacing w:line="360" w:lineRule="auto"/>
        <w:outlineLvl w:val="2"/>
        <w:rPr>
          <w:rFonts w:hint="eastAsia" w:ascii="宋体" w:hAnsi="宋体" w:cs="宋体"/>
          <w:color w:val="auto"/>
        </w:rPr>
      </w:pPr>
      <w:r>
        <w:rPr>
          <w:rFonts w:hint="eastAsia" w:ascii="宋体" w:hAnsi="宋体" w:cs="宋体"/>
          <w:color w:val="auto"/>
        </w:rPr>
        <w:t>四、执行标准</w:t>
      </w:r>
    </w:p>
    <w:p w14:paraId="77E142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.招标人</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应当在投标文件中认真予以填写、补充和修改完善。</w:t>
      </w:r>
    </w:p>
    <w:p w14:paraId="7EC4BFF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需要执行的标准，应当采用所供货物通过买方组织的最终验收之日已经开始执行的最新标准。</w:t>
      </w:r>
    </w:p>
    <w:p w14:paraId="7EC967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14:paraId="09190AC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采购货物没有国家或专业（部）标准的，按企业标准执行时，卖方应在合同签署之前，将所涉及的企业标准提供给买方确认。</w:t>
      </w:r>
    </w:p>
    <w:p w14:paraId="334340E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采购货物如果采用国际标准，其执行标准由</w:t>
      </w:r>
      <w:r>
        <w:rPr>
          <w:rFonts w:hint="eastAsia" w:ascii="宋体" w:hAnsi="宋体" w:eastAsia="宋体" w:cs="宋体"/>
          <w:sz w:val="24"/>
          <w:szCs w:val="24"/>
          <w:lang w:eastAsia="zh-CN"/>
        </w:rPr>
        <w:t>投标人</w:t>
      </w:r>
      <w:r>
        <w:rPr>
          <w:rFonts w:hint="eastAsia" w:ascii="宋体" w:hAnsi="宋体" w:eastAsia="宋体" w:cs="宋体"/>
          <w:sz w:val="24"/>
          <w:szCs w:val="24"/>
        </w:rPr>
        <w:t>提供、</w:t>
      </w:r>
      <w:r>
        <w:rPr>
          <w:rFonts w:hint="eastAsia" w:ascii="宋体" w:hAnsi="宋体" w:eastAsia="宋体" w:cs="宋体"/>
          <w:sz w:val="24"/>
          <w:szCs w:val="24"/>
          <w:lang w:eastAsia="zh-CN"/>
        </w:rPr>
        <w:t>招标人</w:t>
      </w:r>
      <w:r>
        <w:rPr>
          <w:rFonts w:hint="eastAsia" w:ascii="宋体" w:hAnsi="宋体" w:eastAsia="宋体" w:cs="宋体"/>
          <w:sz w:val="24"/>
          <w:szCs w:val="24"/>
        </w:rPr>
        <w:t>确认。</w:t>
      </w:r>
    </w:p>
    <w:p w14:paraId="69236B5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采购货物所涉及的标准不统一时，原则上按照最严格标准执行。</w:t>
      </w:r>
    </w:p>
    <w:p w14:paraId="11EF789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2835"/>
        <w:gridCol w:w="1665"/>
      </w:tblGrid>
      <w:tr w14:paraId="1208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noWrap w:val="0"/>
            <w:vAlign w:val="center"/>
          </w:tcPr>
          <w:p w14:paraId="519282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3675" w:type="dxa"/>
            <w:noWrap w:val="0"/>
            <w:vAlign w:val="center"/>
          </w:tcPr>
          <w:p w14:paraId="6728D5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835" w:type="dxa"/>
            <w:noWrap w:val="0"/>
            <w:vAlign w:val="center"/>
          </w:tcPr>
          <w:p w14:paraId="3CB721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noWrap w:val="0"/>
            <w:vAlign w:val="center"/>
          </w:tcPr>
          <w:p w14:paraId="1B4974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14:paraId="46694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noWrap w:val="0"/>
            <w:vAlign w:val="center"/>
          </w:tcPr>
          <w:p w14:paraId="306A42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3675" w:type="dxa"/>
            <w:noWrap w:val="0"/>
            <w:vAlign w:val="center"/>
          </w:tcPr>
          <w:p w14:paraId="4F017A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提供企业标准</w:t>
            </w:r>
          </w:p>
        </w:tc>
        <w:tc>
          <w:tcPr>
            <w:tcW w:w="2835" w:type="dxa"/>
            <w:noWrap w:val="0"/>
            <w:vAlign w:val="center"/>
          </w:tcPr>
          <w:p w14:paraId="1B8FE1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c>
          <w:tcPr>
            <w:tcW w:w="1665" w:type="dxa"/>
            <w:noWrap w:val="0"/>
            <w:vAlign w:val="center"/>
          </w:tcPr>
          <w:p w14:paraId="779EBF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bCs/>
                <w:color w:val="000000"/>
                <w:sz w:val="24"/>
                <w:szCs w:val="24"/>
                <w:lang w:val="en-US" w:eastAsia="zh-CN"/>
              </w:rPr>
              <w:t>招标人</w:t>
            </w:r>
            <w:r>
              <w:rPr>
                <w:rFonts w:hint="eastAsia" w:ascii="宋体" w:hAnsi="宋体" w:eastAsia="宋体" w:cs="宋体"/>
                <w:bCs/>
                <w:color w:val="000000"/>
                <w:sz w:val="24"/>
                <w:szCs w:val="24"/>
              </w:rPr>
              <w:t>确认</w:t>
            </w:r>
          </w:p>
        </w:tc>
      </w:tr>
    </w:tbl>
    <w:p w14:paraId="405E2E2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14:paraId="398A35F2">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14:paraId="5E55FBD9">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29513C8D"/>
    <w:p w14:paraId="04667020">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2D5BEBAD">
      <w:pPr>
        <w:spacing w:line="420" w:lineRule="exact"/>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yellow"/>
        </w:rPr>
        <w:t>供货范围（</w:t>
      </w:r>
      <w:r>
        <w:rPr>
          <w:rFonts w:hint="eastAsia" w:ascii="宋体" w:hAnsi="宋体" w:eastAsia="宋体" w:cs="宋体"/>
          <w:b/>
          <w:bCs/>
          <w:sz w:val="24"/>
          <w:szCs w:val="24"/>
          <w:highlight w:val="yellow"/>
          <w:lang w:val="en-US" w:eastAsia="zh-CN"/>
        </w:rPr>
        <w:t>按照组成项目主要构成一览表的所有最小单元逐一列示，要涵盖培训等内容</w:t>
      </w:r>
      <w:r>
        <w:rPr>
          <w:rFonts w:hint="eastAsia" w:ascii="宋体" w:hAnsi="宋体" w:eastAsia="宋体" w:cs="宋体"/>
          <w:b/>
          <w:bCs/>
          <w:sz w:val="24"/>
          <w:szCs w:val="24"/>
          <w:highlight w:val="yellow"/>
        </w:rPr>
        <w:t>）</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3CF1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58C8E22">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14:paraId="6754AE67">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14:paraId="4322DDC8">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14:paraId="6DCEAAF6">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14:paraId="619226B4">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3520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1F6CF8F">
            <w:pPr>
              <w:pStyle w:val="124"/>
              <w:spacing w:before="78" w:after="78"/>
              <w:jc w:val="center"/>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w:t>
            </w:r>
          </w:p>
        </w:tc>
        <w:tc>
          <w:tcPr>
            <w:tcW w:w="2977" w:type="dxa"/>
            <w:vAlign w:val="center"/>
          </w:tcPr>
          <w:p w14:paraId="318E2C8D">
            <w:pPr>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sz w:val="24"/>
                <w:szCs w:val="24"/>
              </w:rPr>
              <w:t>CPCA特性测试</w:t>
            </w:r>
            <w:r>
              <w:rPr>
                <w:rFonts w:hint="eastAsia" w:ascii="宋体" w:hAnsi="宋体" w:eastAsia="宋体" w:cs="宋体"/>
                <w:sz w:val="24"/>
                <w:szCs w:val="24"/>
                <w:lang w:val="en-US" w:eastAsia="zh-CN"/>
              </w:rPr>
              <w:t>台</w:t>
            </w:r>
          </w:p>
        </w:tc>
        <w:tc>
          <w:tcPr>
            <w:tcW w:w="992" w:type="dxa"/>
            <w:vAlign w:val="center"/>
          </w:tcPr>
          <w:p w14:paraId="13371EB1">
            <w:pPr>
              <w:jc w:val="center"/>
              <w:rPr>
                <w:rFonts w:hint="eastAsia" w:ascii="宋体" w:hAnsi="宋体" w:eastAsia="宋体" w:cs="宋体"/>
                <w:b w:val="0"/>
                <w:bCs w:val="0"/>
                <w:color w:val="auto"/>
                <w:sz w:val="24"/>
                <w:szCs w:val="24"/>
                <w:highlight w:val="none"/>
              </w:rPr>
            </w:pPr>
          </w:p>
        </w:tc>
        <w:tc>
          <w:tcPr>
            <w:tcW w:w="1134" w:type="dxa"/>
            <w:vAlign w:val="center"/>
          </w:tcPr>
          <w:p w14:paraId="6B193049">
            <w:pPr>
              <w:spacing w:line="360" w:lineRule="auto"/>
              <w:jc w:val="center"/>
              <w:textAlignment w:val="center"/>
              <w:rPr>
                <w:rFonts w:hint="eastAsia" w:ascii="宋体" w:hAnsi="宋体" w:eastAsia="宋体" w:cs="宋体"/>
                <w:b w:val="0"/>
                <w:bCs w:val="0"/>
                <w:color w:val="auto"/>
                <w:sz w:val="24"/>
                <w:szCs w:val="24"/>
                <w:highlight w:val="none"/>
                <w:lang w:val="en-US" w:eastAsia="zh-CN"/>
              </w:rPr>
            </w:pPr>
          </w:p>
        </w:tc>
        <w:tc>
          <w:tcPr>
            <w:tcW w:w="2835" w:type="dxa"/>
            <w:vAlign w:val="center"/>
          </w:tcPr>
          <w:p w14:paraId="59C19D49">
            <w:pPr>
              <w:spacing w:line="360" w:lineRule="auto"/>
              <w:jc w:val="center"/>
              <w:textAlignment w:val="center"/>
              <w:rPr>
                <w:rFonts w:hint="eastAsia" w:ascii="宋体" w:hAnsi="宋体" w:eastAsia="宋体" w:cs="宋体"/>
                <w:b w:val="0"/>
                <w:bCs w:val="0"/>
                <w:color w:val="auto"/>
                <w:sz w:val="24"/>
                <w:szCs w:val="24"/>
                <w:highlight w:val="none"/>
              </w:rPr>
            </w:pPr>
          </w:p>
        </w:tc>
      </w:tr>
      <w:tr w14:paraId="6372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1F92466">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w:t>
            </w:r>
          </w:p>
        </w:tc>
        <w:tc>
          <w:tcPr>
            <w:tcW w:w="2977" w:type="dxa"/>
            <w:vAlign w:val="center"/>
          </w:tcPr>
          <w:p w14:paraId="286B45ED">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设备台架</w:t>
            </w:r>
          </w:p>
        </w:tc>
        <w:tc>
          <w:tcPr>
            <w:tcW w:w="992" w:type="dxa"/>
            <w:vAlign w:val="center"/>
          </w:tcPr>
          <w:p w14:paraId="75A70E9A">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台</w:t>
            </w:r>
          </w:p>
        </w:tc>
        <w:tc>
          <w:tcPr>
            <w:tcW w:w="1134" w:type="dxa"/>
            <w:vAlign w:val="center"/>
          </w:tcPr>
          <w:p w14:paraId="0FF526E5">
            <w:pPr>
              <w:spacing w:line="360" w:lineRule="auto"/>
              <w:jc w:val="center"/>
              <w:textAlignment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1A1ADC3C">
            <w:pPr>
              <w:spacing w:line="360" w:lineRule="auto"/>
              <w:jc w:val="center"/>
              <w:textAlignment w:val="center"/>
              <w:rPr>
                <w:rFonts w:hint="eastAsia" w:ascii="宋体" w:hAnsi="宋体" w:eastAsia="宋体" w:cs="宋体"/>
                <w:b w:val="0"/>
                <w:bCs w:val="0"/>
                <w:color w:val="auto"/>
                <w:sz w:val="24"/>
                <w:szCs w:val="24"/>
                <w:highlight w:val="none"/>
              </w:rPr>
            </w:pPr>
          </w:p>
        </w:tc>
      </w:tr>
      <w:tr w14:paraId="62C2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CE20F9C">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1.2</w:t>
            </w:r>
          </w:p>
        </w:tc>
        <w:tc>
          <w:tcPr>
            <w:tcW w:w="2977" w:type="dxa"/>
            <w:vAlign w:val="center"/>
          </w:tcPr>
          <w:p w14:paraId="2A2A3006">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台板</w:t>
            </w:r>
          </w:p>
        </w:tc>
        <w:tc>
          <w:tcPr>
            <w:tcW w:w="992" w:type="dxa"/>
            <w:vAlign w:val="center"/>
          </w:tcPr>
          <w:p w14:paraId="34724A7D">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台</w:t>
            </w:r>
          </w:p>
        </w:tc>
        <w:tc>
          <w:tcPr>
            <w:tcW w:w="1134" w:type="dxa"/>
            <w:vAlign w:val="center"/>
          </w:tcPr>
          <w:p w14:paraId="506B5147">
            <w:pPr>
              <w:spacing w:line="360" w:lineRule="auto"/>
              <w:jc w:val="center"/>
              <w:textAlignment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055CE8D5">
            <w:pPr>
              <w:spacing w:line="360" w:lineRule="auto"/>
              <w:jc w:val="center"/>
              <w:textAlignment w:val="center"/>
              <w:rPr>
                <w:rFonts w:hint="eastAsia" w:ascii="宋体" w:hAnsi="宋体" w:eastAsia="宋体" w:cs="宋体"/>
                <w:b w:val="0"/>
                <w:bCs w:val="0"/>
                <w:color w:val="auto"/>
                <w:sz w:val="24"/>
                <w:szCs w:val="24"/>
                <w:highlight w:val="none"/>
              </w:rPr>
            </w:pPr>
          </w:p>
        </w:tc>
      </w:tr>
      <w:tr w14:paraId="48C77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B50DD85">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1.3</w:t>
            </w:r>
          </w:p>
        </w:tc>
        <w:tc>
          <w:tcPr>
            <w:tcW w:w="2977" w:type="dxa"/>
            <w:vAlign w:val="center"/>
          </w:tcPr>
          <w:p w14:paraId="7B0C1644">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驱动器</w:t>
            </w:r>
          </w:p>
        </w:tc>
        <w:tc>
          <w:tcPr>
            <w:tcW w:w="992" w:type="dxa"/>
            <w:vAlign w:val="center"/>
          </w:tcPr>
          <w:p w14:paraId="17A66BC2">
            <w:pPr>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个</w:t>
            </w:r>
          </w:p>
        </w:tc>
        <w:tc>
          <w:tcPr>
            <w:tcW w:w="1134" w:type="dxa"/>
            <w:vAlign w:val="center"/>
          </w:tcPr>
          <w:p w14:paraId="7390DEDF">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7200B297">
            <w:pPr>
              <w:spacing w:line="360" w:lineRule="auto"/>
              <w:jc w:val="center"/>
              <w:textAlignment w:val="center"/>
              <w:rPr>
                <w:rFonts w:hint="eastAsia" w:ascii="宋体" w:hAnsi="宋体" w:eastAsia="宋体" w:cs="宋体"/>
                <w:b w:val="0"/>
                <w:bCs w:val="0"/>
                <w:color w:val="auto"/>
                <w:sz w:val="24"/>
                <w:szCs w:val="24"/>
                <w:highlight w:val="none"/>
              </w:rPr>
            </w:pPr>
          </w:p>
        </w:tc>
      </w:tr>
      <w:tr w14:paraId="0E70D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3633C6F">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1.4</w:t>
            </w:r>
          </w:p>
        </w:tc>
        <w:tc>
          <w:tcPr>
            <w:tcW w:w="2977" w:type="dxa"/>
            <w:vAlign w:val="center"/>
          </w:tcPr>
          <w:p w14:paraId="6744FC8D">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装具</w:t>
            </w:r>
          </w:p>
        </w:tc>
        <w:tc>
          <w:tcPr>
            <w:tcW w:w="992" w:type="dxa"/>
            <w:vAlign w:val="center"/>
          </w:tcPr>
          <w:p w14:paraId="0BA95C17">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套</w:t>
            </w:r>
          </w:p>
        </w:tc>
        <w:tc>
          <w:tcPr>
            <w:tcW w:w="1134" w:type="dxa"/>
            <w:vAlign w:val="center"/>
          </w:tcPr>
          <w:p w14:paraId="5FD83847">
            <w:pPr>
              <w:spacing w:line="360" w:lineRule="auto"/>
              <w:jc w:val="center"/>
              <w:textAlignment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0482ABD3">
            <w:pPr>
              <w:spacing w:line="360" w:lineRule="auto"/>
              <w:jc w:val="center"/>
              <w:textAlignment w:val="center"/>
              <w:rPr>
                <w:rFonts w:hint="eastAsia" w:ascii="宋体" w:hAnsi="宋体" w:eastAsia="宋体" w:cs="宋体"/>
                <w:b w:val="0"/>
                <w:bCs w:val="0"/>
                <w:color w:val="auto"/>
                <w:sz w:val="24"/>
                <w:szCs w:val="24"/>
                <w:highlight w:val="none"/>
              </w:rPr>
            </w:pPr>
          </w:p>
        </w:tc>
      </w:tr>
      <w:tr w14:paraId="4664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4BF0DA8">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1.5</w:t>
            </w:r>
          </w:p>
        </w:tc>
        <w:tc>
          <w:tcPr>
            <w:tcW w:w="2977" w:type="dxa"/>
            <w:vAlign w:val="center"/>
          </w:tcPr>
          <w:p w14:paraId="7FF0378D">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控制面板</w:t>
            </w:r>
          </w:p>
        </w:tc>
        <w:tc>
          <w:tcPr>
            <w:tcW w:w="992" w:type="dxa"/>
            <w:vAlign w:val="center"/>
          </w:tcPr>
          <w:p w14:paraId="26DBC9DA">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件</w:t>
            </w:r>
          </w:p>
        </w:tc>
        <w:tc>
          <w:tcPr>
            <w:tcW w:w="1134" w:type="dxa"/>
            <w:vAlign w:val="center"/>
          </w:tcPr>
          <w:p w14:paraId="2E80D315">
            <w:pPr>
              <w:spacing w:line="360" w:lineRule="auto"/>
              <w:jc w:val="center"/>
              <w:textAlignment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43F4C76B">
            <w:pPr>
              <w:spacing w:line="360" w:lineRule="auto"/>
              <w:jc w:val="center"/>
              <w:textAlignment w:val="center"/>
              <w:rPr>
                <w:rFonts w:hint="eastAsia" w:ascii="宋体" w:hAnsi="宋体" w:eastAsia="宋体" w:cs="宋体"/>
                <w:b w:val="0"/>
                <w:bCs w:val="0"/>
                <w:color w:val="auto"/>
                <w:sz w:val="24"/>
                <w:szCs w:val="24"/>
                <w:highlight w:val="none"/>
              </w:rPr>
            </w:pPr>
          </w:p>
        </w:tc>
      </w:tr>
      <w:tr w14:paraId="3F9F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8BFD51D">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1.6</w:t>
            </w:r>
          </w:p>
        </w:tc>
        <w:tc>
          <w:tcPr>
            <w:tcW w:w="2977" w:type="dxa"/>
            <w:vAlign w:val="center"/>
          </w:tcPr>
          <w:p w14:paraId="0FFFDF53">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电气部分</w:t>
            </w:r>
          </w:p>
        </w:tc>
        <w:tc>
          <w:tcPr>
            <w:tcW w:w="992" w:type="dxa"/>
            <w:vAlign w:val="center"/>
          </w:tcPr>
          <w:p w14:paraId="7A1F4C27">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套</w:t>
            </w:r>
          </w:p>
        </w:tc>
        <w:tc>
          <w:tcPr>
            <w:tcW w:w="1134" w:type="dxa"/>
            <w:vAlign w:val="center"/>
          </w:tcPr>
          <w:p w14:paraId="1D61F8EE">
            <w:pPr>
              <w:spacing w:line="360" w:lineRule="auto"/>
              <w:jc w:val="center"/>
              <w:textAlignment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39D2DEBE">
            <w:pPr>
              <w:spacing w:line="360" w:lineRule="auto"/>
              <w:jc w:val="center"/>
              <w:textAlignment w:val="center"/>
              <w:rPr>
                <w:rFonts w:hint="eastAsia" w:ascii="宋体" w:hAnsi="宋体" w:eastAsia="宋体" w:cs="宋体"/>
                <w:b w:val="0"/>
                <w:bCs w:val="0"/>
                <w:color w:val="auto"/>
                <w:sz w:val="24"/>
                <w:szCs w:val="24"/>
                <w:highlight w:val="none"/>
              </w:rPr>
            </w:pPr>
          </w:p>
        </w:tc>
      </w:tr>
      <w:tr w14:paraId="6B46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99EF732">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1.7</w:t>
            </w:r>
          </w:p>
        </w:tc>
        <w:tc>
          <w:tcPr>
            <w:tcW w:w="2977" w:type="dxa"/>
            <w:vAlign w:val="center"/>
          </w:tcPr>
          <w:p w14:paraId="003CB604">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气动元件</w:t>
            </w:r>
          </w:p>
        </w:tc>
        <w:tc>
          <w:tcPr>
            <w:tcW w:w="992" w:type="dxa"/>
            <w:vAlign w:val="center"/>
          </w:tcPr>
          <w:p w14:paraId="641EDD39">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套</w:t>
            </w:r>
          </w:p>
        </w:tc>
        <w:tc>
          <w:tcPr>
            <w:tcW w:w="1134" w:type="dxa"/>
            <w:vAlign w:val="center"/>
          </w:tcPr>
          <w:p w14:paraId="5C335260">
            <w:pPr>
              <w:spacing w:line="360" w:lineRule="auto"/>
              <w:jc w:val="center"/>
              <w:textAlignment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27446D07">
            <w:pPr>
              <w:spacing w:line="360" w:lineRule="auto"/>
              <w:jc w:val="center"/>
              <w:textAlignment w:val="center"/>
              <w:rPr>
                <w:rFonts w:hint="eastAsia" w:ascii="宋体" w:hAnsi="宋体" w:eastAsia="宋体" w:cs="宋体"/>
                <w:b w:val="0"/>
                <w:bCs w:val="0"/>
                <w:color w:val="auto"/>
                <w:sz w:val="24"/>
                <w:szCs w:val="24"/>
                <w:highlight w:val="none"/>
              </w:rPr>
            </w:pPr>
          </w:p>
        </w:tc>
      </w:tr>
      <w:tr w14:paraId="7A0E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3EB2CA7">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1.8</w:t>
            </w:r>
          </w:p>
        </w:tc>
        <w:tc>
          <w:tcPr>
            <w:tcW w:w="2977" w:type="dxa"/>
            <w:vAlign w:val="center"/>
          </w:tcPr>
          <w:p w14:paraId="2CC002E9">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伺服电动缸</w:t>
            </w:r>
          </w:p>
        </w:tc>
        <w:tc>
          <w:tcPr>
            <w:tcW w:w="992" w:type="dxa"/>
            <w:vAlign w:val="center"/>
          </w:tcPr>
          <w:p w14:paraId="18651CE6">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台</w:t>
            </w:r>
          </w:p>
        </w:tc>
        <w:tc>
          <w:tcPr>
            <w:tcW w:w="1134" w:type="dxa"/>
            <w:vAlign w:val="center"/>
          </w:tcPr>
          <w:p w14:paraId="53E3C75C">
            <w:pPr>
              <w:spacing w:line="360" w:lineRule="auto"/>
              <w:jc w:val="center"/>
              <w:textAlignment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3D885716">
            <w:pPr>
              <w:spacing w:line="360" w:lineRule="auto"/>
              <w:jc w:val="center"/>
              <w:textAlignment w:val="center"/>
              <w:rPr>
                <w:rFonts w:hint="eastAsia" w:ascii="宋体" w:hAnsi="宋体" w:eastAsia="宋体" w:cs="宋体"/>
                <w:b w:val="0"/>
                <w:bCs w:val="0"/>
                <w:color w:val="auto"/>
                <w:sz w:val="24"/>
                <w:szCs w:val="24"/>
                <w:highlight w:val="none"/>
              </w:rPr>
            </w:pPr>
          </w:p>
        </w:tc>
      </w:tr>
      <w:tr w14:paraId="59BA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A90C028">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1.9</w:t>
            </w:r>
          </w:p>
        </w:tc>
        <w:tc>
          <w:tcPr>
            <w:tcW w:w="2977" w:type="dxa"/>
            <w:vAlign w:val="center"/>
          </w:tcPr>
          <w:p w14:paraId="4B5A2D05">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力传感器</w:t>
            </w:r>
          </w:p>
        </w:tc>
        <w:tc>
          <w:tcPr>
            <w:tcW w:w="992" w:type="dxa"/>
            <w:vAlign w:val="center"/>
          </w:tcPr>
          <w:p w14:paraId="1167380F">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只</w:t>
            </w:r>
          </w:p>
        </w:tc>
        <w:tc>
          <w:tcPr>
            <w:tcW w:w="1134" w:type="dxa"/>
            <w:vAlign w:val="center"/>
          </w:tcPr>
          <w:p w14:paraId="45E56CD2">
            <w:pPr>
              <w:spacing w:line="360" w:lineRule="auto"/>
              <w:jc w:val="center"/>
              <w:textAlignment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160FF73F">
            <w:pPr>
              <w:spacing w:line="360" w:lineRule="auto"/>
              <w:jc w:val="center"/>
              <w:textAlignment w:val="center"/>
              <w:rPr>
                <w:rFonts w:hint="eastAsia" w:ascii="宋体" w:hAnsi="宋体" w:eastAsia="宋体" w:cs="宋体"/>
                <w:b w:val="0"/>
                <w:bCs w:val="0"/>
                <w:color w:val="auto"/>
                <w:sz w:val="24"/>
                <w:szCs w:val="24"/>
                <w:highlight w:val="none"/>
              </w:rPr>
            </w:pPr>
          </w:p>
        </w:tc>
      </w:tr>
      <w:tr w14:paraId="3467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C3A66CC">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1.10</w:t>
            </w:r>
          </w:p>
        </w:tc>
        <w:tc>
          <w:tcPr>
            <w:tcW w:w="2977" w:type="dxa"/>
            <w:vAlign w:val="center"/>
          </w:tcPr>
          <w:p w14:paraId="5AD74E0C">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压力传感器</w:t>
            </w:r>
          </w:p>
        </w:tc>
        <w:tc>
          <w:tcPr>
            <w:tcW w:w="992" w:type="dxa"/>
            <w:vAlign w:val="center"/>
          </w:tcPr>
          <w:p w14:paraId="7E794344">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只</w:t>
            </w:r>
          </w:p>
        </w:tc>
        <w:tc>
          <w:tcPr>
            <w:tcW w:w="1134" w:type="dxa"/>
            <w:vAlign w:val="center"/>
          </w:tcPr>
          <w:p w14:paraId="0A003870">
            <w:pPr>
              <w:spacing w:line="360" w:lineRule="auto"/>
              <w:jc w:val="center"/>
              <w:textAlignment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按需</w:t>
            </w:r>
          </w:p>
        </w:tc>
        <w:tc>
          <w:tcPr>
            <w:tcW w:w="2835" w:type="dxa"/>
            <w:vAlign w:val="center"/>
          </w:tcPr>
          <w:p w14:paraId="1B19968B">
            <w:pPr>
              <w:spacing w:line="360" w:lineRule="auto"/>
              <w:jc w:val="center"/>
              <w:textAlignment w:val="center"/>
              <w:rPr>
                <w:rFonts w:hint="eastAsia" w:ascii="宋体" w:hAnsi="宋体" w:eastAsia="宋体" w:cs="宋体"/>
                <w:b w:val="0"/>
                <w:bCs w:val="0"/>
                <w:color w:val="auto"/>
                <w:sz w:val="24"/>
                <w:szCs w:val="24"/>
                <w:highlight w:val="none"/>
              </w:rPr>
            </w:pPr>
          </w:p>
        </w:tc>
      </w:tr>
      <w:tr w14:paraId="1C6F5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D5B0156">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1.11</w:t>
            </w:r>
          </w:p>
        </w:tc>
        <w:tc>
          <w:tcPr>
            <w:tcW w:w="2977" w:type="dxa"/>
            <w:vAlign w:val="center"/>
          </w:tcPr>
          <w:p w14:paraId="255FD33D">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安全光幕</w:t>
            </w:r>
          </w:p>
        </w:tc>
        <w:tc>
          <w:tcPr>
            <w:tcW w:w="992" w:type="dxa"/>
            <w:vAlign w:val="center"/>
          </w:tcPr>
          <w:p w14:paraId="2F5CC97E">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台</w:t>
            </w:r>
          </w:p>
        </w:tc>
        <w:tc>
          <w:tcPr>
            <w:tcW w:w="1134" w:type="dxa"/>
            <w:vAlign w:val="center"/>
          </w:tcPr>
          <w:p w14:paraId="29A6B353">
            <w:pPr>
              <w:spacing w:line="360" w:lineRule="auto"/>
              <w:jc w:val="center"/>
              <w:textAlignment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28857CF0">
            <w:pPr>
              <w:spacing w:line="360" w:lineRule="auto"/>
              <w:jc w:val="center"/>
              <w:textAlignment w:val="center"/>
              <w:rPr>
                <w:rFonts w:hint="eastAsia" w:ascii="宋体" w:hAnsi="宋体" w:eastAsia="宋体" w:cs="宋体"/>
                <w:b w:val="0"/>
                <w:bCs w:val="0"/>
                <w:color w:val="auto"/>
                <w:sz w:val="24"/>
                <w:szCs w:val="24"/>
                <w:highlight w:val="none"/>
              </w:rPr>
            </w:pPr>
          </w:p>
        </w:tc>
      </w:tr>
      <w:tr w14:paraId="1103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09C319F">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1.12</w:t>
            </w:r>
          </w:p>
        </w:tc>
        <w:tc>
          <w:tcPr>
            <w:tcW w:w="2977" w:type="dxa"/>
            <w:vAlign w:val="center"/>
          </w:tcPr>
          <w:p w14:paraId="4A652C59">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驱动器</w:t>
            </w:r>
          </w:p>
        </w:tc>
        <w:tc>
          <w:tcPr>
            <w:tcW w:w="992" w:type="dxa"/>
            <w:vAlign w:val="center"/>
          </w:tcPr>
          <w:p w14:paraId="30D7AECF">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台</w:t>
            </w:r>
          </w:p>
        </w:tc>
        <w:tc>
          <w:tcPr>
            <w:tcW w:w="1134" w:type="dxa"/>
            <w:vAlign w:val="center"/>
          </w:tcPr>
          <w:p w14:paraId="1CAC0646">
            <w:pPr>
              <w:spacing w:line="360" w:lineRule="auto"/>
              <w:jc w:val="center"/>
              <w:textAlignment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按需</w:t>
            </w:r>
          </w:p>
        </w:tc>
        <w:tc>
          <w:tcPr>
            <w:tcW w:w="2835" w:type="dxa"/>
            <w:vAlign w:val="center"/>
          </w:tcPr>
          <w:p w14:paraId="5F202284">
            <w:pPr>
              <w:spacing w:line="360" w:lineRule="auto"/>
              <w:jc w:val="center"/>
              <w:textAlignment w:val="center"/>
              <w:rPr>
                <w:rFonts w:hint="eastAsia" w:ascii="宋体" w:hAnsi="宋体" w:eastAsia="宋体" w:cs="宋体"/>
                <w:b w:val="0"/>
                <w:bCs w:val="0"/>
                <w:color w:val="auto"/>
                <w:sz w:val="24"/>
                <w:szCs w:val="24"/>
                <w:highlight w:val="none"/>
              </w:rPr>
            </w:pPr>
          </w:p>
        </w:tc>
      </w:tr>
      <w:tr w14:paraId="63EC8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0E1E0F5">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1.13</w:t>
            </w:r>
          </w:p>
        </w:tc>
        <w:tc>
          <w:tcPr>
            <w:tcW w:w="2977" w:type="dxa"/>
            <w:vAlign w:val="center"/>
          </w:tcPr>
          <w:p w14:paraId="2BAA3F96">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电压传感器</w:t>
            </w:r>
          </w:p>
        </w:tc>
        <w:tc>
          <w:tcPr>
            <w:tcW w:w="992" w:type="dxa"/>
            <w:vAlign w:val="center"/>
          </w:tcPr>
          <w:p w14:paraId="23CDD7BE">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只</w:t>
            </w:r>
          </w:p>
        </w:tc>
        <w:tc>
          <w:tcPr>
            <w:tcW w:w="1134" w:type="dxa"/>
            <w:vAlign w:val="center"/>
          </w:tcPr>
          <w:p w14:paraId="4CBEE73B">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30F0361F">
            <w:pPr>
              <w:spacing w:line="360" w:lineRule="auto"/>
              <w:jc w:val="center"/>
              <w:textAlignment w:val="center"/>
              <w:rPr>
                <w:rFonts w:hint="eastAsia" w:ascii="宋体" w:hAnsi="宋体" w:eastAsia="宋体" w:cs="宋体"/>
                <w:b w:val="0"/>
                <w:bCs w:val="0"/>
                <w:color w:val="auto"/>
                <w:sz w:val="24"/>
                <w:szCs w:val="24"/>
                <w:highlight w:val="none"/>
              </w:rPr>
            </w:pPr>
          </w:p>
        </w:tc>
      </w:tr>
      <w:tr w14:paraId="6AF08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BFD1016">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1.14</w:t>
            </w:r>
          </w:p>
        </w:tc>
        <w:tc>
          <w:tcPr>
            <w:tcW w:w="2977" w:type="dxa"/>
            <w:vAlign w:val="center"/>
          </w:tcPr>
          <w:p w14:paraId="3D66AB6B">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控制软件</w:t>
            </w:r>
          </w:p>
        </w:tc>
        <w:tc>
          <w:tcPr>
            <w:tcW w:w="992" w:type="dxa"/>
            <w:vAlign w:val="center"/>
          </w:tcPr>
          <w:p w14:paraId="15B0F267">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套</w:t>
            </w:r>
          </w:p>
        </w:tc>
        <w:tc>
          <w:tcPr>
            <w:tcW w:w="1134" w:type="dxa"/>
            <w:vAlign w:val="center"/>
          </w:tcPr>
          <w:p w14:paraId="3E89FCA7">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0794967F">
            <w:pPr>
              <w:spacing w:line="360" w:lineRule="auto"/>
              <w:jc w:val="center"/>
              <w:textAlignment w:val="center"/>
              <w:rPr>
                <w:rFonts w:hint="eastAsia" w:ascii="宋体" w:hAnsi="宋体" w:eastAsia="宋体" w:cs="宋体"/>
                <w:b w:val="0"/>
                <w:bCs w:val="0"/>
                <w:color w:val="auto"/>
                <w:sz w:val="24"/>
                <w:szCs w:val="24"/>
                <w:highlight w:val="none"/>
              </w:rPr>
            </w:pPr>
          </w:p>
        </w:tc>
      </w:tr>
      <w:tr w14:paraId="75BF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56F6E70">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1.15</w:t>
            </w:r>
          </w:p>
        </w:tc>
        <w:tc>
          <w:tcPr>
            <w:tcW w:w="2977" w:type="dxa"/>
            <w:vAlign w:val="center"/>
          </w:tcPr>
          <w:p w14:paraId="36FF18ED">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工控机</w:t>
            </w:r>
          </w:p>
        </w:tc>
        <w:tc>
          <w:tcPr>
            <w:tcW w:w="992" w:type="dxa"/>
            <w:vAlign w:val="center"/>
          </w:tcPr>
          <w:p w14:paraId="4EDCBFBC">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台</w:t>
            </w:r>
          </w:p>
        </w:tc>
        <w:tc>
          <w:tcPr>
            <w:tcW w:w="1134" w:type="dxa"/>
            <w:vAlign w:val="center"/>
          </w:tcPr>
          <w:p w14:paraId="2C68EA64">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3FDACECA">
            <w:pPr>
              <w:spacing w:line="360" w:lineRule="auto"/>
              <w:jc w:val="center"/>
              <w:textAlignment w:val="center"/>
              <w:rPr>
                <w:rFonts w:hint="eastAsia" w:ascii="宋体" w:hAnsi="宋体" w:eastAsia="宋体" w:cs="宋体"/>
                <w:b w:val="0"/>
                <w:bCs w:val="0"/>
                <w:color w:val="auto"/>
                <w:sz w:val="24"/>
                <w:szCs w:val="24"/>
                <w:highlight w:val="none"/>
              </w:rPr>
            </w:pPr>
          </w:p>
        </w:tc>
      </w:tr>
      <w:tr w14:paraId="51F1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E0067E2">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1.16</w:t>
            </w:r>
          </w:p>
        </w:tc>
        <w:tc>
          <w:tcPr>
            <w:tcW w:w="2977" w:type="dxa"/>
            <w:vAlign w:val="center"/>
          </w:tcPr>
          <w:p w14:paraId="20D84110">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显示器</w:t>
            </w:r>
          </w:p>
        </w:tc>
        <w:tc>
          <w:tcPr>
            <w:tcW w:w="992" w:type="dxa"/>
            <w:vAlign w:val="center"/>
          </w:tcPr>
          <w:p w14:paraId="4FF0D995">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台</w:t>
            </w:r>
          </w:p>
        </w:tc>
        <w:tc>
          <w:tcPr>
            <w:tcW w:w="1134" w:type="dxa"/>
            <w:vAlign w:val="center"/>
          </w:tcPr>
          <w:p w14:paraId="5D3C4240">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3973A5EE">
            <w:pPr>
              <w:spacing w:line="360" w:lineRule="auto"/>
              <w:jc w:val="center"/>
              <w:textAlignment w:val="center"/>
              <w:rPr>
                <w:rFonts w:hint="eastAsia" w:ascii="宋体" w:hAnsi="宋体" w:eastAsia="宋体" w:cs="宋体"/>
                <w:b w:val="0"/>
                <w:bCs w:val="0"/>
                <w:color w:val="auto"/>
                <w:sz w:val="24"/>
                <w:szCs w:val="24"/>
                <w:highlight w:val="none"/>
              </w:rPr>
            </w:pPr>
          </w:p>
        </w:tc>
      </w:tr>
      <w:tr w14:paraId="296EA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CAF942F">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1.17</w:t>
            </w:r>
          </w:p>
        </w:tc>
        <w:tc>
          <w:tcPr>
            <w:tcW w:w="2977" w:type="dxa"/>
            <w:vAlign w:val="center"/>
          </w:tcPr>
          <w:p w14:paraId="093590C8">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数据采集卡</w:t>
            </w:r>
          </w:p>
        </w:tc>
        <w:tc>
          <w:tcPr>
            <w:tcW w:w="992" w:type="dxa"/>
            <w:vAlign w:val="center"/>
          </w:tcPr>
          <w:p w14:paraId="379B1834">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只</w:t>
            </w:r>
          </w:p>
        </w:tc>
        <w:tc>
          <w:tcPr>
            <w:tcW w:w="1134" w:type="dxa"/>
            <w:vAlign w:val="center"/>
          </w:tcPr>
          <w:p w14:paraId="585B39E3">
            <w:pPr>
              <w:spacing w:line="360" w:lineRule="auto"/>
              <w:jc w:val="center"/>
              <w:textAlignment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按需</w:t>
            </w:r>
          </w:p>
        </w:tc>
        <w:tc>
          <w:tcPr>
            <w:tcW w:w="2835" w:type="dxa"/>
            <w:vAlign w:val="center"/>
          </w:tcPr>
          <w:p w14:paraId="286BC395">
            <w:pPr>
              <w:spacing w:line="360" w:lineRule="auto"/>
              <w:jc w:val="center"/>
              <w:textAlignment w:val="center"/>
              <w:rPr>
                <w:rFonts w:hint="eastAsia" w:ascii="宋体" w:hAnsi="宋体" w:eastAsia="宋体" w:cs="宋体"/>
                <w:b w:val="0"/>
                <w:bCs w:val="0"/>
                <w:color w:val="auto"/>
                <w:sz w:val="24"/>
                <w:szCs w:val="24"/>
                <w:highlight w:val="none"/>
              </w:rPr>
            </w:pPr>
          </w:p>
        </w:tc>
      </w:tr>
      <w:tr w14:paraId="5B0E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B3C3DA6">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1.18</w:t>
            </w:r>
          </w:p>
        </w:tc>
        <w:tc>
          <w:tcPr>
            <w:tcW w:w="2977" w:type="dxa"/>
            <w:vAlign w:val="center"/>
          </w:tcPr>
          <w:p w14:paraId="20C66A60">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信号放大器</w:t>
            </w:r>
          </w:p>
        </w:tc>
        <w:tc>
          <w:tcPr>
            <w:tcW w:w="992" w:type="dxa"/>
            <w:vAlign w:val="center"/>
          </w:tcPr>
          <w:p w14:paraId="48D9FDE5">
            <w:pPr>
              <w:spacing w:line="360" w:lineRule="auto"/>
              <w:jc w:val="center"/>
              <w:textAlignment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个</w:t>
            </w:r>
          </w:p>
        </w:tc>
        <w:tc>
          <w:tcPr>
            <w:tcW w:w="1134" w:type="dxa"/>
            <w:vAlign w:val="center"/>
          </w:tcPr>
          <w:p w14:paraId="582A7E95">
            <w:pPr>
              <w:spacing w:line="360" w:lineRule="auto"/>
              <w:jc w:val="center"/>
              <w:textAlignment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6A67EB79">
            <w:pPr>
              <w:spacing w:line="360" w:lineRule="auto"/>
              <w:jc w:val="center"/>
              <w:textAlignment w:val="center"/>
              <w:rPr>
                <w:rFonts w:hint="eastAsia" w:ascii="宋体" w:hAnsi="宋体" w:eastAsia="宋体" w:cs="宋体"/>
                <w:b w:val="0"/>
                <w:bCs w:val="0"/>
                <w:color w:val="auto"/>
                <w:sz w:val="24"/>
                <w:szCs w:val="24"/>
                <w:highlight w:val="none"/>
              </w:rPr>
            </w:pPr>
          </w:p>
        </w:tc>
      </w:tr>
      <w:tr w14:paraId="021C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B0DEB2F">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1.19</w:t>
            </w:r>
          </w:p>
        </w:tc>
        <w:tc>
          <w:tcPr>
            <w:tcW w:w="2977" w:type="dxa"/>
            <w:vAlign w:val="center"/>
          </w:tcPr>
          <w:p w14:paraId="2D833300">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比例阀</w:t>
            </w:r>
          </w:p>
        </w:tc>
        <w:tc>
          <w:tcPr>
            <w:tcW w:w="992" w:type="dxa"/>
            <w:vAlign w:val="center"/>
          </w:tcPr>
          <w:p w14:paraId="37BD54DF">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只</w:t>
            </w:r>
          </w:p>
        </w:tc>
        <w:tc>
          <w:tcPr>
            <w:tcW w:w="1134" w:type="dxa"/>
            <w:vAlign w:val="center"/>
          </w:tcPr>
          <w:p w14:paraId="3498110E">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按需</w:t>
            </w:r>
          </w:p>
        </w:tc>
        <w:tc>
          <w:tcPr>
            <w:tcW w:w="2835" w:type="dxa"/>
            <w:vAlign w:val="center"/>
          </w:tcPr>
          <w:p w14:paraId="7ADFB24C">
            <w:pPr>
              <w:spacing w:line="360" w:lineRule="auto"/>
              <w:jc w:val="center"/>
              <w:textAlignment w:val="center"/>
              <w:rPr>
                <w:rFonts w:hint="eastAsia" w:ascii="宋体" w:hAnsi="宋体" w:eastAsia="宋体" w:cs="宋体"/>
                <w:b w:val="0"/>
                <w:bCs w:val="0"/>
                <w:color w:val="auto"/>
                <w:sz w:val="24"/>
                <w:szCs w:val="24"/>
                <w:highlight w:val="none"/>
              </w:rPr>
            </w:pPr>
          </w:p>
        </w:tc>
      </w:tr>
      <w:tr w14:paraId="476B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B8D55E6">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w:t>
            </w:r>
          </w:p>
        </w:tc>
        <w:tc>
          <w:tcPr>
            <w:tcW w:w="2977" w:type="dxa"/>
            <w:vAlign w:val="center"/>
          </w:tcPr>
          <w:p w14:paraId="6A09A10F">
            <w:pPr>
              <w:pStyle w:val="124"/>
              <w:spacing w:before="78" w:after="78"/>
              <w:jc w:val="center"/>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sz w:val="24"/>
                <w:szCs w:val="24"/>
              </w:rPr>
              <w:t>CPCA</w:t>
            </w:r>
            <w:r>
              <w:rPr>
                <w:rFonts w:hint="eastAsia" w:ascii="宋体" w:hAnsi="宋体" w:eastAsia="宋体" w:cs="宋体"/>
                <w:sz w:val="24"/>
                <w:szCs w:val="24"/>
                <w:lang w:val="en-US" w:eastAsia="zh-CN"/>
              </w:rPr>
              <w:t>（兼容MT</w:t>
            </w:r>
            <w:r>
              <w:rPr>
                <w:rFonts w:hint="eastAsia" w:ascii="宋体" w:hAnsi="宋体" w:eastAsia="宋体" w:cs="宋体"/>
                <w:sz w:val="24"/>
                <w:szCs w:val="24"/>
              </w:rPr>
              <w:t>分离轴承</w:t>
            </w:r>
            <w:r>
              <w:rPr>
                <w:rFonts w:hint="eastAsia" w:ascii="宋体" w:hAnsi="宋体" w:eastAsia="宋体" w:cs="宋体"/>
                <w:sz w:val="24"/>
                <w:szCs w:val="24"/>
                <w:lang w:val="en-US" w:eastAsia="zh-CN"/>
              </w:rPr>
              <w:t>）</w:t>
            </w:r>
            <w:r>
              <w:rPr>
                <w:rFonts w:hint="eastAsia" w:ascii="宋体" w:hAnsi="宋体" w:eastAsia="宋体" w:cs="宋体"/>
                <w:sz w:val="24"/>
                <w:szCs w:val="24"/>
              </w:rPr>
              <w:t>动态耐久测试</w:t>
            </w:r>
          </w:p>
        </w:tc>
        <w:tc>
          <w:tcPr>
            <w:tcW w:w="992" w:type="dxa"/>
            <w:vAlign w:val="center"/>
          </w:tcPr>
          <w:p w14:paraId="202B06CF">
            <w:pPr>
              <w:spacing w:line="360" w:lineRule="auto"/>
              <w:jc w:val="center"/>
              <w:textAlignment w:val="center"/>
              <w:rPr>
                <w:rFonts w:hint="eastAsia" w:ascii="宋体" w:hAnsi="宋体" w:eastAsia="宋体" w:cs="宋体"/>
                <w:b w:val="0"/>
                <w:bCs w:val="0"/>
                <w:color w:val="auto"/>
                <w:sz w:val="24"/>
                <w:szCs w:val="24"/>
                <w:highlight w:val="none"/>
                <w:lang w:val="en-US" w:eastAsia="zh-CN"/>
              </w:rPr>
            </w:pPr>
          </w:p>
        </w:tc>
        <w:tc>
          <w:tcPr>
            <w:tcW w:w="1134" w:type="dxa"/>
            <w:vAlign w:val="center"/>
          </w:tcPr>
          <w:p w14:paraId="15E44272">
            <w:pPr>
              <w:spacing w:line="360" w:lineRule="auto"/>
              <w:jc w:val="center"/>
              <w:textAlignment w:val="center"/>
              <w:rPr>
                <w:rFonts w:hint="eastAsia" w:ascii="宋体" w:hAnsi="宋体" w:eastAsia="宋体" w:cs="宋体"/>
                <w:b w:val="0"/>
                <w:bCs w:val="0"/>
                <w:color w:val="auto"/>
                <w:sz w:val="24"/>
                <w:szCs w:val="24"/>
                <w:highlight w:val="none"/>
                <w:lang w:val="en-US" w:eastAsia="zh-CN"/>
              </w:rPr>
            </w:pPr>
          </w:p>
        </w:tc>
        <w:tc>
          <w:tcPr>
            <w:tcW w:w="2835" w:type="dxa"/>
            <w:vAlign w:val="center"/>
          </w:tcPr>
          <w:p w14:paraId="66821C02">
            <w:pPr>
              <w:spacing w:line="360" w:lineRule="auto"/>
              <w:jc w:val="center"/>
              <w:textAlignment w:val="center"/>
              <w:rPr>
                <w:rFonts w:hint="eastAsia" w:ascii="宋体" w:hAnsi="宋体" w:eastAsia="宋体" w:cs="宋体"/>
                <w:b w:val="0"/>
                <w:bCs w:val="0"/>
                <w:color w:val="auto"/>
                <w:sz w:val="24"/>
                <w:szCs w:val="24"/>
                <w:highlight w:val="none"/>
              </w:rPr>
            </w:pPr>
          </w:p>
        </w:tc>
      </w:tr>
      <w:tr w14:paraId="1B6F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EB338EB">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2.1</w:t>
            </w:r>
          </w:p>
        </w:tc>
        <w:tc>
          <w:tcPr>
            <w:tcW w:w="2977" w:type="dxa"/>
            <w:vAlign w:val="center"/>
          </w:tcPr>
          <w:p w14:paraId="091C5987">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设备台架</w:t>
            </w:r>
          </w:p>
        </w:tc>
        <w:tc>
          <w:tcPr>
            <w:tcW w:w="992" w:type="dxa"/>
            <w:vAlign w:val="center"/>
          </w:tcPr>
          <w:p w14:paraId="45FFAC8F">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台</w:t>
            </w:r>
          </w:p>
        </w:tc>
        <w:tc>
          <w:tcPr>
            <w:tcW w:w="1134" w:type="dxa"/>
            <w:vAlign w:val="center"/>
          </w:tcPr>
          <w:p w14:paraId="1C1B8445">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36125503">
            <w:pPr>
              <w:spacing w:line="360" w:lineRule="auto"/>
              <w:jc w:val="center"/>
              <w:textAlignment w:val="center"/>
              <w:rPr>
                <w:rFonts w:hint="eastAsia" w:ascii="宋体" w:hAnsi="宋体" w:eastAsia="宋体" w:cs="宋体"/>
                <w:b w:val="0"/>
                <w:bCs w:val="0"/>
                <w:color w:val="auto"/>
                <w:sz w:val="24"/>
                <w:szCs w:val="24"/>
                <w:highlight w:val="none"/>
              </w:rPr>
            </w:pPr>
          </w:p>
        </w:tc>
      </w:tr>
      <w:tr w14:paraId="414D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F3CD106">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2.2</w:t>
            </w:r>
          </w:p>
        </w:tc>
        <w:tc>
          <w:tcPr>
            <w:tcW w:w="2977" w:type="dxa"/>
            <w:vAlign w:val="center"/>
          </w:tcPr>
          <w:p w14:paraId="57D4F23B">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台板</w:t>
            </w:r>
          </w:p>
        </w:tc>
        <w:tc>
          <w:tcPr>
            <w:tcW w:w="992" w:type="dxa"/>
            <w:vAlign w:val="center"/>
          </w:tcPr>
          <w:p w14:paraId="506CAC5C">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台</w:t>
            </w:r>
          </w:p>
        </w:tc>
        <w:tc>
          <w:tcPr>
            <w:tcW w:w="1134" w:type="dxa"/>
            <w:vAlign w:val="center"/>
          </w:tcPr>
          <w:p w14:paraId="479DE291">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4526C0D3">
            <w:pPr>
              <w:spacing w:line="360" w:lineRule="auto"/>
              <w:jc w:val="center"/>
              <w:textAlignment w:val="center"/>
              <w:rPr>
                <w:rFonts w:hint="eastAsia" w:ascii="宋体" w:hAnsi="宋体" w:eastAsia="宋体" w:cs="宋体"/>
                <w:b w:val="0"/>
                <w:bCs w:val="0"/>
                <w:color w:val="auto"/>
                <w:sz w:val="24"/>
                <w:szCs w:val="24"/>
                <w:highlight w:val="none"/>
              </w:rPr>
            </w:pPr>
          </w:p>
        </w:tc>
      </w:tr>
      <w:tr w14:paraId="572E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AFCC8F7">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2.3</w:t>
            </w:r>
          </w:p>
        </w:tc>
        <w:tc>
          <w:tcPr>
            <w:tcW w:w="2977" w:type="dxa"/>
            <w:vAlign w:val="center"/>
          </w:tcPr>
          <w:p w14:paraId="7C384528">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装具</w:t>
            </w:r>
          </w:p>
        </w:tc>
        <w:tc>
          <w:tcPr>
            <w:tcW w:w="992" w:type="dxa"/>
            <w:vAlign w:val="center"/>
          </w:tcPr>
          <w:p w14:paraId="09112A60">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套</w:t>
            </w:r>
          </w:p>
        </w:tc>
        <w:tc>
          <w:tcPr>
            <w:tcW w:w="1134" w:type="dxa"/>
            <w:vAlign w:val="center"/>
          </w:tcPr>
          <w:p w14:paraId="00136899">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5027860F">
            <w:pPr>
              <w:spacing w:line="360" w:lineRule="auto"/>
              <w:jc w:val="center"/>
              <w:textAlignment w:val="center"/>
              <w:rPr>
                <w:rFonts w:hint="eastAsia" w:ascii="宋体" w:hAnsi="宋体" w:eastAsia="宋体" w:cs="宋体"/>
                <w:b w:val="0"/>
                <w:bCs w:val="0"/>
                <w:color w:val="auto"/>
                <w:sz w:val="24"/>
                <w:szCs w:val="24"/>
                <w:highlight w:val="none"/>
              </w:rPr>
            </w:pPr>
          </w:p>
        </w:tc>
      </w:tr>
      <w:tr w14:paraId="1702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26A595A">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2.4</w:t>
            </w:r>
          </w:p>
        </w:tc>
        <w:tc>
          <w:tcPr>
            <w:tcW w:w="2977" w:type="dxa"/>
            <w:vAlign w:val="center"/>
          </w:tcPr>
          <w:p w14:paraId="237A1D29">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控制面板</w:t>
            </w:r>
          </w:p>
        </w:tc>
        <w:tc>
          <w:tcPr>
            <w:tcW w:w="992" w:type="dxa"/>
            <w:vAlign w:val="center"/>
          </w:tcPr>
          <w:p w14:paraId="4A7B9B9D">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台</w:t>
            </w:r>
          </w:p>
        </w:tc>
        <w:tc>
          <w:tcPr>
            <w:tcW w:w="1134" w:type="dxa"/>
            <w:vAlign w:val="center"/>
          </w:tcPr>
          <w:p w14:paraId="619064D5">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73D562C8">
            <w:pPr>
              <w:spacing w:line="360" w:lineRule="auto"/>
              <w:jc w:val="center"/>
              <w:textAlignment w:val="center"/>
              <w:rPr>
                <w:rFonts w:hint="eastAsia" w:ascii="宋体" w:hAnsi="宋体" w:eastAsia="宋体" w:cs="宋体"/>
                <w:b w:val="0"/>
                <w:bCs w:val="0"/>
                <w:color w:val="auto"/>
                <w:sz w:val="24"/>
                <w:szCs w:val="24"/>
                <w:highlight w:val="none"/>
              </w:rPr>
            </w:pPr>
          </w:p>
        </w:tc>
      </w:tr>
      <w:tr w14:paraId="3FFD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4F25A70">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2.5</w:t>
            </w:r>
          </w:p>
        </w:tc>
        <w:tc>
          <w:tcPr>
            <w:tcW w:w="2977" w:type="dxa"/>
            <w:vAlign w:val="center"/>
          </w:tcPr>
          <w:p w14:paraId="34B42B36">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电气部分</w:t>
            </w:r>
          </w:p>
        </w:tc>
        <w:tc>
          <w:tcPr>
            <w:tcW w:w="992" w:type="dxa"/>
            <w:vAlign w:val="center"/>
          </w:tcPr>
          <w:p w14:paraId="5F2EF1F3">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套</w:t>
            </w:r>
          </w:p>
        </w:tc>
        <w:tc>
          <w:tcPr>
            <w:tcW w:w="1134" w:type="dxa"/>
            <w:vAlign w:val="center"/>
          </w:tcPr>
          <w:p w14:paraId="3287643D">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22E767A6">
            <w:pPr>
              <w:spacing w:line="360" w:lineRule="auto"/>
              <w:jc w:val="center"/>
              <w:textAlignment w:val="center"/>
              <w:rPr>
                <w:rFonts w:hint="eastAsia" w:ascii="宋体" w:hAnsi="宋体" w:eastAsia="宋体" w:cs="宋体"/>
                <w:b w:val="0"/>
                <w:bCs w:val="0"/>
                <w:color w:val="auto"/>
                <w:sz w:val="24"/>
                <w:szCs w:val="24"/>
                <w:highlight w:val="none"/>
              </w:rPr>
            </w:pPr>
          </w:p>
        </w:tc>
      </w:tr>
      <w:tr w14:paraId="15A3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B153079">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2.6</w:t>
            </w:r>
          </w:p>
        </w:tc>
        <w:tc>
          <w:tcPr>
            <w:tcW w:w="2977" w:type="dxa"/>
            <w:vAlign w:val="center"/>
          </w:tcPr>
          <w:p w14:paraId="31050ECB">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气动元件</w:t>
            </w:r>
          </w:p>
        </w:tc>
        <w:tc>
          <w:tcPr>
            <w:tcW w:w="992" w:type="dxa"/>
            <w:vAlign w:val="center"/>
          </w:tcPr>
          <w:p w14:paraId="002183B6">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套</w:t>
            </w:r>
          </w:p>
        </w:tc>
        <w:tc>
          <w:tcPr>
            <w:tcW w:w="1134" w:type="dxa"/>
            <w:vAlign w:val="center"/>
          </w:tcPr>
          <w:p w14:paraId="7BC77625">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754A2A88">
            <w:pPr>
              <w:spacing w:line="360" w:lineRule="auto"/>
              <w:jc w:val="center"/>
              <w:textAlignment w:val="center"/>
              <w:rPr>
                <w:rFonts w:hint="eastAsia" w:ascii="宋体" w:hAnsi="宋体" w:eastAsia="宋体" w:cs="宋体"/>
                <w:b w:val="0"/>
                <w:bCs w:val="0"/>
                <w:color w:val="auto"/>
                <w:sz w:val="24"/>
                <w:szCs w:val="24"/>
                <w:highlight w:val="none"/>
              </w:rPr>
            </w:pPr>
          </w:p>
        </w:tc>
      </w:tr>
      <w:tr w14:paraId="34FFF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B0EFD43">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2.7</w:t>
            </w:r>
          </w:p>
        </w:tc>
        <w:tc>
          <w:tcPr>
            <w:tcW w:w="2977" w:type="dxa"/>
            <w:vAlign w:val="center"/>
          </w:tcPr>
          <w:p w14:paraId="30C05EFA">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伺服电动缸</w:t>
            </w:r>
          </w:p>
        </w:tc>
        <w:tc>
          <w:tcPr>
            <w:tcW w:w="992" w:type="dxa"/>
            <w:vAlign w:val="center"/>
          </w:tcPr>
          <w:p w14:paraId="0AF40B41">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台</w:t>
            </w:r>
          </w:p>
        </w:tc>
        <w:tc>
          <w:tcPr>
            <w:tcW w:w="1134" w:type="dxa"/>
            <w:vAlign w:val="center"/>
          </w:tcPr>
          <w:p w14:paraId="43EE0B99">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157EC7F9">
            <w:pPr>
              <w:spacing w:line="360" w:lineRule="auto"/>
              <w:jc w:val="center"/>
              <w:textAlignment w:val="center"/>
              <w:rPr>
                <w:rFonts w:hint="eastAsia" w:ascii="宋体" w:hAnsi="宋体" w:eastAsia="宋体" w:cs="宋体"/>
                <w:b w:val="0"/>
                <w:bCs w:val="0"/>
                <w:color w:val="auto"/>
                <w:sz w:val="24"/>
                <w:szCs w:val="24"/>
                <w:highlight w:val="none"/>
              </w:rPr>
            </w:pPr>
          </w:p>
        </w:tc>
      </w:tr>
      <w:tr w14:paraId="00DA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9" w:type="dxa"/>
            <w:vAlign w:val="center"/>
          </w:tcPr>
          <w:p w14:paraId="679EEC33">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2.8</w:t>
            </w:r>
          </w:p>
        </w:tc>
        <w:tc>
          <w:tcPr>
            <w:tcW w:w="2977" w:type="dxa"/>
            <w:vAlign w:val="center"/>
          </w:tcPr>
          <w:p w14:paraId="3680B16C">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力传感器</w:t>
            </w:r>
          </w:p>
        </w:tc>
        <w:tc>
          <w:tcPr>
            <w:tcW w:w="992" w:type="dxa"/>
            <w:vAlign w:val="center"/>
          </w:tcPr>
          <w:p w14:paraId="327F2D8E">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个</w:t>
            </w:r>
          </w:p>
        </w:tc>
        <w:tc>
          <w:tcPr>
            <w:tcW w:w="1134" w:type="dxa"/>
            <w:vAlign w:val="center"/>
          </w:tcPr>
          <w:p w14:paraId="49865C41">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6C69AE8F">
            <w:pPr>
              <w:spacing w:line="360" w:lineRule="auto"/>
              <w:jc w:val="center"/>
              <w:textAlignment w:val="center"/>
              <w:rPr>
                <w:rFonts w:hint="eastAsia" w:ascii="宋体" w:hAnsi="宋体" w:eastAsia="宋体" w:cs="宋体"/>
                <w:b w:val="0"/>
                <w:bCs w:val="0"/>
                <w:color w:val="auto"/>
                <w:sz w:val="24"/>
                <w:szCs w:val="24"/>
                <w:highlight w:val="none"/>
              </w:rPr>
            </w:pPr>
          </w:p>
        </w:tc>
      </w:tr>
      <w:tr w14:paraId="6787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5BE09EE">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2.9</w:t>
            </w:r>
          </w:p>
        </w:tc>
        <w:tc>
          <w:tcPr>
            <w:tcW w:w="2977" w:type="dxa"/>
            <w:vAlign w:val="center"/>
          </w:tcPr>
          <w:p w14:paraId="460E5D0D">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伺服电机</w:t>
            </w:r>
          </w:p>
        </w:tc>
        <w:tc>
          <w:tcPr>
            <w:tcW w:w="992" w:type="dxa"/>
            <w:vAlign w:val="center"/>
          </w:tcPr>
          <w:p w14:paraId="1796DB32">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台</w:t>
            </w:r>
          </w:p>
        </w:tc>
        <w:tc>
          <w:tcPr>
            <w:tcW w:w="1134" w:type="dxa"/>
            <w:vAlign w:val="center"/>
          </w:tcPr>
          <w:p w14:paraId="04A359C6">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vAlign w:val="center"/>
          </w:tcPr>
          <w:p w14:paraId="4E062988">
            <w:pPr>
              <w:spacing w:line="360" w:lineRule="auto"/>
              <w:jc w:val="center"/>
              <w:textAlignment w:val="center"/>
              <w:rPr>
                <w:rFonts w:hint="eastAsia" w:ascii="宋体" w:hAnsi="宋体" w:eastAsia="宋体" w:cs="宋体"/>
                <w:b w:val="0"/>
                <w:bCs w:val="0"/>
                <w:color w:val="auto"/>
                <w:sz w:val="24"/>
                <w:szCs w:val="24"/>
                <w:highlight w:val="none"/>
              </w:rPr>
            </w:pPr>
          </w:p>
        </w:tc>
      </w:tr>
      <w:tr w14:paraId="0094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F4078D3">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2.10</w:t>
            </w:r>
          </w:p>
        </w:tc>
        <w:tc>
          <w:tcPr>
            <w:tcW w:w="2977" w:type="dxa"/>
            <w:vAlign w:val="center"/>
          </w:tcPr>
          <w:p w14:paraId="22BEEA18">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驱动器</w:t>
            </w:r>
          </w:p>
        </w:tc>
        <w:tc>
          <w:tcPr>
            <w:tcW w:w="992" w:type="dxa"/>
            <w:vAlign w:val="center"/>
          </w:tcPr>
          <w:p w14:paraId="5F5AD489">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个</w:t>
            </w:r>
          </w:p>
        </w:tc>
        <w:tc>
          <w:tcPr>
            <w:tcW w:w="1134" w:type="dxa"/>
            <w:vAlign w:val="center"/>
          </w:tcPr>
          <w:p w14:paraId="7DB589BC">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按需</w:t>
            </w:r>
          </w:p>
        </w:tc>
        <w:tc>
          <w:tcPr>
            <w:tcW w:w="2835" w:type="dxa"/>
            <w:vAlign w:val="center"/>
          </w:tcPr>
          <w:p w14:paraId="7E562231">
            <w:pPr>
              <w:spacing w:line="360" w:lineRule="auto"/>
              <w:jc w:val="center"/>
              <w:textAlignment w:val="center"/>
              <w:rPr>
                <w:rFonts w:hint="eastAsia" w:ascii="宋体" w:hAnsi="宋体" w:eastAsia="宋体" w:cs="宋体"/>
                <w:b w:val="0"/>
                <w:bCs w:val="0"/>
                <w:color w:val="auto"/>
                <w:sz w:val="24"/>
                <w:szCs w:val="24"/>
                <w:highlight w:val="none"/>
              </w:rPr>
            </w:pPr>
          </w:p>
        </w:tc>
      </w:tr>
      <w:tr w14:paraId="640D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FC7911">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2.11</w:t>
            </w:r>
          </w:p>
        </w:tc>
        <w:tc>
          <w:tcPr>
            <w:tcW w:w="2977" w:type="dxa"/>
            <w:vAlign w:val="center"/>
          </w:tcPr>
          <w:p w14:paraId="3277527D">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控制软件</w:t>
            </w:r>
          </w:p>
        </w:tc>
        <w:tc>
          <w:tcPr>
            <w:tcW w:w="992" w:type="dxa"/>
          </w:tcPr>
          <w:p w14:paraId="68021BA0">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套</w:t>
            </w:r>
          </w:p>
        </w:tc>
        <w:tc>
          <w:tcPr>
            <w:tcW w:w="1134" w:type="dxa"/>
          </w:tcPr>
          <w:p w14:paraId="1950C63D">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tcPr>
          <w:p w14:paraId="413C1C2A">
            <w:pPr>
              <w:spacing w:line="360" w:lineRule="auto"/>
              <w:jc w:val="center"/>
              <w:textAlignment w:val="center"/>
              <w:rPr>
                <w:rFonts w:hint="eastAsia" w:ascii="宋体" w:hAnsi="宋体" w:eastAsia="宋体" w:cs="宋体"/>
                <w:b w:val="0"/>
                <w:bCs w:val="0"/>
                <w:color w:val="auto"/>
                <w:sz w:val="24"/>
                <w:szCs w:val="24"/>
                <w:highlight w:val="none"/>
              </w:rPr>
            </w:pPr>
          </w:p>
        </w:tc>
      </w:tr>
      <w:tr w14:paraId="1536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4B6AD5">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2.12</w:t>
            </w:r>
          </w:p>
        </w:tc>
        <w:tc>
          <w:tcPr>
            <w:tcW w:w="2977" w:type="dxa"/>
            <w:vAlign w:val="center"/>
          </w:tcPr>
          <w:p w14:paraId="7B46F65D">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工控机</w:t>
            </w:r>
          </w:p>
        </w:tc>
        <w:tc>
          <w:tcPr>
            <w:tcW w:w="992" w:type="dxa"/>
          </w:tcPr>
          <w:p w14:paraId="17837657">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台</w:t>
            </w:r>
          </w:p>
        </w:tc>
        <w:tc>
          <w:tcPr>
            <w:tcW w:w="1134" w:type="dxa"/>
          </w:tcPr>
          <w:p w14:paraId="717954B7">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tcPr>
          <w:p w14:paraId="05FA8A08">
            <w:pPr>
              <w:spacing w:line="360" w:lineRule="auto"/>
              <w:jc w:val="center"/>
              <w:textAlignment w:val="center"/>
              <w:rPr>
                <w:rFonts w:hint="eastAsia" w:ascii="宋体" w:hAnsi="宋体" w:eastAsia="宋体" w:cs="宋体"/>
                <w:b w:val="0"/>
                <w:bCs w:val="0"/>
                <w:color w:val="auto"/>
                <w:sz w:val="24"/>
                <w:szCs w:val="24"/>
                <w:highlight w:val="none"/>
              </w:rPr>
            </w:pPr>
          </w:p>
        </w:tc>
      </w:tr>
      <w:tr w14:paraId="7691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46379D4">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2.13</w:t>
            </w:r>
          </w:p>
        </w:tc>
        <w:tc>
          <w:tcPr>
            <w:tcW w:w="2977" w:type="dxa"/>
            <w:vAlign w:val="center"/>
          </w:tcPr>
          <w:p w14:paraId="0110590E">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显示器</w:t>
            </w:r>
          </w:p>
        </w:tc>
        <w:tc>
          <w:tcPr>
            <w:tcW w:w="992" w:type="dxa"/>
          </w:tcPr>
          <w:p w14:paraId="292588EA">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台</w:t>
            </w:r>
          </w:p>
        </w:tc>
        <w:tc>
          <w:tcPr>
            <w:tcW w:w="1134" w:type="dxa"/>
          </w:tcPr>
          <w:p w14:paraId="4FDBBDEB">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tcPr>
          <w:p w14:paraId="6C389A16">
            <w:pPr>
              <w:spacing w:line="360" w:lineRule="auto"/>
              <w:jc w:val="center"/>
              <w:textAlignment w:val="center"/>
              <w:rPr>
                <w:rFonts w:hint="eastAsia" w:ascii="宋体" w:hAnsi="宋体" w:eastAsia="宋体" w:cs="宋体"/>
                <w:b w:val="0"/>
                <w:bCs w:val="0"/>
                <w:color w:val="auto"/>
                <w:sz w:val="24"/>
                <w:szCs w:val="24"/>
                <w:highlight w:val="none"/>
              </w:rPr>
            </w:pPr>
          </w:p>
        </w:tc>
      </w:tr>
      <w:tr w14:paraId="4BF0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C650E06">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2.14</w:t>
            </w:r>
          </w:p>
        </w:tc>
        <w:tc>
          <w:tcPr>
            <w:tcW w:w="2977" w:type="dxa"/>
            <w:vAlign w:val="center"/>
          </w:tcPr>
          <w:p w14:paraId="0C748F15">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数据采集卡</w:t>
            </w:r>
          </w:p>
        </w:tc>
        <w:tc>
          <w:tcPr>
            <w:tcW w:w="992" w:type="dxa"/>
          </w:tcPr>
          <w:p w14:paraId="7F1F9512">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个</w:t>
            </w:r>
          </w:p>
        </w:tc>
        <w:tc>
          <w:tcPr>
            <w:tcW w:w="1134" w:type="dxa"/>
          </w:tcPr>
          <w:p w14:paraId="3CFE3B25">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按需</w:t>
            </w:r>
          </w:p>
        </w:tc>
        <w:tc>
          <w:tcPr>
            <w:tcW w:w="2835" w:type="dxa"/>
          </w:tcPr>
          <w:p w14:paraId="5EC46820">
            <w:pPr>
              <w:spacing w:line="360" w:lineRule="auto"/>
              <w:jc w:val="center"/>
              <w:textAlignment w:val="center"/>
              <w:rPr>
                <w:rFonts w:hint="eastAsia" w:ascii="宋体" w:hAnsi="宋体" w:eastAsia="宋体" w:cs="宋体"/>
                <w:b w:val="0"/>
                <w:bCs w:val="0"/>
                <w:color w:val="auto"/>
                <w:sz w:val="24"/>
                <w:szCs w:val="24"/>
                <w:highlight w:val="none"/>
              </w:rPr>
            </w:pPr>
          </w:p>
        </w:tc>
      </w:tr>
      <w:tr w14:paraId="4B756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E106F44">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2.15</w:t>
            </w:r>
          </w:p>
        </w:tc>
        <w:tc>
          <w:tcPr>
            <w:tcW w:w="2977" w:type="dxa"/>
            <w:vAlign w:val="center"/>
          </w:tcPr>
          <w:p w14:paraId="5ACF11E2">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信号放大器</w:t>
            </w:r>
          </w:p>
        </w:tc>
        <w:tc>
          <w:tcPr>
            <w:tcW w:w="992" w:type="dxa"/>
          </w:tcPr>
          <w:p w14:paraId="69AD2CEE">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个</w:t>
            </w:r>
          </w:p>
        </w:tc>
        <w:tc>
          <w:tcPr>
            <w:tcW w:w="1134" w:type="dxa"/>
          </w:tcPr>
          <w:p w14:paraId="055FEB8B">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tcPr>
          <w:p w14:paraId="3129D406">
            <w:pPr>
              <w:spacing w:line="360" w:lineRule="auto"/>
              <w:jc w:val="center"/>
              <w:textAlignment w:val="center"/>
              <w:rPr>
                <w:rFonts w:hint="eastAsia" w:ascii="宋体" w:hAnsi="宋体" w:eastAsia="宋体" w:cs="宋体"/>
                <w:b w:val="0"/>
                <w:bCs w:val="0"/>
                <w:color w:val="auto"/>
                <w:sz w:val="24"/>
                <w:szCs w:val="24"/>
                <w:highlight w:val="none"/>
              </w:rPr>
            </w:pPr>
          </w:p>
        </w:tc>
      </w:tr>
      <w:tr w14:paraId="2870C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6181785">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2.16</w:t>
            </w:r>
          </w:p>
        </w:tc>
        <w:tc>
          <w:tcPr>
            <w:tcW w:w="2977" w:type="dxa"/>
            <w:vAlign w:val="center"/>
          </w:tcPr>
          <w:p w14:paraId="288DE9F6">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比例阀</w:t>
            </w:r>
          </w:p>
        </w:tc>
        <w:tc>
          <w:tcPr>
            <w:tcW w:w="992" w:type="dxa"/>
          </w:tcPr>
          <w:p w14:paraId="69D2D4E1">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个</w:t>
            </w:r>
          </w:p>
        </w:tc>
        <w:tc>
          <w:tcPr>
            <w:tcW w:w="1134" w:type="dxa"/>
          </w:tcPr>
          <w:p w14:paraId="14B777CC">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tcPr>
          <w:p w14:paraId="1C555ADE">
            <w:pPr>
              <w:spacing w:line="360" w:lineRule="auto"/>
              <w:jc w:val="center"/>
              <w:textAlignment w:val="center"/>
              <w:rPr>
                <w:rFonts w:hint="eastAsia" w:ascii="宋体" w:hAnsi="宋体" w:eastAsia="宋体" w:cs="宋体"/>
                <w:b w:val="0"/>
                <w:bCs w:val="0"/>
                <w:color w:val="auto"/>
                <w:sz w:val="24"/>
                <w:szCs w:val="24"/>
                <w:highlight w:val="none"/>
              </w:rPr>
            </w:pPr>
          </w:p>
        </w:tc>
      </w:tr>
      <w:tr w14:paraId="433A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052F5D3">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2.17</w:t>
            </w:r>
          </w:p>
        </w:tc>
        <w:tc>
          <w:tcPr>
            <w:tcW w:w="2977" w:type="dxa"/>
            <w:vAlign w:val="center"/>
          </w:tcPr>
          <w:p w14:paraId="1573C2FE">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高低温环境仓</w:t>
            </w:r>
          </w:p>
        </w:tc>
        <w:tc>
          <w:tcPr>
            <w:tcW w:w="992" w:type="dxa"/>
          </w:tcPr>
          <w:p w14:paraId="36F8C6CC">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套</w:t>
            </w:r>
          </w:p>
        </w:tc>
        <w:tc>
          <w:tcPr>
            <w:tcW w:w="1134" w:type="dxa"/>
          </w:tcPr>
          <w:p w14:paraId="020387FF">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tcPr>
          <w:p w14:paraId="29B2F58F">
            <w:pPr>
              <w:spacing w:line="360" w:lineRule="auto"/>
              <w:jc w:val="center"/>
              <w:textAlignment w:val="center"/>
              <w:rPr>
                <w:rFonts w:hint="eastAsia" w:ascii="宋体" w:hAnsi="宋体" w:eastAsia="宋体" w:cs="宋体"/>
                <w:b w:val="0"/>
                <w:bCs w:val="0"/>
                <w:color w:val="auto"/>
                <w:sz w:val="24"/>
                <w:szCs w:val="24"/>
                <w:highlight w:val="none"/>
              </w:rPr>
            </w:pPr>
          </w:p>
        </w:tc>
      </w:tr>
      <w:tr w14:paraId="0D77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A396DC">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2.18</w:t>
            </w:r>
          </w:p>
        </w:tc>
        <w:tc>
          <w:tcPr>
            <w:tcW w:w="2977" w:type="dxa"/>
            <w:vAlign w:val="center"/>
          </w:tcPr>
          <w:p w14:paraId="1138F0CE">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现场培训</w:t>
            </w:r>
          </w:p>
        </w:tc>
        <w:tc>
          <w:tcPr>
            <w:tcW w:w="992" w:type="dxa"/>
          </w:tcPr>
          <w:p w14:paraId="787AFF01">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次</w:t>
            </w:r>
          </w:p>
        </w:tc>
        <w:tc>
          <w:tcPr>
            <w:tcW w:w="1134" w:type="dxa"/>
          </w:tcPr>
          <w:p w14:paraId="2063B2E2">
            <w:pPr>
              <w:spacing w:line="360" w:lineRule="auto"/>
              <w:jc w:val="center"/>
              <w:textAlignment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w:t>
            </w:r>
          </w:p>
        </w:tc>
        <w:tc>
          <w:tcPr>
            <w:tcW w:w="2835" w:type="dxa"/>
          </w:tcPr>
          <w:p w14:paraId="474881BA">
            <w:pPr>
              <w:spacing w:line="360" w:lineRule="auto"/>
              <w:jc w:val="center"/>
              <w:textAlignment w:val="center"/>
              <w:rPr>
                <w:rFonts w:hint="eastAsia" w:ascii="宋体" w:hAnsi="宋体" w:eastAsia="宋体" w:cs="宋体"/>
                <w:b w:val="0"/>
                <w:bCs w:val="0"/>
                <w:color w:val="auto"/>
                <w:sz w:val="24"/>
                <w:szCs w:val="24"/>
                <w:highlight w:val="none"/>
              </w:rPr>
            </w:pPr>
          </w:p>
        </w:tc>
      </w:tr>
    </w:tbl>
    <w:p w14:paraId="7AAAA8A4">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0CDB57A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74BA089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1B70F87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254796F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7E450FF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EF9DB3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7FE89BA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034E3089">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1C607BE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42EEA9C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445AF50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16D0709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2CF26C5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4C79B27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1162C1B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14:paraId="74B3B1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57F87814">
      <w:pPr>
        <w:numPr>
          <w:ilvl w:val="0"/>
          <w:numId w:val="4"/>
        </w:numPr>
        <w:spacing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供货范围包括易损件和专用耗材的制造图纸及其技术要求等资料，如涉及专有技术或无法提供，应在投标文件中予以澄清或说明。</w:t>
      </w:r>
    </w:p>
    <w:p w14:paraId="734FC41A">
      <w:pPr>
        <w:numPr>
          <w:ilvl w:val="0"/>
          <w:numId w:val="0"/>
        </w:numPr>
        <w:spacing w:line="360" w:lineRule="auto"/>
        <w:ind w:leftChars="200"/>
        <w:rPr>
          <w:rFonts w:hint="eastAsia" w:ascii="宋体" w:hAnsi="宋体" w:eastAsia="宋体" w:cs="宋体"/>
          <w:sz w:val="24"/>
          <w:szCs w:val="24"/>
        </w:rPr>
      </w:pPr>
    </w:p>
    <w:p w14:paraId="4F60EC58">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2EFDA36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64E88A52">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highlight w:val="yellow"/>
          <w:u w:val="single"/>
          <w:shd w:val="pct10" w:color="auto" w:fill="FFFFFF"/>
          <w:lang w:val="en-US" w:eastAsia="zh-CN"/>
        </w:rPr>
        <w:t>60</w:t>
      </w:r>
      <w:r>
        <w:rPr>
          <w:rFonts w:hint="eastAsia" w:ascii="宋体" w:hAnsi="宋体" w:eastAsia="宋体" w:cs="宋体"/>
          <w:bCs/>
          <w:sz w:val="24"/>
          <w:szCs w:val="24"/>
          <w:highlight w:val="yellow"/>
          <w:u w:val="single"/>
          <w:shd w:val="pct10" w:color="auto" w:fill="FFFFFF"/>
        </w:rPr>
        <w:t xml:space="preserve">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4877E8D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14:paraId="675BC0D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14:paraId="4052E5C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.在终验收前，提供确定的维修所需要且买方可以自行采购的外购件、外协件、电气元件及主要原材料的供货厂家明细表。</w:t>
      </w:r>
    </w:p>
    <w:p w14:paraId="02D958B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.在终验收后的第一笔货款支付日之前，提供包括货物的备品备件、易损件和专用耗材的图纸及技术参数、技术要求等资料。</w:t>
      </w:r>
    </w:p>
    <w:p w14:paraId="4C1CCCF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0B742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6075E74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yellow"/>
        </w:rPr>
        <w:t>电子版光盘</w:t>
      </w:r>
      <w:r>
        <w:rPr>
          <w:rFonts w:hint="eastAsia" w:ascii="宋体" w:hAnsi="宋体" w:eastAsia="宋体" w:cs="宋体"/>
          <w:sz w:val="24"/>
          <w:szCs w:val="24"/>
        </w:rPr>
        <w:t>；每份技术文件应装有目录清单。</w:t>
      </w:r>
    </w:p>
    <w:p w14:paraId="5ECEAFD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14:paraId="4E5EA97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6E01F19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6E74D19D">
      <w:pPr>
        <w:pStyle w:val="16"/>
        <w:spacing w:line="360" w:lineRule="auto"/>
      </w:pPr>
    </w:p>
    <w:p w14:paraId="44722593">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3C6A80A4">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0512CFBE">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667D10C8">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highlight w:val="yellow"/>
          <w:u w:val="single"/>
          <w:lang w:val="en-US" w:eastAsia="zh-CN"/>
        </w:rPr>
        <w:t>济南市高新区华奥路777号重汽科技大厦3#试验室</w:t>
      </w:r>
      <w:r>
        <w:rPr>
          <w:rFonts w:hint="eastAsia" w:ascii="宋体" w:hAnsi="宋体" w:eastAsia="宋体" w:cs="宋体"/>
          <w:sz w:val="24"/>
          <w:szCs w:val="24"/>
        </w:rPr>
        <w:t>。</w:t>
      </w:r>
    </w:p>
    <w:p w14:paraId="67EEDA13">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14:paraId="2841E811">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u w:val="single"/>
          <w:lang w:val="en-US" w:eastAsia="zh-CN"/>
        </w:rPr>
        <w:t>210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14:paraId="28089937">
      <w:pPr>
        <w:spacing w:line="360" w:lineRule="auto"/>
        <w:ind w:firstLine="480" w:firstLineChars="200"/>
        <w:jc w:val="left"/>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接续</w:t>
      </w:r>
      <w:r>
        <w:rPr>
          <w:rFonts w:hint="eastAsia" w:ascii="宋体" w:hAnsi="宋体" w:eastAsia="宋体" w:cs="宋体"/>
          <w:sz w:val="24"/>
          <w:szCs w:val="24"/>
          <w:highlight w:val="yellow"/>
          <w:u w:val="none"/>
          <w:shd w:val="clear" w:color="auto" w:fill="FFFFFF"/>
          <w:lang w:val="en-US" w:eastAsia="zh-CN"/>
        </w:rPr>
        <w:t>10</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14:paraId="24BC1250">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lang w:val="en-US" w:eastAsia="zh-CN"/>
        </w:rPr>
        <w:t>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接续</w:t>
      </w:r>
      <w:r>
        <w:rPr>
          <w:rFonts w:hint="eastAsia" w:ascii="宋体" w:hAnsi="宋体" w:eastAsia="宋体" w:cs="宋体"/>
          <w:sz w:val="24"/>
          <w:szCs w:val="24"/>
          <w:highlight w:val="yellow"/>
          <w:u w:val="single"/>
          <w:shd w:val="pct10" w:color="auto" w:fill="FFFFFF"/>
          <w:lang w:val="en-US" w:eastAsia="zh-CN"/>
        </w:rPr>
        <w:t>30</w:t>
      </w:r>
      <w:r>
        <w:rPr>
          <w:rFonts w:hint="eastAsia" w:ascii="宋体" w:hAnsi="宋体" w:eastAsia="宋体" w:cs="宋体"/>
          <w:sz w:val="24"/>
          <w:szCs w:val="24"/>
          <w:highlight w:val="yellow"/>
        </w:rPr>
        <w:t>个日历日之内完成终验收。</w:t>
      </w:r>
    </w:p>
    <w:p w14:paraId="5B1EA975">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14:paraId="4A40B649">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03BBED9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5C3177A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E7729C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03C8596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5450DE1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2C7A67F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09527B9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5A3287D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5F74F39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2CD1BFA8">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148A968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3AE48B3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19FB8EB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3F4FE1A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4170DFF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365BBE41">
      <w:pPr>
        <w:adjustRightInd w:val="0"/>
        <w:snapToGrid w:val="0"/>
        <w:spacing w:line="420" w:lineRule="exact"/>
        <w:rPr>
          <w:rFonts w:ascii="宋体" w:hAnsi="Calibri" w:eastAsia="宋体" w:cs="Times New Roman"/>
          <w:szCs w:val="20"/>
        </w:rPr>
      </w:pPr>
    </w:p>
    <w:p w14:paraId="23C4FEAC">
      <w:pPr>
        <w:widowControl/>
        <w:jc w:val="left"/>
        <w:rPr>
          <w:rFonts w:ascii="宋体" w:hAnsi="Calibri" w:eastAsia="宋体" w:cs="Times New Roman"/>
          <w:szCs w:val="20"/>
        </w:rPr>
      </w:pPr>
      <w:r>
        <w:rPr>
          <w:rFonts w:ascii="宋体" w:hAnsi="Calibri" w:eastAsia="宋体" w:cs="Times New Roman"/>
          <w:szCs w:val="20"/>
        </w:rPr>
        <w:br w:type="page"/>
      </w:r>
    </w:p>
    <w:p w14:paraId="4A75943C">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p>
    <w:p w14:paraId="5DBFF7B5">
      <w:pPr>
        <w:pStyle w:val="117"/>
        <w:spacing w:line="360" w:lineRule="auto"/>
      </w:pPr>
      <w:r>
        <w:rPr>
          <w:rFonts w:hint="eastAsia"/>
        </w:rPr>
        <w:t>一、质保期及质保要求</w:t>
      </w:r>
    </w:p>
    <w:p w14:paraId="381673A1">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lang w:val="en-US" w:eastAsia="zh-CN"/>
        </w:rPr>
        <w:t>36</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14:paraId="519031F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14:paraId="3C26FB6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4974C67">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0854574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257A4144">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42097D0D">
      <w:pPr>
        <w:pStyle w:val="117"/>
        <w:spacing w:line="360" w:lineRule="auto"/>
        <w:rPr>
          <w:rFonts w:ascii="宋体" w:hAnsi="宋体" w:cs="宋体"/>
        </w:rPr>
      </w:pPr>
      <w:r>
        <w:rPr>
          <w:rFonts w:hint="eastAsia" w:ascii="宋体" w:hAnsi="宋体" w:cs="宋体"/>
        </w:rPr>
        <w:t>二、技术及培训服务</w:t>
      </w:r>
    </w:p>
    <w:p w14:paraId="339B5DC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lang w:val="en-US" w:eastAsia="zh-CN"/>
        </w:rPr>
        <w:t>7</w:t>
      </w:r>
      <w:r>
        <w:rPr>
          <w:rFonts w:hint="eastAsia" w:ascii="宋体" w:hAnsi="宋体" w:eastAsia="宋体" w:cs="宋体"/>
          <w:color w:val="000000"/>
          <w:sz w:val="24"/>
          <w:szCs w:val="24"/>
        </w:rPr>
        <w:t>个日历日。</w:t>
      </w:r>
    </w:p>
    <w:p w14:paraId="25CA90E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17E96F5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11C3057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188429F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4042F942">
      <w:pPr>
        <w:pStyle w:val="117"/>
        <w:spacing w:line="360" w:lineRule="auto"/>
        <w:rPr>
          <w:rFonts w:ascii="宋体" w:hAnsi="宋体" w:cs="宋体"/>
        </w:rPr>
      </w:pPr>
      <w:r>
        <w:rPr>
          <w:rFonts w:hint="eastAsia" w:ascii="宋体" w:hAnsi="宋体" w:cs="宋体"/>
        </w:rPr>
        <w:t>三、安装调试及验收服务</w:t>
      </w:r>
    </w:p>
    <w:p w14:paraId="37D96C6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均应在投标文件中明确其收费额或免费约定，否则视同免费；安装调试及验收服务均应按照合同约定或协议、通知及时组织并完成。因卖方原因造成的延期，所发生的费用全部由卖方承担。</w:t>
      </w:r>
    </w:p>
    <w:p w14:paraId="78B6C77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5FFC35B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301C20F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14:paraId="2B8748A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4228365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3A88C71E">
      <w:pPr>
        <w:pStyle w:val="117"/>
        <w:spacing w:line="360" w:lineRule="auto"/>
        <w:rPr>
          <w:rFonts w:ascii="宋体" w:hAnsi="宋体" w:cs="宋体"/>
        </w:rPr>
      </w:pPr>
      <w:r>
        <w:rPr>
          <w:rFonts w:hint="eastAsia" w:ascii="宋体" w:hAnsi="宋体" w:cs="宋体"/>
        </w:rPr>
        <w:t>四、售后服务</w:t>
      </w:r>
    </w:p>
    <w:p w14:paraId="16FED3D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0CB127D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3A83761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2696FDA5">
      <w:pPr>
        <w:pStyle w:val="117"/>
        <w:spacing w:line="360" w:lineRule="auto"/>
        <w:rPr>
          <w:rFonts w:ascii="宋体" w:hAnsi="宋体" w:cs="宋体"/>
        </w:rPr>
      </w:pPr>
      <w:r>
        <w:rPr>
          <w:rFonts w:hint="eastAsia" w:ascii="宋体" w:hAnsi="宋体" w:cs="宋体"/>
        </w:rPr>
        <w:t>五、其它服务</w:t>
      </w:r>
    </w:p>
    <w:p w14:paraId="3D2AE37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07FD440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0DEA706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14:paraId="67D082E7">
      <w:pPr>
        <w:pStyle w:val="16"/>
        <w:rPr>
          <w:rFonts w:eastAsia="宋体"/>
        </w:rPr>
      </w:pPr>
      <w:r>
        <w:rPr>
          <w:rFonts w:eastAsia="宋体"/>
        </w:rPr>
        <w:br w:type="page"/>
      </w:r>
    </w:p>
    <w:p w14:paraId="217E0F3C">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14:paraId="61D076DC">
      <w:pPr>
        <w:pStyle w:val="117"/>
        <w:spacing w:line="360" w:lineRule="auto"/>
        <w:rPr>
          <w:rFonts w:ascii="宋体" w:hAnsi="宋体" w:cs="宋体"/>
        </w:rPr>
      </w:pPr>
      <w:r>
        <w:rPr>
          <w:rFonts w:hint="eastAsia" w:ascii="宋体" w:hAnsi="宋体" w:cs="宋体"/>
        </w:rPr>
        <w:t>一、验收依据和验收标准</w:t>
      </w:r>
    </w:p>
    <w:p w14:paraId="7BD3524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650DC01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348571E5">
      <w:pPr>
        <w:pStyle w:val="117"/>
        <w:spacing w:line="360" w:lineRule="auto"/>
        <w:rPr>
          <w:rFonts w:ascii="宋体" w:hAnsi="宋体" w:cs="宋体"/>
        </w:rPr>
      </w:pPr>
      <w:r>
        <w:rPr>
          <w:rFonts w:hint="eastAsia" w:ascii="宋体" w:hAnsi="宋体" w:cs="宋体"/>
        </w:rPr>
        <w:t>二、检验</w:t>
      </w:r>
    </w:p>
    <w:p w14:paraId="52E02DA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14:paraId="7C87EA4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A9F02B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5557415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04F7131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2DF95B3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7CDC962D">
      <w:pPr>
        <w:pStyle w:val="117"/>
        <w:spacing w:line="360" w:lineRule="auto"/>
        <w:rPr>
          <w:rFonts w:ascii="宋体" w:hAnsi="宋体" w:cs="宋体"/>
        </w:rPr>
      </w:pPr>
      <w:r>
        <w:rPr>
          <w:rFonts w:hint="eastAsia" w:ascii="宋体" w:hAnsi="宋体" w:cs="宋体"/>
        </w:rPr>
        <w:t>三、验收基本条件</w:t>
      </w:r>
    </w:p>
    <w:p w14:paraId="491D649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0966EF8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024D67BE">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14:paraId="736C4AF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64F3C7A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21FB5E2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货物的油漆质量应饱满、有光泽，无掉漆、无色差、无“桔皮”等不良现象（特殊标志除外）。</w:t>
      </w:r>
    </w:p>
    <w:p w14:paraId="1C555BD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货物标牌完整、清晰、明确。</w:t>
      </w:r>
    </w:p>
    <w:p w14:paraId="74ACBAB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货物的安全要求符合中国最新的相关法律、法规、标准和规范以及合同要求。</w:t>
      </w:r>
    </w:p>
    <w:p w14:paraId="50041E5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14:paraId="2A34BDE8">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2.1 经过预验收而且没有出现新的质量问题，或者满足预验收条款。</w:t>
      </w:r>
    </w:p>
    <w:p w14:paraId="13A1F60C">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2.2 货物安装调试完毕，并至少经过了验收要求的负荷试运行。</w:t>
      </w:r>
    </w:p>
    <w:p w14:paraId="5B95FBF6">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2.3 货物正常运行时，噪声等环境影响因素满足国家和当地环保主管部门规定，安全措施落实、有效。</w:t>
      </w:r>
    </w:p>
    <w:p w14:paraId="52694E19">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提供合格证或第三方鉴定文件</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w:t>
      </w:r>
    </w:p>
    <w:p w14:paraId="76A3BD8E">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2.5 试运行期间或之后无维修、调整等行为（特殊情况除外）。</w:t>
      </w:r>
    </w:p>
    <w:p w14:paraId="0EB0860A">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2.6 货物质量、技术性能等，达到签定的技术标书和合同规定的终验收标准。</w:t>
      </w:r>
    </w:p>
    <w:p w14:paraId="1931E49A">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3.终验收基本要求</w:t>
      </w:r>
    </w:p>
    <w:p w14:paraId="65ACA1F8">
      <w:pPr>
        <w:adjustRightInd w:val="0"/>
        <w:snapToGrid w:val="0"/>
        <w:spacing w:line="360" w:lineRule="auto"/>
        <w:ind w:firstLine="480" w:firstLineChars="200"/>
        <w:rPr>
          <w:rFonts w:hint="default"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yellow"/>
        </w:rPr>
        <w:t xml:space="preserve">3.1 </w:t>
      </w:r>
      <w:r>
        <w:rPr>
          <w:rFonts w:hint="eastAsia" w:ascii="宋体" w:hAnsi="宋体" w:eastAsia="宋体" w:cs="宋体"/>
          <w:color w:val="auto"/>
          <w:sz w:val="24"/>
          <w:szCs w:val="24"/>
          <w:highlight w:val="yellow"/>
          <w:lang w:val="en-US" w:eastAsia="zh-CN"/>
        </w:rPr>
        <w:t>试验台功能及参数应满足以下验收要求：</w:t>
      </w:r>
    </w:p>
    <w:p w14:paraId="301BFDED">
      <w:pPr>
        <w:adjustRightInd w:val="0"/>
        <w:snapToGrid w:val="0"/>
        <w:spacing w:line="360" w:lineRule="auto"/>
        <w:ind w:firstLine="480" w:firstLineChars="200"/>
        <w:rPr>
          <w:rFonts w:hint="default" w:ascii="宋体" w:hAnsi="宋体" w:eastAsia="宋体" w:cs="宋体"/>
          <w:color w:val="FF0000"/>
          <w:sz w:val="24"/>
          <w:szCs w:val="24"/>
          <w:highlight w:val="yellow"/>
          <w:lang w:val="en-US" w:eastAsia="zh-CN"/>
        </w:rPr>
      </w:pPr>
      <w:r>
        <w:rPr>
          <w:rFonts w:hint="eastAsia" w:ascii="宋体" w:hAnsi="宋体" w:eastAsia="宋体" w:cs="宋体"/>
          <w:color w:val="auto"/>
          <w:sz w:val="24"/>
          <w:szCs w:val="24"/>
          <w:highlight w:val="yellow"/>
          <w:lang w:val="en-US" w:eastAsia="zh-CN"/>
        </w:rPr>
        <w:t>3.1.1 能够</w:t>
      </w:r>
      <w:r>
        <w:rPr>
          <w:rFonts w:hint="eastAsia" w:ascii="宋体" w:hAnsi="宋体" w:eastAsia="宋体" w:cs="宋体"/>
          <w:sz w:val="24"/>
          <w:szCs w:val="24"/>
          <w:highlight w:val="yellow"/>
        </w:rPr>
        <w:t>完成</w:t>
      </w:r>
      <w:r>
        <w:rPr>
          <w:rFonts w:hint="eastAsia" w:ascii="宋体" w:hAnsi="宋体" w:eastAsia="宋体" w:cs="宋体"/>
          <w:sz w:val="24"/>
          <w:szCs w:val="24"/>
          <w:highlight w:val="yellow"/>
          <w:lang w:val="en-US" w:eastAsia="zh-CN"/>
        </w:rPr>
        <w:t>技术要求的</w:t>
      </w:r>
      <w:r>
        <w:rPr>
          <w:rFonts w:hint="eastAsia" w:ascii="宋体" w:hAnsi="宋体" w:eastAsia="宋体" w:cs="宋体"/>
          <w:sz w:val="24"/>
          <w:szCs w:val="24"/>
          <w:highlight w:val="yellow"/>
        </w:rPr>
        <w:t>CPCA结合离合器总成</w:t>
      </w:r>
      <w:r>
        <w:rPr>
          <w:rFonts w:hint="eastAsia" w:ascii="宋体" w:hAnsi="宋体" w:eastAsia="宋体" w:cs="宋体"/>
          <w:sz w:val="24"/>
          <w:szCs w:val="24"/>
          <w:highlight w:val="yellow"/>
          <w:lang w:val="en-US" w:eastAsia="zh-CN"/>
        </w:rPr>
        <w:t>的性能、气密及</w:t>
      </w:r>
      <w:r>
        <w:rPr>
          <w:rFonts w:hint="eastAsia" w:ascii="宋体" w:hAnsi="宋体" w:eastAsia="宋体" w:cs="宋体"/>
          <w:sz w:val="24"/>
          <w:szCs w:val="24"/>
          <w:highlight w:val="yellow"/>
        </w:rPr>
        <w:t>按照载荷</w:t>
      </w:r>
      <w:r>
        <w:rPr>
          <w:rFonts w:hint="eastAsia" w:ascii="宋体" w:hAnsi="宋体" w:eastAsia="宋体" w:cs="宋体"/>
          <w:sz w:val="24"/>
          <w:szCs w:val="24"/>
          <w:highlight w:val="yellow"/>
          <w:lang w:val="en-US" w:eastAsia="zh-CN"/>
        </w:rPr>
        <w:t>谱</w:t>
      </w:r>
      <w:r>
        <w:rPr>
          <w:rFonts w:hint="eastAsia" w:ascii="宋体" w:hAnsi="宋体" w:eastAsia="宋体" w:cs="宋体"/>
          <w:sz w:val="24"/>
          <w:szCs w:val="24"/>
          <w:highlight w:val="yellow"/>
        </w:rPr>
        <w:t>运行的动态耐久测试</w:t>
      </w:r>
      <w:r>
        <w:rPr>
          <w:rFonts w:hint="eastAsia" w:ascii="宋体" w:hAnsi="宋体" w:eastAsia="宋体" w:cs="宋体"/>
          <w:sz w:val="24"/>
          <w:szCs w:val="24"/>
          <w:highlight w:val="yellow"/>
          <w:lang w:eastAsia="zh-CN"/>
        </w:rPr>
        <w:t>，</w:t>
      </w:r>
      <w:r>
        <w:rPr>
          <w:rFonts w:hint="eastAsia" w:ascii="宋体" w:hAnsi="宋体" w:eastAsia="宋体" w:cs="宋体"/>
          <w:sz w:val="24"/>
          <w:szCs w:val="24"/>
          <w:highlight w:val="yellow"/>
          <w:lang w:val="en-US" w:eastAsia="zh-CN"/>
        </w:rPr>
        <w:t>兼容MT</w:t>
      </w:r>
      <w:r>
        <w:rPr>
          <w:rFonts w:hint="eastAsia" w:ascii="宋体" w:hAnsi="宋体" w:eastAsia="宋体" w:cs="宋体"/>
          <w:sz w:val="24"/>
          <w:szCs w:val="24"/>
          <w:highlight w:val="yellow"/>
        </w:rPr>
        <w:t>分离轴承结合离合器总成</w:t>
      </w:r>
      <w:r>
        <w:rPr>
          <w:rFonts w:hint="eastAsia" w:ascii="宋体" w:hAnsi="宋体" w:eastAsia="宋体" w:cs="宋体"/>
          <w:sz w:val="24"/>
          <w:szCs w:val="24"/>
          <w:highlight w:val="yellow"/>
          <w:lang w:val="en-US" w:eastAsia="zh-CN"/>
        </w:rPr>
        <w:t>耐久试验。</w:t>
      </w:r>
    </w:p>
    <w:p w14:paraId="05DC4644">
      <w:pPr>
        <w:spacing w:line="360" w:lineRule="auto"/>
        <w:ind w:left="479" w:leftChars="228" w:firstLine="0" w:firstLineChars="0"/>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val="en-US" w:eastAsia="zh-CN"/>
        </w:rPr>
        <w:t>3.1.2</w:t>
      </w:r>
      <w:r>
        <w:rPr>
          <w:rFonts w:hint="eastAsia" w:ascii="宋体" w:hAnsi="宋体" w:eastAsia="宋体" w:cs="宋体"/>
          <w:sz w:val="24"/>
          <w:szCs w:val="24"/>
          <w:highlight w:val="yellow"/>
        </w:rPr>
        <w:t xml:space="preserve"> 主轴转速</w:t>
      </w:r>
      <w:r>
        <w:rPr>
          <w:rFonts w:hint="eastAsia" w:ascii="宋体" w:hAnsi="宋体" w:eastAsia="宋体" w:cs="宋体"/>
          <w:sz w:val="24"/>
          <w:szCs w:val="24"/>
          <w:highlight w:val="yellow"/>
          <w:lang w:val="en-US" w:eastAsia="zh-CN"/>
        </w:rPr>
        <w:t>能够3</w:t>
      </w:r>
      <w:r>
        <w:rPr>
          <w:rFonts w:hint="eastAsia" w:ascii="宋体" w:hAnsi="宋体" w:eastAsia="宋体" w:cs="宋体"/>
          <w:sz w:val="24"/>
          <w:szCs w:val="24"/>
          <w:highlight w:val="yellow"/>
        </w:rPr>
        <w:t>000rpm，精度不低于±0.2%</w:t>
      </w:r>
      <w:r>
        <w:rPr>
          <w:rFonts w:hint="eastAsia" w:ascii="宋体" w:hAnsi="宋体" w:eastAsia="宋体" w:cs="宋体"/>
          <w:sz w:val="24"/>
          <w:szCs w:val="24"/>
          <w:highlight w:val="yellow"/>
          <w:lang w:eastAsia="zh-CN"/>
        </w:rPr>
        <w:t>。</w:t>
      </w:r>
    </w:p>
    <w:p w14:paraId="32632B17">
      <w:pPr>
        <w:spacing w:line="360" w:lineRule="auto"/>
        <w:ind w:left="479" w:leftChars="228" w:firstLine="0" w:firstLineChars="0"/>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val="en-US" w:eastAsia="zh-CN"/>
        </w:rPr>
        <w:t>3.1.3</w:t>
      </w:r>
      <w:r>
        <w:rPr>
          <w:rFonts w:hint="eastAsia" w:ascii="宋体" w:hAnsi="宋体" w:eastAsia="宋体" w:cs="宋体"/>
          <w:sz w:val="24"/>
          <w:szCs w:val="24"/>
          <w:highlight w:val="yellow"/>
        </w:rPr>
        <w:t xml:space="preserve"> 分离位移测试：30mm，精度不低于0.1mm</w:t>
      </w:r>
      <w:r>
        <w:rPr>
          <w:rFonts w:hint="eastAsia" w:ascii="宋体" w:hAnsi="宋体" w:eastAsia="宋体" w:cs="宋体"/>
          <w:sz w:val="24"/>
          <w:szCs w:val="24"/>
          <w:highlight w:val="yellow"/>
          <w:lang w:eastAsia="zh-CN"/>
        </w:rPr>
        <w:t>。</w:t>
      </w:r>
    </w:p>
    <w:p w14:paraId="589F2FDC">
      <w:pPr>
        <w:spacing w:line="360" w:lineRule="auto"/>
        <w:ind w:left="479" w:leftChars="228" w:firstLine="0" w:firstLineChars="0"/>
        <w:rPr>
          <w:rFonts w:hint="eastAsia" w:ascii="宋体" w:hAnsi="宋体" w:eastAsia="宋体" w:cs="宋体"/>
          <w:sz w:val="24"/>
          <w:szCs w:val="24"/>
          <w:highlight w:val="yellow"/>
          <w:lang w:eastAsia="zh-CN"/>
        </w:rPr>
      </w:pPr>
      <w:r>
        <w:rPr>
          <w:rFonts w:hint="eastAsia" w:ascii="宋体" w:hAnsi="宋体" w:eastAsia="宋体" w:cs="宋体"/>
          <w:sz w:val="24"/>
          <w:szCs w:val="24"/>
          <w:highlight w:val="yellow"/>
          <w:lang w:val="en-US" w:eastAsia="zh-CN"/>
        </w:rPr>
        <w:t>3.1.4</w:t>
      </w:r>
      <w:r>
        <w:rPr>
          <w:rFonts w:hint="eastAsia" w:ascii="宋体" w:hAnsi="宋体" w:eastAsia="宋体" w:cs="宋体"/>
          <w:sz w:val="24"/>
          <w:szCs w:val="24"/>
          <w:highlight w:val="yellow"/>
        </w:rPr>
        <w:t xml:space="preserve"> 温度控制：-40℃～1</w:t>
      </w:r>
      <w:r>
        <w:rPr>
          <w:rFonts w:hint="eastAsia" w:ascii="宋体" w:hAnsi="宋体" w:eastAsia="宋体" w:cs="宋体"/>
          <w:sz w:val="24"/>
          <w:szCs w:val="24"/>
          <w:highlight w:val="yellow"/>
          <w:lang w:val="en-US" w:eastAsia="zh-CN"/>
        </w:rPr>
        <w:t>8</w:t>
      </w:r>
      <w:r>
        <w:rPr>
          <w:rFonts w:hint="eastAsia" w:ascii="宋体" w:hAnsi="宋体" w:eastAsia="宋体" w:cs="宋体"/>
          <w:sz w:val="24"/>
          <w:szCs w:val="24"/>
          <w:highlight w:val="yellow"/>
        </w:rPr>
        <w:t>0℃（升温：1-3℃/min(空载)</w:t>
      </w:r>
      <w:r>
        <w:rPr>
          <w:rFonts w:hint="eastAsia" w:ascii="宋体" w:hAnsi="宋体" w:eastAsia="宋体" w:cs="宋体"/>
          <w:sz w:val="24"/>
          <w:szCs w:val="24"/>
          <w:highlight w:val="yellow"/>
          <w:lang w:eastAsia="zh-CN"/>
        </w:rPr>
        <w:t>。</w:t>
      </w:r>
    </w:p>
    <w:p w14:paraId="28B805BC">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 出现下列问题之一，视作验收失败：</w:t>
      </w:r>
    </w:p>
    <w:p w14:paraId="376183EA">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 xml:space="preserve">3.2.1 </w:t>
      </w:r>
      <w:r>
        <w:rPr>
          <w:rFonts w:hint="eastAsia" w:ascii="宋体" w:hAnsi="宋体" w:eastAsia="宋体" w:cs="宋体"/>
          <w:color w:val="000000"/>
          <w:sz w:val="24"/>
          <w:szCs w:val="24"/>
          <w:highlight w:val="yellow"/>
          <w:lang w:val="en-US" w:eastAsia="zh-CN"/>
        </w:rPr>
        <w:t>功能</w:t>
      </w:r>
      <w:r>
        <w:rPr>
          <w:rFonts w:hint="eastAsia" w:ascii="宋体" w:hAnsi="宋体" w:eastAsia="宋体" w:cs="宋体"/>
          <w:color w:val="000000"/>
          <w:sz w:val="24"/>
          <w:szCs w:val="24"/>
          <w:highlight w:val="yellow"/>
        </w:rPr>
        <w:t>验收时，其参数无法满足招标书中的技术要求。</w:t>
      </w:r>
    </w:p>
    <w:p w14:paraId="25348716">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3.2.2 在整个验收过程中发生关键零部件损坏或重大故障；</w:t>
      </w:r>
    </w:p>
    <w:p w14:paraId="672FC762">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3.2.3 一般性故障超过</w:t>
      </w:r>
      <w:r>
        <w:rPr>
          <w:rFonts w:hint="eastAsia" w:ascii="宋体" w:hAnsi="宋体" w:eastAsia="宋体" w:cs="宋体"/>
          <w:color w:val="000000"/>
          <w:sz w:val="24"/>
          <w:szCs w:val="24"/>
          <w:highlight w:val="yellow"/>
          <w:u w:val="single"/>
          <w:shd w:val="pct10" w:color="auto" w:fill="FFFFFF"/>
        </w:rPr>
        <w:t>2</w:t>
      </w:r>
      <w:r>
        <w:rPr>
          <w:rFonts w:hint="eastAsia" w:ascii="宋体" w:hAnsi="宋体" w:eastAsia="宋体" w:cs="宋体"/>
          <w:color w:val="000000"/>
          <w:sz w:val="24"/>
          <w:szCs w:val="24"/>
          <w:highlight w:val="yellow"/>
        </w:rPr>
        <w:t>次；</w:t>
      </w:r>
    </w:p>
    <w:p w14:paraId="017A7DD4">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3.2.4 更换的零部件货值超过总货值的</w:t>
      </w:r>
      <w:r>
        <w:rPr>
          <w:rFonts w:hint="eastAsia" w:ascii="宋体" w:hAnsi="宋体" w:eastAsia="宋体" w:cs="宋体"/>
          <w:color w:val="000000"/>
          <w:sz w:val="24"/>
          <w:szCs w:val="24"/>
          <w:highlight w:val="yellow"/>
          <w:u w:val="single"/>
          <w:shd w:val="pct10" w:color="auto" w:fill="FFFFFF"/>
        </w:rPr>
        <w:t>1</w:t>
      </w:r>
      <w:r>
        <w:rPr>
          <w:rFonts w:hint="eastAsia" w:ascii="宋体" w:hAnsi="宋体" w:eastAsia="宋体" w:cs="宋体"/>
          <w:color w:val="000000"/>
          <w:sz w:val="24"/>
          <w:szCs w:val="24"/>
          <w:highlight w:val="yellow"/>
        </w:rPr>
        <w:t>%。</w:t>
      </w:r>
    </w:p>
    <w:p w14:paraId="1E70FC26">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14:paraId="4E317A7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14:paraId="669D0540">
      <w:pPr>
        <w:adjustRightInd w:val="0"/>
        <w:snapToGrid w:val="0"/>
        <w:spacing w:line="360" w:lineRule="auto"/>
        <w:ind w:firstLine="480" w:firstLineChars="200"/>
        <w:rPr>
          <w:rFonts w:ascii="宋体" w:hAnsi="宋体" w:eastAsia="宋体"/>
          <w:sz w:val="24"/>
          <w:szCs w:val="24"/>
          <w:highlight w:val="yellow"/>
        </w:rPr>
      </w:pPr>
      <w:r>
        <w:rPr>
          <w:rFonts w:hint="eastAsia" w:ascii="宋体" w:hAnsi="宋体" w:eastAsia="宋体" w:cs="宋体"/>
          <w:color w:val="000000"/>
          <w:sz w:val="24"/>
          <w:szCs w:val="24"/>
        </w:rPr>
        <w:t>3.5 终验收通过后买卖双方共同签署终验收报告，并移交、核对全部供货范围内物品。</w:t>
      </w:r>
    </w:p>
    <w:p w14:paraId="12A23B5F">
      <w:pPr>
        <w:pStyle w:val="16"/>
        <w:spacing w:line="360" w:lineRule="auto"/>
      </w:pPr>
    </w:p>
    <w:p w14:paraId="2BF6FADB">
      <w:pPr>
        <w:pStyle w:val="130"/>
        <w:spacing w:line="360" w:lineRule="auto"/>
        <w:outlineLvl w:val="1"/>
        <w:rPr>
          <w:rFonts w:eastAsia="宋体"/>
          <w:b/>
          <w:bCs w:val="0"/>
          <w:i w:val="0"/>
          <w:iCs/>
          <w:color w:val="auto"/>
          <w:sz w:val="28"/>
        </w:rPr>
      </w:pPr>
      <w:r>
        <w:rPr>
          <w:rFonts w:eastAsia="宋体"/>
          <w:b/>
          <w:bCs w:val="0"/>
          <w:i w:val="0"/>
          <w:iCs/>
          <w:color w:val="auto"/>
          <w:sz w:val="28"/>
        </w:rPr>
        <w:t>第六章  投标技术文件一般要求</w:t>
      </w:r>
    </w:p>
    <w:p w14:paraId="658AD916">
      <w:pPr>
        <w:pStyle w:val="117"/>
        <w:spacing w:line="360" w:lineRule="auto"/>
        <w:rPr>
          <w:color w:val="auto"/>
        </w:rPr>
      </w:pPr>
      <w:r>
        <w:rPr>
          <w:color w:val="auto"/>
        </w:rPr>
        <w:t>一、技术文件一般内容要求</w:t>
      </w:r>
    </w:p>
    <w:p w14:paraId="51A20C1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应认真阅读招标文件和本技术标书，并按要求编写投标技术文件。</w:t>
      </w:r>
    </w:p>
    <w:p w14:paraId="209E40D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14:paraId="3060758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14:paraId="368E1CD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投标人</w:t>
      </w:r>
      <w:r>
        <w:rPr>
          <w:rFonts w:hint="eastAsia" w:ascii="宋体" w:hAnsi="宋体" w:eastAsia="宋体" w:cs="宋体"/>
          <w:sz w:val="24"/>
          <w:szCs w:val="24"/>
        </w:rPr>
        <w:t>建议）列明备品备件、易损件和专用耗材明细。</w:t>
      </w:r>
    </w:p>
    <w:p w14:paraId="084916E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应当而且必须分别说明所列备品备件、易损件和专用耗材的使用寿命（以有效工作小时数说明）。</w:t>
      </w:r>
    </w:p>
    <w:p w14:paraId="1472683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14:paraId="7106273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785DD113">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763"/>
        <w:gridCol w:w="1275"/>
        <w:gridCol w:w="842"/>
        <w:gridCol w:w="720"/>
        <w:gridCol w:w="720"/>
        <w:gridCol w:w="720"/>
        <w:gridCol w:w="2235"/>
      </w:tblGrid>
      <w:tr w14:paraId="7ED7A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6" w:type="dxa"/>
          </w:tcPr>
          <w:p w14:paraId="0D779155">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763" w:type="dxa"/>
          </w:tcPr>
          <w:p w14:paraId="560E27E3">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75" w:type="dxa"/>
          </w:tcPr>
          <w:p w14:paraId="2EC89A68">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842" w:type="dxa"/>
          </w:tcPr>
          <w:p w14:paraId="68D8F537">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14:paraId="10890002">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14:paraId="7F6D7737">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14:paraId="0801B344">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14:paraId="1022A88A">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6561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B721105">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1763" w:type="dxa"/>
            <w:vAlign w:val="center"/>
          </w:tcPr>
          <w:p w14:paraId="4CFC881F">
            <w:pPr>
              <w:numPr>
                <w:ilvl w:val="0"/>
                <w:numId w:val="0"/>
              </w:numPr>
              <w:spacing w:line="360" w:lineRule="auto"/>
              <w:ind w:left="0" w:leftChars="0" w:firstLine="0" w:firstLineChars="0"/>
              <w:jc w:val="center"/>
              <w:rPr>
                <w:rFonts w:hint="eastAsia" w:ascii="宋体" w:hAnsi="宋体" w:eastAsia="宋体" w:cs="宋体"/>
              </w:rPr>
            </w:pPr>
            <w:r>
              <w:rPr>
                <w:rFonts w:hint="eastAsia" w:ascii="宋体" w:hAnsi="宋体" w:eastAsia="宋体" w:cs="宋体"/>
                <w:sz w:val="24"/>
                <w:szCs w:val="24"/>
                <w:vertAlign w:val="baseline"/>
                <w:lang w:val="en-US" w:eastAsia="zh-CN"/>
              </w:rPr>
              <w:t>电磁阀</w:t>
            </w:r>
          </w:p>
        </w:tc>
        <w:tc>
          <w:tcPr>
            <w:tcW w:w="1275" w:type="dxa"/>
          </w:tcPr>
          <w:p w14:paraId="20C90DEA">
            <w:pPr>
              <w:adjustRightInd w:val="0"/>
              <w:snapToGrid w:val="0"/>
              <w:spacing w:line="360" w:lineRule="exact"/>
              <w:rPr>
                <w:rFonts w:hint="eastAsia" w:ascii="宋体" w:hAnsi="宋体" w:eastAsia="宋体" w:cs="宋体"/>
              </w:rPr>
            </w:pPr>
          </w:p>
        </w:tc>
        <w:tc>
          <w:tcPr>
            <w:tcW w:w="842" w:type="dxa"/>
          </w:tcPr>
          <w:p w14:paraId="17013419">
            <w:pPr>
              <w:adjustRightInd w:val="0"/>
              <w:snapToGrid w:val="0"/>
              <w:spacing w:line="360" w:lineRule="exact"/>
              <w:jc w:val="center"/>
              <w:rPr>
                <w:rFonts w:hint="eastAsia" w:ascii="宋体" w:hAnsi="宋体" w:eastAsia="宋体" w:cs="宋体"/>
              </w:rPr>
            </w:pPr>
          </w:p>
        </w:tc>
        <w:tc>
          <w:tcPr>
            <w:tcW w:w="720" w:type="dxa"/>
          </w:tcPr>
          <w:p w14:paraId="26E8EB2E">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1</w:t>
            </w:r>
          </w:p>
        </w:tc>
        <w:tc>
          <w:tcPr>
            <w:tcW w:w="720" w:type="dxa"/>
          </w:tcPr>
          <w:p w14:paraId="42BCBD1C">
            <w:pPr>
              <w:adjustRightInd w:val="0"/>
              <w:snapToGrid w:val="0"/>
              <w:spacing w:line="360" w:lineRule="exact"/>
              <w:jc w:val="center"/>
              <w:rPr>
                <w:rFonts w:hint="eastAsia" w:ascii="宋体" w:hAnsi="宋体" w:eastAsia="宋体" w:cs="宋体"/>
              </w:rPr>
            </w:pPr>
          </w:p>
        </w:tc>
        <w:tc>
          <w:tcPr>
            <w:tcW w:w="720" w:type="dxa"/>
          </w:tcPr>
          <w:p w14:paraId="0EF4B4BB">
            <w:pPr>
              <w:adjustRightInd w:val="0"/>
              <w:snapToGrid w:val="0"/>
              <w:spacing w:line="360" w:lineRule="exact"/>
              <w:jc w:val="center"/>
              <w:rPr>
                <w:rFonts w:hint="eastAsia" w:ascii="宋体" w:hAnsi="宋体" w:eastAsia="宋体" w:cs="宋体"/>
              </w:rPr>
            </w:pPr>
          </w:p>
        </w:tc>
        <w:tc>
          <w:tcPr>
            <w:tcW w:w="2235" w:type="dxa"/>
          </w:tcPr>
          <w:p w14:paraId="39CEAA88">
            <w:pPr>
              <w:adjustRightInd w:val="0"/>
              <w:snapToGrid w:val="0"/>
              <w:spacing w:line="360" w:lineRule="exact"/>
              <w:rPr>
                <w:rFonts w:hint="default" w:ascii="宋体" w:hAnsi="宋体" w:eastAsia="宋体" w:cs="宋体"/>
                <w:lang w:val="en-US" w:eastAsia="zh-CN"/>
              </w:rPr>
            </w:pPr>
            <w:r>
              <w:rPr>
                <w:rFonts w:hint="eastAsia" w:ascii="宋体" w:hAnsi="宋体" w:eastAsia="宋体" w:cs="宋体"/>
                <w:lang w:val="en-US" w:eastAsia="zh-CN"/>
              </w:rPr>
              <w:t>穆格或同等品牌</w:t>
            </w:r>
          </w:p>
        </w:tc>
      </w:tr>
      <w:tr w14:paraId="7E6F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268F4C2">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2</w:t>
            </w:r>
          </w:p>
        </w:tc>
        <w:tc>
          <w:tcPr>
            <w:tcW w:w="1763" w:type="dxa"/>
            <w:vAlign w:val="top"/>
          </w:tcPr>
          <w:p w14:paraId="09C2C78E">
            <w:pPr>
              <w:numPr>
                <w:ilvl w:val="0"/>
                <w:numId w:val="0"/>
              </w:numPr>
              <w:spacing w:line="360" w:lineRule="auto"/>
              <w:ind w:left="0" w:leftChars="0" w:firstLine="0" w:firstLineChars="0"/>
              <w:jc w:val="center"/>
              <w:rPr>
                <w:rFonts w:hint="eastAsia" w:ascii="宋体" w:hAnsi="宋体" w:eastAsia="宋体" w:cs="宋体"/>
              </w:rPr>
            </w:pPr>
            <w:r>
              <w:rPr>
                <w:rFonts w:hint="eastAsia" w:ascii="宋体" w:hAnsi="宋体" w:eastAsia="宋体" w:cs="宋体"/>
                <w:sz w:val="24"/>
                <w:szCs w:val="24"/>
                <w:vertAlign w:val="baseline"/>
                <w:lang w:val="en-US" w:eastAsia="zh-CN"/>
              </w:rPr>
              <w:t>润滑油/脂</w:t>
            </w:r>
          </w:p>
        </w:tc>
        <w:tc>
          <w:tcPr>
            <w:tcW w:w="1275" w:type="dxa"/>
          </w:tcPr>
          <w:p w14:paraId="0869689C">
            <w:pPr>
              <w:adjustRightInd w:val="0"/>
              <w:snapToGrid w:val="0"/>
              <w:spacing w:line="360" w:lineRule="exact"/>
              <w:rPr>
                <w:rFonts w:hint="eastAsia" w:ascii="宋体" w:hAnsi="宋体" w:eastAsia="宋体" w:cs="宋体"/>
              </w:rPr>
            </w:pPr>
          </w:p>
        </w:tc>
        <w:tc>
          <w:tcPr>
            <w:tcW w:w="842" w:type="dxa"/>
          </w:tcPr>
          <w:p w14:paraId="272821E5">
            <w:pPr>
              <w:adjustRightInd w:val="0"/>
              <w:snapToGrid w:val="0"/>
              <w:spacing w:line="360" w:lineRule="exact"/>
              <w:jc w:val="center"/>
              <w:rPr>
                <w:rFonts w:hint="eastAsia" w:ascii="宋体" w:hAnsi="宋体" w:eastAsia="宋体" w:cs="宋体"/>
              </w:rPr>
            </w:pPr>
          </w:p>
        </w:tc>
        <w:tc>
          <w:tcPr>
            <w:tcW w:w="720" w:type="dxa"/>
          </w:tcPr>
          <w:p w14:paraId="5C5D0961">
            <w:pPr>
              <w:adjustRightInd w:val="0"/>
              <w:snapToGrid w:val="0"/>
              <w:spacing w:line="360" w:lineRule="exact"/>
              <w:jc w:val="center"/>
              <w:rPr>
                <w:rFonts w:hint="eastAsia" w:ascii="宋体" w:hAnsi="宋体" w:eastAsia="宋体" w:cs="宋体"/>
                <w:lang w:val="en-US" w:eastAsia="zh-CN"/>
              </w:rPr>
            </w:pPr>
            <w:r>
              <w:rPr>
                <w:rFonts w:hint="eastAsia" w:ascii="宋体" w:hAnsi="宋体" w:eastAsia="宋体" w:cs="宋体"/>
                <w:lang w:val="en-US" w:eastAsia="zh-CN"/>
              </w:rPr>
              <w:t>根据需要</w:t>
            </w:r>
          </w:p>
        </w:tc>
        <w:tc>
          <w:tcPr>
            <w:tcW w:w="720" w:type="dxa"/>
          </w:tcPr>
          <w:p w14:paraId="3C5DAB1C">
            <w:pPr>
              <w:adjustRightInd w:val="0"/>
              <w:snapToGrid w:val="0"/>
              <w:spacing w:line="360" w:lineRule="exact"/>
              <w:jc w:val="center"/>
              <w:rPr>
                <w:rFonts w:hint="eastAsia" w:ascii="宋体" w:hAnsi="宋体" w:eastAsia="宋体" w:cs="宋体"/>
              </w:rPr>
            </w:pPr>
          </w:p>
        </w:tc>
        <w:tc>
          <w:tcPr>
            <w:tcW w:w="720" w:type="dxa"/>
          </w:tcPr>
          <w:p w14:paraId="7C12C16C">
            <w:pPr>
              <w:adjustRightInd w:val="0"/>
              <w:snapToGrid w:val="0"/>
              <w:spacing w:line="360" w:lineRule="exact"/>
              <w:jc w:val="center"/>
              <w:rPr>
                <w:rFonts w:hint="eastAsia" w:ascii="宋体" w:hAnsi="宋体" w:eastAsia="宋体" w:cs="宋体"/>
              </w:rPr>
            </w:pPr>
          </w:p>
        </w:tc>
        <w:tc>
          <w:tcPr>
            <w:tcW w:w="2235" w:type="dxa"/>
          </w:tcPr>
          <w:p w14:paraId="7F6B7CEF">
            <w:pPr>
              <w:adjustRightInd w:val="0"/>
              <w:snapToGrid w:val="0"/>
              <w:spacing w:line="360" w:lineRule="exact"/>
              <w:rPr>
                <w:rFonts w:hint="default" w:ascii="宋体" w:hAnsi="宋体" w:eastAsia="宋体" w:cs="宋体"/>
                <w:lang w:val="en-US" w:eastAsia="zh-CN"/>
              </w:rPr>
            </w:pPr>
            <w:r>
              <w:rPr>
                <w:rFonts w:hint="eastAsia" w:ascii="宋体" w:hAnsi="宋体" w:eastAsia="宋体" w:cs="宋体"/>
                <w:lang w:val="en-US" w:eastAsia="zh-CN"/>
              </w:rPr>
              <w:t>美孚或同等品牌</w:t>
            </w:r>
          </w:p>
        </w:tc>
      </w:tr>
    </w:tbl>
    <w:p w14:paraId="6BE70FE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投标人</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招标人</w:t>
      </w:r>
      <w:r>
        <w:rPr>
          <w:rFonts w:hint="eastAsia" w:ascii="宋体" w:hAnsi="宋体" w:eastAsia="宋体" w:cs="宋体"/>
          <w:sz w:val="24"/>
          <w:szCs w:val="24"/>
        </w:rPr>
        <w:t>了解分类或分项货物之间的所属关系，如1、1.1、1.2</w:t>
      </w:r>
      <w:r>
        <w:rPr>
          <w:rFonts w:hint="eastAsia" w:ascii="宋体" w:hAnsi="宋体" w:eastAsia="宋体" w:cs="宋体"/>
          <w:sz w:val="24"/>
          <w:szCs w:val="24"/>
          <w:lang w:eastAsia="zh-CN"/>
        </w:rPr>
        <w:t>；</w:t>
      </w:r>
    </w:p>
    <w:p w14:paraId="1ABF2AF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投标人</w:t>
      </w:r>
      <w:r>
        <w:rPr>
          <w:rFonts w:hint="eastAsia" w:ascii="宋体" w:hAnsi="宋体" w:eastAsia="宋体" w:cs="宋体"/>
          <w:sz w:val="24"/>
          <w:szCs w:val="24"/>
        </w:rPr>
        <w:t>胜出</w:t>
      </w:r>
      <w:r>
        <w:rPr>
          <w:rFonts w:hint="eastAsia" w:ascii="宋体" w:hAnsi="宋体" w:eastAsia="宋体" w:cs="宋体"/>
          <w:sz w:val="24"/>
          <w:szCs w:val="24"/>
          <w:lang w:eastAsia="zh-CN"/>
        </w:rPr>
        <w:t>；</w:t>
      </w:r>
    </w:p>
    <w:p w14:paraId="7B4ABC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14:paraId="6FD5D1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41024798">
      <w:pPr>
        <w:pStyle w:val="117"/>
        <w:spacing w:line="360" w:lineRule="auto"/>
        <w:rPr>
          <w:rFonts w:hint="eastAsia" w:ascii="宋体" w:hAnsi="宋体" w:cs="宋体"/>
          <w:color w:val="auto"/>
        </w:rPr>
      </w:pPr>
      <w:r>
        <w:rPr>
          <w:rFonts w:hint="eastAsia" w:ascii="宋体" w:hAnsi="宋体" w:cs="宋体"/>
          <w:color w:val="auto"/>
        </w:rPr>
        <w:t>二、技术文件中货物报价格式要求</w:t>
      </w:r>
    </w:p>
    <w:p w14:paraId="7C72A6E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投标人</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投标人</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投标人</w:t>
      </w:r>
      <w:r>
        <w:rPr>
          <w:rFonts w:hint="eastAsia" w:ascii="宋体" w:hAnsi="宋体" w:eastAsia="宋体" w:cs="宋体"/>
          <w:sz w:val="24"/>
          <w:szCs w:val="24"/>
        </w:rPr>
        <w:t>的投标总报价之内，作为评标的依据之一。</w:t>
      </w:r>
    </w:p>
    <w:p w14:paraId="53682FF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14:paraId="3A7833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投标总报价为自合同签定生效至合同无异议执行完毕涉及的买方需要支付的全部费用。如</w:t>
      </w:r>
      <w:r>
        <w:rPr>
          <w:rFonts w:hint="eastAsia" w:ascii="宋体" w:hAnsi="宋体" w:eastAsia="宋体" w:cs="宋体"/>
          <w:sz w:val="24"/>
          <w:szCs w:val="24"/>
          <w:lang w:eastAsia="zh-CN"/>
        </w:rPr>
        <w:t>投标人</w:t>
      </w:r>
      <w:r>
        <w:rPr>
          <w:rFonts w:hint="eastAsia" w:ascii="宋体" w:hAnsi="宋体" w:eastAsia="宋体" w:cs="宋体"/>
          <w:sz w:val="24"/>
          <w:szCs w:val="24"/>
        </w:rPr>
        <w:t>认为本招标及投标货物涉及特需或专门的设计，应当单独列明设计费。</w:t>
      </w:r>
    </w:p>
    <w:p w14:paraId="03D24E4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招标人</w:t>
      </w:r>
      <w:r>
        <w:rPr>
          <w:rFonts w:hint="eastAsia" w:ascii="宋体" w:hAnsi="宋体" w:eastAsia="宋体" w:cs="宋体"/>
          <w:sz w:val="24"/>
          <w:szCs w:val="24"/>
        </w:rPr>
        <w:t>将可能与</w:t>
      </w:r>
      <w:r>
        <w:rPr>
          <w:rFonts w:hint="eastAsia" w:ascii="宋体" w:hAnsi="宋体" w:eastAsia="宋体" w:cs="宋体"/>
          <w:sz w:val="24"/>
          <w:szCs w:val="24"/>
          <w:lang w:eastAsia="zh-CN"/>
        </w:rPr>
        <w:t>投标人</w:t>
      </w:r>
      <w:r>
        <w:rPr>
          <w:rFonts w:hint="eastAsia" w:ascii="宋体" w:hAnsi="宋体" w:eastAsia="宋体" w:cs="宋体"/>
          <w:sz w:val="24"/>
          <w:szCs w:val="24"/>
        </w:rPr>
        <w:t>按照投标价格另行签署供货合同。</w:t>
      </w:r>
    </w:p>
    <w:p w14:paraId="2E6213D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14:paraId="7E854F52">
      <w:pPr>
        <w:pStyle w:val="117"/>
        <w:spacing w:line="360" w:lineRule="auto"/>
        <w:rPr>
          <w:rFonts w:hint="eastAsia" w:ascii="宋体" w:hAnsi="宋体" w:cs="宋体"/>
          <w:color w:val="auto"/>
        </w:rPr>
      </w:pPr>
      <w:r>
        <w:rPr>
          <w:rFonts w:hint="eastAsia" w:ascii="宋体" w:hAnsi="宋体" w:cs="宋体"/>
          <w:color w:val="auto"/>
        </w:rPr>
        <w:t>三、验收标准及内容要求</w:t>
      </w:r>
    </w:p>
    <w:p w14:paraId="17358A8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投标人</w:t>
      </w:r>
      <w:r>
        <w:rPr>
          <w:rFonts w:hint="eastAsia" w:ascii="宋体" w:hAnsi="宋体" w:eastAsia="宋体" w:cs="宋体"/>
          <w:sz w:val="24"/>
          <w:szCs w:val="24"/>
        </w:rPr>
        <w:t>和</w:t>
      </w:r>
      <w:r>
        <w:rPr>
          <w:rFonts w:hint="eastAsia" w:ascii="宋体" w:hAnsi="宋体" w:eastAsia="宋体" w:cs="宋体"/>
          <w:sz w:val="24"/>
          <w:szCs w:val="24"/>
          <w:lang w:eastAsia="zh-CN"/>
        </w:rPr>
        <w:t>招标人</w:t>
      </w:r>
      <w:r>
        <w:rPr>
          <w:rFonts w:hint="eastAsia" w:ascii="宋体" w:hAnsi="宋体" w:eastAsia="宋体" w:cs="宋体"/>
          <w:sz w:val="24"/>
          <w:szCs w:val="24"/>
        </w:rPr>
        <w:t>双方洽谈确认并签署，以作为验收标准执行。</w:t>
      </w:r>
    </w:p>
    <w:p w14:paraId="7833CEC3">
      <w:pPr>
        <w:pStyle w:val="3"/>
        <w:spacing w:before="120" w:after="120" w:line="360" w:lineRule="auto"/>
        <w:jc w:val="center"/>
        <w:rPr>
          <w:rFonts w:hint="eastAsia" w:ascii="宋体" w:hAnsi="宋体" w:eastAsia="宋体" w:cs="宋体"/>
          <w:b w:val="0"/>
          <w:sz w:val="24"/>
          <w:szCs w:val="24"/>
        </w:rPr>
        <w:sectPr>
          <w:footerReference r:id="rId13" w:type="first"/>
          <w:footerReference r:id="rId12" w:type="default"/>
          <w:pgSz w:w="11906" w:h="16838"/>
          <w:pgMar w:top="1588" w:right="1418" w:bottom="1134" w:left="1418" w:header="851" w:footer="992" w:gutter="0"/>
          <w:pgNumType w:fmt="numberInDash"/>
          <w:cols w:space="720" w:num="1"/>
          <w:titlePg/>
          <w:docGrid w:linePitch="312" w:charSpace="0"/>
        </w:sectPr>
      </w:pPr>
    </w:p>
    <w:p w14:paraId="5B3A9D7E">
      <w:pPr>
        <w:pStyle w:val="130"/>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p>
    <w:p w14:paraId="7B7AD8C8">
      <w:pPr>
        <w:pStyle w:val="117"/>
        <w:spacing w:line="360" w:lineRule="auto"/>
        <w:rPr>
          <w:rFonts w:hint="eastAsia" w:ascii="宋体" w:hAnsi="宋体" w:cs="宋体"/>
          <w:color w:val="auto"/>
          <w:sz w:val="24"/>
          <w:szCs w:val="24"/>
        </w:rPr>
      </w:pPr>
      <w:r>
        <w:rPr>
          <w:rFonts w:hint="eastAsia" w:ascii="宋体" w:hAnsi="宋体" w:cs="宋体"/>
          <w:color w:val="auto"/>
          <w:sz w:val="24"/>
          <w:szCs w:val="24"/>
        </w:rPr>
        <w:t>一、要求</w:t>
      </w:r>
    </w:p>
    <w:p w14:paraId="51B30ABE">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14:paraId="74A13402">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14:paraId="770E9DB3">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应当是通过有关资格认证的法人。应当在投标文件中提供有效期内的资格认证证书，如：ISO9001、VDA6.1、QS9000等。</w:t>
      </w:r>
    </w:p>
    <w:p w14:paraId="6D5F3D12">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14:paraId="66677962">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投标人</w:t>
      </w:r>
      <w:r>
        <w:rPr>
          <w:rFonts w:hint="eastAsia" w:ascii="宋体" w:hAnsi="宋体" w:eastAsia="宋体" w:cs="宋体"/>
          <w:sz w:val="24"/>
          <w:szCs w:val="24"/>
        </w:rPr>
        <w:t>、采购货物有关的荣誉证书或资料。</w:t>
      </w:r>
    </w:p>
    <w:p w14:paraId="74D6A3B7">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14:paraId="7E4994B7">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14:paraId="206DED05">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14:paraId="50F5DF34">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14:paraId="5D42EB1C">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14:paraId="756F730B">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14:paraId="4EBD7F2B">
      <w:pPr>
        <w:numPr>
          <w:ilvl w:val="-1"/>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14:paraId="5838D7F1">
      <w:pPr>
        <w:pStyle w:val="117"/>
        <w:spacing w:line="360" w:lineRule="auto"/>
        <w:rPr>
          <w:rFonts w:hint="eastAsia"/>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w:t>
      </w:r>
      <w:r>
        <w:rPr>
          <w:rFonts w:hint="eastAsia" w:ascii="宋体" w:hAnsi="宋体" w:cs="宋体"/>
          <w:color w:val="auto"/>
          <w:sz w:val="24"/>
          <w:szCs w:val="24"/>
          <w:lang w:val="en-US" w:eastAsia="zh-CN"/>
        </w:rPr>
        <w:t>其他</w:t>
      </w:r>
    </w:p>
    <w:p w14:paraId="12B9B26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14:paraId="0FAA8E0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14:paraId="7DED12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14:paraId="0615A9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14:paraId="48652C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，本技术标书涉及招投标环节的条款，均将潜在的卖方称为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中的中标方称为卖方。</w:t>
      </w:r>
    </w:p>
    <w:p w14:paraId="4E406CBE">
      <w:pPr>
        <w:pStyle w:val="16"/>
        <w:spacing w:line="360" w:lineRule="auto"/>
        <w:rPr>
          <w:rFonts w:hint="eastAsia" w:hAnsi="宋体" w:eastAsia="宋体" w:cs="宋体"/>
          <w:sz w:val="24"/>
          <w:szCs w:val="24"/>
        </w:rPr>
        <w:sectPr>
          <w:pgSz w:w="11907" w:h="16840"/>
          <w:pgMar w:top="1304" w:right="1418" w:bottom="1304" w:left="1418" w:header="724" w:footer="851" w:gutter="0"/>
          <w:cols w:space="720" w:num="1"/>
          <w:docGrid w:linePitch="290" w:charSpace="-3931"/>
        </w:sectPr>
      </w:pPr>
    </w:p>
    <w:bookmarkEnd w:id="33"/>
    <w:p w14:paraId="0A49FB1A">
      <w:pPr>
        <w:pStyle w:val="16"/>
      </w:pPr>
    </w:p>
    <w:p w14:paraId="37C11464">
      <w:pPr>
        <w:spacing w:line="360" w:lineRule="auto"/>
        <w:jc w:val="center"/>
        <w:outlineLvl w:val="0"/>
        <w:rPr>
          <w:rFonts w:ascii="宋体" w:hAnsi="Calibri" w:eastAsia="宋体" w:cs="Times New Roman"/>
          <w:b/>
          <w:sz w:val="36"/>
          <w:szCs w:val="36"/>
        </w:rPr>
      </w:pPr>
      <w:bookmarkStart w:id="34"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4"/>
    </w:p>
    <w:p w14:paraId="69CCE196">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39E272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AF98D73">
      <w:pPr>
        <w:adjustRightInd w:val="0"/>
        <w:snapToGrid w:val="0"/>
        <w:spacing w:line="360" w:lineRule="auto"/>
        <w:jc w:val="left"/>
        <w:rPr>
          <w:rFonts w:ascii="宋体" w:hAnsi="宋体"/>
          <w:sz w:val="20"/>
          <w:szCs w:val="20"/>
        </w:rPr>
      </w:pPr>
    </w:p>
    <w:p w14:paraId="23D2C661">
      <w:pPr>
        <w:adjustRightInd w:val="0"/>
        <w:snapToGrid w:val="0"/>
        <w:spacing w:line="360" w:lineRule="auto"/>
        <w:jc w:val="left"/>
        <w:rPr>
          <w:rFonts w:ascii="宋体" w:hAnsi="宋体"/>
          <w:sz w:val="20"/>
          <w:szCs w:val="20"/>
        </w:rPr>
      </w:pPr>
    </w:p>
    <w:p w14:paraId="1876BF79">
      <w:pPr>
        <w:adjustRightInd w:val="0"/>
        <w:snapToGrid w:val="0"/>
        <w:spacing w:line="360" w:lineRule="auto"/>
        <w:jc w:val="left"/>
        <w:rPr>
          <w:rFonts w:ascii="宋体" w:hAnsi="宋体"/>
          <w:sz w:val="20"/>
          <w:szCs w:val="20"/>
        </w:rPr>
      </w:pPr>
    </w:p>
    <w:p w14:paraId="4CF8EEE5">
      <w:pPr>
        <w:adjustRightInd w:val="0"/>
        <w:snapToGrid w:val="0"/>
        <w:spacing w:line="360" w:lineRule="auto"/>
        <w:jc w:val="left"/>
        <w:rPr>
          <w:rFonts w:ascii="宋体" w:hAnsi="宋体"/>
          <w:sz w:val="20"/>
          <w:szCs w:val="20"/>
        </w:rPr>
      </w:pPr>
    </w:p>
    <w:p w14:paraId="2E1C40C2">
      <w:pPr>
        <w:adjustRightInd w:val="0"/>
        <w:snapToGrid w:val="0"/>
        <w:spacing w:line="360" w:lineRule="auto"/>
        <w:jc w:val="center"/>
        <w:rPr>
          <w:rFonts w:ascii="方正小标宋简体" w:hAnsi="宋体" w:eastAsia="方正小标宋简体"/>
          <w:bCs/>
          <w:sz w:val="52"/>
          <w:szCs w:val="36"/>
        </w:rPr>
      </w:pPr>
    </w:p>
    <w:p w14:paraId="5B9AEC25">
      <w:pPr>
        <w:adjustRightInd w:val="0"/>
        <w:snapToGrid w:val="0"/>
        <w:spacing w:line="360" w:lineRule="auto"/>
        <w:jc w:val="center"/>
        <w:rPr>
          <w:rFonts w:ascii="方正小标宋简体" w:hAnsi="宋体" w:eastAsia="方正小标宋简体"/>
          <w:bCs/>
          <w:sz w:val="52"/>
          <w:szCs w:val="36"/>
        </w:rPr>
      </w:pPr>
    </w:p>
    <w:p w14:paraId="7487A5A9">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73D9CFE1">
      <w:pPr>
        <w:pStyle w:val="16"/>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52E4211A">
      <w:pPr>
        <w:adjustRightInd w:val="0"/>
        <w:snapToGrid w:val="0"/>
        <w:spacing w:line="360" w:lineRule="auto"/>
        <w:jc w:val="left"/>
        <w:rPr>
          <w:rFonts w:ascii="宋体" w:hAnsi="宋体"/>
          <w:b/>
          <w:sz w:val="36"/>
          <w:szCs w:val="36"/>
        </w:rPr>
      </w:pPr>
    </w:p>
    <w:p w14:paraId="0264C39F">
      <w:pPr>
        <w:adjustRightInd w:val="0"/>
        <w:snapToGrid w:val="0"/>
        <w:spacing w:line="360" w:lineRule="auto"/>
        <w:jc w:val="left"/>
        <w:rPr>
          <w:rFonts w:ascii="宋体" w:hAnsi="宋体"/>
          <w:b/>
          <w:sz w:val="36"/>
          <w:szCs w:val="36"/>
        </w:rPr>
      </w:pPr>
    </w:p>
    <w:p w14:paraId="312C5E8B">
      <w:pPr>
        <w:adjustRightInd w:val="0"/>
        <w:snapToGrid w:val="0"/>
        <w:spacing w:line="360" w:lineRule="auto"/>
        <w:jc w:val="left"/>
        <w:rPr>
          <w:rFonts w:ascii="宋体" w:hAnsi="宋体"/>
          <w:b/>
          <w:sz w:val="36"/>
          <w:szCs w:val="36"/>
        </w:rPr>
      </w:pPr>
    </w:p>
    <w:p w14:paraId="04C578B8">
      <w:pPr>
        <w:adjustRightInd w:val="0"/>
        <w:snapToGrid w:val="0"/>
        <w:spacing w:line="360" w:lineRule="auto"/>
        <w:jc w:val="left"/>
        <w:rPr>
          <w:rFonts w:ascii="宋体" w:hAnsi="宋体"/>
          <w:b/>
          <w:sz w:val="36"/>
          <w:szCs w:val="36"/>
        </w:rPr>
      </w:pPr>
    </w:p>
    <w:p w14:paraId="6AAA2B64">
      <w:pPr>
        <w:adjustRightInd w:val="0"/>
        <w:snapToGrid w:val="0"/>
        <w:spacing w:line="360" w:lineRule="auto"/>
        <w:jc w:val="left"/>
        <w:rPr>
          <w:rFonts w:ascii="宋体" w:hAnsi="宋体"/>
          <w:b/>
          <w:sz w:val="36"/>
          <w:szCs w:val="36"/>
        </w:rPr>
      </w:pPr>
    </w:p>
    <w:p w14:paraId="1D0402E0">
      <w:pPr>
        <w:adjustRightInd w:val="0"/>
        <w:snapToGrid w:val="0"/>
        <w:spacing w:line="360" w:lineRule="auto"/>
        <w:jc w:val="left"/>
        <w:rPr>
          <w:rFonts w:ascii="宋体" w:hAnsi="宋体"/>
          <w:b/>
          <w:sz w:val="36"/>
          <w:szCs w:val="36"/>
        </w:rPr>
      </w:pPr>
    </w:p>
    <w:p w14:paraId="280CE7E8">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542BAA7">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0D42CA36">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9CA8F38">
      <w:pPr>
        <w:spacing w:line="360" w:lineRule="auto"/>
        <w:ind w:right="480"/>
        <w:rPr>
          <w:rFonts w:ascii="宋体" w:hAnsi="宋体" w:cs="宋体"/>
          <w:bCs/>
          <w:sz w:val="24"/>
          <w:u w:val="single"/>
        </w:rPr>
      </w:pPr>
      <w:r>
        <w:rPr>
          <w:rFonts w:hint="eastAsia" w:ascii="宋体" w:hAnsi="宋体" w:cs="宋体"/>
          <w:bCs/>
          <w:sz w:val="24"/>
        </w:rPr>
        <w:t xml:space="preserve">                                       </w:t>
      </w:r>
    </w:p>
    <w:p w14:paraId="4AF91FFD">
      <w:pPr>
        <w:spacing w:line="360" w:lineRule="auto"/>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14:paraId="2CBE9921">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35"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DF5CF7B">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35DBF36B">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7D2F6F4">
      <w:pPr>
        <w:spacing w:line="360" w:lineRule="auto"/>
        <w:ind w:right="-189" w:rightChars="-90"/>
        <w:jc w:val="left"/>
        <w:rPr>
          <w:rFonts w:ascii="仿宋_GB2312" w:hAnsi="宋体" w:eastAsia="仿宋_GB2312" w:cs="宋体"/>
          <w:b/>
          <w:bCs/>
          <w:sz w:val="24"/>
          <w:szCs w:val="24"/>
          <w:u w:val="single"/>
        </w:rPr>
      </w:pPr>
    </w:p>
    <w:p w14:paraId="4488A4C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6BAA5AF7">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38F36CD0">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36" w:name="_Toc11823"/>
      <w:bookmarkStart w:id="37" w:name="_Toc11930"/>
      <w:bookmarkStart w:id="38" w:name="_Toc17619"/>
      <w:bookmarkStart w:id="39" w:name="_Toc16330018"/>
      <w:r>
        <w:rPr>
          <w:rFonts w:hint="eastAsia" w:ascii="黑体" w:hAnsi="黑体" w:eastAsia="黑体" w:cstheme="minorEastAsia"/>
          <w:b w:val="0"/>
          <w:sz w:val="28"/>
          <w:szCs w:val="28"/>
        </w:rPr>
        <w:t>1 合同设备</w:t>
      </w:r>
      <w:bookmarkEnd w:id="36"/>
      <w:bookmarkEnd w:id="37"/>
      <w:bookmarkEnd w:id="38"/>
      <w:bookmarkEnd w:id="39"/>
    </w:p>
    <w:p w14:paraId="1285B16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06BD4A0">
      <w:pPr>
        <w:spacing w:line="360" w:lineRule="auto"/>
        <w:ind w:firstLine="453" w:firstLineChars="189"/>
        <w:rPr>
          <w:rFonts w:ascii="仿宋_GB2312" w:eastAsia="仿宋_GB2312" w:hAnsiTheme="minorEastAsia" w:cstheme="minorEastAsia"/>
          <w:sz w:val="24"/>
          <w:szCs w:val="24"/>
        </w:rPr>
      </w:pPr>
      <w:bookmarkStart w:id="40" w:name="_Toc29026"/>
      <w:bookmarkStart w:id="41" w:name="_Toc32510"/>
      <w:bookmarkStart w:id="42" w:name="_Toc22800"/>
      <w:r>
        <w:rPr>
          <w:rFonts w:hint="eastAsia" w:ascii="仿宋_GB2312" w:eastAsia="仿宋_GB2312" w:hAnsiTheme="minorEastAsia" w:cstheme="minorEastAsia"/>
          <w:sz w:val="24"/>
          <w:szCs w:val="24"/>
        </w:rPr>
        <w:t>1.2技术规格和标准</w:t>
      </w:r>
    </w:p>
    <w:p w14:paraId="258CBC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7BF4F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15743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25380B">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3" w:name="_Toc16330019"/>
      <w:r>
        <w:rPr>
          <w:rFonts w:hint="eastAsia" w:ascii="黑体" w:hAnsi="黑体" w:eastAsia="黑体" w:cstheme="minorEastAsia"/>
          <w:b w:val="0"/>
          <w:sz w:val="28"/>
          <w:szCs w:val="28"/>
        </w:rPr>
        <w:t>2 包装</w:t>
      </w:r>
      <w:bookmarkEnd w:id="40"/>
      <w:bookmarkEnd w:id="41"/>
      <w:bookmarkEnd w:id="42"/>
      <w:bookmarkEnd w:id="43"/>
    </w:p>
    <w:p w14:paraId="5173D7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001B0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257D472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4" w:name="_Toc27144"/>
      <w:bookmarkStart w:id="45" w:name="_Toc16330020"/>
      <w:bookmarkStart w:id="46" w:name="_Toc2833"/>
      <w:bookmarkStart w:id="47" w:name="_Toc27453"/>
      <w:r>
        <w:rPr>
          <w:rFonts w:hint="eastAsia" w:ascii="黑体" w:hAnsi="黑体" w:eastAsia="黑体" w:cstheme="minorEastAsia"/>
          <w:b w:val="0"/>
          <w:sz w:val="28"/>
          <w:szCs w:val="28"/>
        </w:rPr>
        <w:t>3 运输标记</w:t>
      </w:r>
      <w:bookmarkEnd w:id="44"/>
      <w:bookmarkEnd w:id="45"/>
      <w:bookmarkEnd w:id="46"/>
      <w:bookmarkEnd w:id="47"/>
    </w:p>
    <w:p w14:paraId="58DF1E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4D6B27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7133F0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0D5D7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67DFC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53BEB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6FA3B0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13F78B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96CBAB">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8" w:name="_Toc16133"/>
      <w:bookmarkStart w:id="49" w:name="_Toc7431"/>
      <w:bookmarkStart w:id="50" w:name="_Toc10630"/>
      <w:bookmarkStart w:id="51" w:name="_Toc16330021"/>
      <w:r>
        <w:rPr>
          <w:rFonts w:hint="eastAsia" w:ascii="黑体" w:hAnsi="黑体" w:eastAsia="黑体" w:cstheme="minorEastAsia"/>
          <w:b w:val="0"/>
          <w:sz w:val="28"/>
          <w:szCs w:val="28"/>
        </w:rPr>
        <w:t>4 检验</w:t>
      </w:r>
      <w:bookmarkEnd w:id="48"/>
      <w:bookmarkEnd w:id="49"/>
      <w:bookmarkEnd w:id="50"/>
      <w:bookmarkEnd w:id="51"/>
    </w:p>
    <w:p w14:paraId="5BD6BB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2542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EF482C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2" w:name="_Toc16330022"/>
      <w:bookmarkStart w:id="53" w:name="_Toc11217"/>
      <w:bookmarkStart w:id="54" w:name="_Toc19850"/>
      <w:bookmarkStart w:id="55" w:name="_Toc24467"/>
      <w:r>
        <w:rPr>
          <w:rFonts w:hint="eastAsia" w:ascii="黑体" w:hAnsi="黑体" w:eastAsia="黑体" w:cstheme="minorEastAsia"/>
          <w:b w:val="0"/>
          <w:sz w:val="28"/>
          <w:szCs w:val="28"/>
        </w:rPr>
        <w:t>5 权利担保</w:t>
      </w:r>
      <w:bookmarkEnd w:id="52"/>
      <w:bookmarkEnd w:id="53"/>
      <w:bookmarkEnd w:id="54"/>
      <w:bookmarkEnd w:id="55"/>
    </w:p>
    <w:p w14:paraId="111EAC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5A65A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E657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6DD0DC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71973F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623DDF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6" w:name="_Toc27500"/>
      <w:bookmarkStart w:id="57" w:name="_Toc16330023"/>
      <w:bookmarkStart w:id="58" w:name="_Toc14809"/>
      <w:bookmarkStart w:id="59" w:name="_Toc11759"/>
      <w:r>
        <w:rPr>
          <w:rFonts w:hint="eastAsia" w:ascii="黑体" w:hAnsi="黑体" w:eastAsia="黑体" w:cstheme="minorEastAsia"/>
          <w:b w:val="0"/>
          <w:sz w:val="28"/>
          <w:szCs w:val="28"/>
        </w:rPr>
        <w:t>6 交货</w:t>
      </w:r>
      <w:bookmarkEnd w:id="56"/>
      <w:bookmarkEnd w:id="57"/>
      <w:bookmarkEnd w:id="58"/>
      <w:bookmarkEnd w:id="59"/>
    </w:p>
    <w:p w14:paraId="346408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B02D6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3D3A0B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99348E6">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2FF8DE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2AF1C2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53928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ADEE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1661AE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2E47F5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0AEA2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2C8F32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E4352C2">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732E87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0" w:name="_Toc2984"/>
      <w:bookmarkStart w:id="61" w:name="_Toc8024"/>
      <w:bookmarkStart w:id="62" w:name="_Toc16330024"/>
      <w:bookmarkStart w:id="63" w:name="_Toc25510"/>
      <w:r>
        <w:rPr>
          <w:rFonts w:hint="eastAsia" w:ascii="黑体" w:hAnsi="黑体" w:eastAsia="黑体" w:cstheme="minorEastAsia"/>
          <w:b w:val="0"/>
          <w:sz w:val="28"/>
          <w:szCs w:val="28"/>
        </w:rPr>
        <w:t>7 安装、调试</w:t>
      </w:r>
      <w:bookmarkEnd w:id="60"/>
      <w:bookmarkEnd w:id="61"/>
      <w:bookmarkEnd w:id="62"/>
      <w:bookmarkEnd w:id="63"/>
    </w:p>
    <w:p w14:paraId="5C90C264">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813DE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2DF96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1A760F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C4D324E">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17FF285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4" w:name="_Toc6350"/>
      <w:bookmarkStart w:id="65" w:name="_Toc14098"/>
      <w:bookmarkStart w:id="66" w:name="_Toc16330025"/>
      <w:bookmarkStart w:id="67" w:name="_Toc14260"/>
      <w:r>
        <w:rPr>
          <w:rFonts w:hint="eastAsia" w:ascii="黑体" w:hAnsi="黑体" w:eastAsia="黑体" w:cstheme="minorEastAsia"/>
          <w:b w:val="0"/>
          <w:sz w:val="28"/>
          <w:szCs w:val="28"/>
        </w:rPr>
        <w:t>8 价款与支付</w:t>
      </w:r>
      <w:bookmarkEnd w:id="64"/>
      <w:bookmarkEnd w:id="65"/>
      <w:bookmarkEnd w:id="66"/>
      <w:bookmarkEnd w:id="67"/>
    </w:p>
    <w:p w14:paraId="730FE2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C9424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8D4A35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73F74D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0B4EF79A">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248E57F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1DB4F50E">
      <w:pPr>
        <w:spacing w:line="360" w:lineRule="auto"/>
        <w:ind w:firstLine="453" w:firstLineChars="189"/>
        <w:rPr>
          <w:rFonts w:ascii="仿宋_GB2312" w:hAnsi="黑体" w:eastAsia="仿宋_GB2312" w:cstheme="minorEastAsia"/>
          <w:i/>
          <w:sz w:val="24"/>
          <w:szCs w:val="24"/>
        </w:rPr>
      </w:pPr>
      <w:bookmarkStart w:id="68" w:name="_Toc14531628"/>
      <w:bookmarkStart w:id="69"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68"/>
      <w:bookmarkEnd w:id="69"/>
    </w:p>
    <w:p w14:paraId="1BADBF5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0" w:name="_Toc16330026"/>
      <w:bookmarkStart w:id="71" w:name="_Toc25708"/>
      <w:bookmarkStart w:id="72" w:name="_Toc6726"/>
      <w:bookmarkStart w:id="73" w:name="_Toc24085"/>
      <w:r>
        <w:rPr>
          <w:rFonts w:hint="eastAsia" w:ascii="黑体" w:hAnsi="黑体" w:eastAsia="黑体" w:cstheme="minorEastAsia"/>
          <w:b w:val="0"/>
          <w:sz w:val="28"/>
          <w:szCs w:val="28"/>
        </w:rPr>
        <w:t>9 质量保证及售后服务</w:t>
      </w:r>
      <w:bookmarkEnd w:id="70"/>
      <w:bookmarkEnd w:id="71"/>
      <w:bookmarkEnd w:id="72"/>
      <w:bookmarkEnd w:id="73"/>
    </w:p>
    <w:p w14:paraId="3B8B948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FFFC2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3A0F4A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C07E5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EE3063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A834E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7D3FA0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54366CD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0AAE2BF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4" w:name="_Toc12927"/>
      <w:bookmarkStart w:id="75" w:name="_Toc10359"/>
      <w:bookmarkStart w:id="76" w:name="_Toc16330027"/>
      <w:bookmarkStart w:id="77" w:name="_Toc15570"/>
      <w:r>
        <w:rPr>
          <w:rFonts w:hint="eastAsia" w:ascii="黑体" w:hAnsi="黑体" w:eastAsia="黑体" w:cstheme="minorEastAsia"/>
          <w:b w:val="0"/>
          <w:sz w:val="28"/>
          <w:szCs w:val="28"/>
        </w:rPr>
        <w:t>10法定责任</w:t>
      </w:r>
      <w:bookmarkEnd w:id="74"/>
      <w:bookmarkEnd w:id="75"/>
      <w:bookmarkEnd w:id="76"/>
      <w:bookmarkEnd w:id="77"/>
    </w:p>
    <w:p w14:paraId="555687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0F73C8C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6D589D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79336DC">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F86B10D">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8" w:name="_Toc16330028"/>
      <w:bookmarkStart w:id="79" w:name="_Toc27314"/>
      <w:bookmarkStart w:id="80" w:name="_Toc9708"/>
      <w:bookmarkStart w:id="81" w:name="_Toc30381"/>
      <w:r>
        <w:rPr>
          <w:rFonts w:hint="eastAsia" w:ascii="黑体" w:hAnsi="黑体" w:eastAsia="黑体" w:cstheme="minorEastAsia"/>
          <w:b w:val="0"/>
          <w:sz w:val="28"/>
          <w:szCs w:val="28"/>
        </w:rPr>
        <w:t>11 违约责任</w:t>
      </w:r>
      <w:bookmarkEnd w:id="78"/>
      <w:bookmarkEnd w:id="79"/>
      <w:bookmarkEnd w:id="80"/>
      <w:bookmarkEnd w:id="81"/>
    </w:p>
    <w:p w14:paraId="79DA5BB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6E856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7EAC2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A9644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1B9229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5DB73E4">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8DCCD42">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1A4C83B">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091CEFD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06F8AD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23AB84B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09EC1A5E">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2" w:name="_Toc9172"/>
      <w:bookmarkStart w:id="83" w:name="_Toc31554"/>
      <w:bookmarkStart w:id="84" w:name="_Toc16330029"/>
      <w:bookmarkStart w:id="85" w:name="_Toc1827"/>
      <w:r>
        <w:rPr>
          <w:rFonts w:hint="eastAsia" w:ascii="黑体" w:hAnsi="黑体" w:eastAsia="黑体" w:cstheme="minorEastAsia"/>
          <w:b w:val="0"/>
          <w:sz w:val="28"/>
          <w:szCs w:val="28"/>
        </w:rPr>
        <w:t>12 合同的终止与解除</w:t>
      </w:r>
      <w:bookmarkEnd w:id="82"/>
      <w:bookmarkEnd w:id="83"/>
      <w:bookmarkEnd w:id="84"/>
      <w:bookmarkEnd w:id="85"/>
    </w:p>
    <w:p w14:paraId="516D56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A7D049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09DCF9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937C880">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2E5CAA24">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511ECA27">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4476F5A">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43043D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59701C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460BA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0FA48A96">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28BA75D">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6" w:name="_Toc13671"/>
      <w:bookmarkStart w:id="87" w:name="_Toc31945"/>
      <w:bookmarkStart w:id="88" w:name="_Toc8620"/>
      <w:bookmarkStart w:id="89" w:name="_Toc16330030"/>
      <w:r>
        <w:rPr>
          <w:rFonts w:hint="eastAsia" w:ascii="黑体" w:hAnsi="黑体" w:eastAsia="黑体" w:cstheme="minorEastAsia"/>
          <w:b w:val="0"/>
          <w:sz w:val="28"/>
          <w:szCs w:val="28"/>
        </w:rPr>
        <w:t>13 不可抗力</w:t>
      </w:r>
      <w:bookmarkEnd w:id="86"/>
      <w:bookmarkEnd w:id="87"/>
      <w:bookmarkEnd w:id="88"/>
      <w:bookmarkEnd w:id="89"/>
    </w:p>
    <w:p w14:paraId="6BC854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0B147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B31F04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0" w:name="_Toc31243"/>
      <w:bookmarkStart w:id="91" w:name="_Toc16330031"/>
      <w:bookmarkStart w:id="92" w:name="_Toc637"/>
      <w:bookmarkStart w:id="93" w:name="_Toc30389"/>
      <w:r>
        <w:rPr>
          <w:rFonts w:hint="eastAsia" w:ascii="黑体" w:hAnsi="黑体" w:eastAsia="黑体" w:cstheme="minorEastAsia"/>
          <w:b w:val="0"/>
          <w:sz w:val="28"/>
          <w:szCs w:val="28"/>
        </w:rPr>
        <w:t>14 通讯</w:t>
      </w:r>
      <w:bookmarkEnd w:id="90"/>
      <w:bookmarkEnd w:id="91"/>
      <w:bookmarkEnd w:id="92"/>
      <w:bookmarkEnd w:id="93"/>
    </w:p>
    <w:p w14:paraId="31ACE2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8171B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2789B8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414B80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3C6172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78F934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13AD38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0CD594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AFFBF1C">
      <w:pPr>
        <w:pStyle w:val="4"/>
        <w:tabs>
          <w:tab w:val="right" w:leader="dot" w:pos="9061"/>
        </w:tabs>
        <w:spacing w:before="240" w:beforeLines="100"/>
        <w:jc w:val="both"/>
        <w:rPr>
          <w:rFonts w:ascii="黑体" w:hAnsi="黑体" w:eastAsia="黑体" w:cstheme="minorEastAsia"/>
          <w:b w:val="0"/>
          <w:sz w:val="28"/>
          <w:szCs w:val="28"/>
        </w:rPr>
      </w:pPr>
      <w:bookmarkStart w:id="94" w:name="_Toc16330032"/>
      <w:bookmarkStart w:id="95" w:name="_Toc12984"/>
      <w:bookmarkStart w:id="96" w:name="_Toc9915"/>
      <w:bookmarkStart w:id="97" w:name="_Toc11290"/>
      <w:r>
        <w:rPr>
          <w:rFonts w:hint="eastAsia" w:ascii="黑体" w:hAnsi="黑体" w:eastAsia="黑体" w:cstheme="minorEastAsia"/>
          <w:b w:val="0"/>
          <w:sz w:val="28"/>
          <w:szCs w:val="28"/>
        </w:rPr>
        <w:t>15 适用法律及争议解决</w:t>
      </w:r>
      <w:bookmarkEnd w:id="94"/>
      <w:bookmarkEnd w:id="95"/>
      <w:bookmarkEnd w:id="96"/>
      <w:bookmarkEnd w:id="97"/>
    </w:p>
    <w:p w14:paraId="1D07DA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52FA0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4123CA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8" w:name="_Toc18207"/>
      <w:bookmarkStart w:id="99" w:name="_Toc23906"/>
      <w:bookmarkStart w:id="100" w:name="_Toc16330033"/>
      <w:bookmarkStart w:id="101" w:name="_Toc23765"/>
      <w:r>
        <w:rPr>
          <w:rFonts w:hint="eastAsia" w:ascii="黑体" w:hAnsi="黑体" w:eastAsia="黑体" w:cstheme="minorEastAsia"/>
          <w:b w:val="0"/>
          <w:sz w:val="28"/>
          <w:szCs w:val="28"/>
        </w:rPr>
        <w:t>16 附件</w:t>
      </w:r>
      <w:bookmarkEnd w:id="98"/>
      <w:bookmarkEnd w:id="99"/>
      <w:bookmarkEnd w:id="100"/>
      <w:bookmarkEnd w:id="101"/>
    </w:p>
    <w:p w14:paraId="316C6A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44E27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975D9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315831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2E5540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54F008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EB3A84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2" w:name="_Toc16330034"/>
      <w:bookmarkStart w:id="103" w:name="_Toc17656"/>
      <w:bookmarkStart w:id="104" w:name="_Toc31331"/>
      <w:bookmarkStart w:id="105" w:name="_Toc27202"/>
      <w:r>
        <w:rPr>
          <w:rFonts w:hint="eastAsia" w:ascii="黑体" w:hAnsi="黑体" w:eastAsia="黑体" w:cstheme="minorEastAsia"/>
          <w:b w:val="0"/>
          <w:sz w:val="28"/>
          <w:szCs w:val="28"/>
        </w:rPr>
        <w:t>17 其他规定</w:t>
      </w:r>
      <w:bookmarkEnd w:id="102"/>
      <w:bookmarkEnd w:id="103"/>
      <w:bookmarkEnd w:id="104"/>
      <w:bookmarkEnd w:id="105"/>
    </w:p>
    <w:p w14:paraId="7460FF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032F0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6C1E8D2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F2BE669">
      <w:pPr>
        <w:spacing w:line="360" w:lineRule="auto"/>
        <w:ind w:firstLine="453" w:firstLineChars="189"/>
        <w:rPr>
          <w:rFonts w:ascii="仿宋_GB2312" w:eastAsia="仿宋_GB2312" w:hAnsiTheme="minorEastAsia" w:cstheme="minorEastAsia"/>
          <w:sz w:val="24"/>
          <w:szCs w:val="24"/>
        </w:rPr>
      </w:pPr>
      <w:bookmarkStart w:id="106" w:name="_Toc29136"/>
      <w:bookmarkStart w:id="107" w:name="_Toc19077"/>
      <w:bookmarkStart w:id="108" w:name="_Toc16330035"/>
      <w:bookmarkStart w:id="109"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3C9C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CD54C6C">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06"/>
      <w:bookmarkEnd w:id="107"/>
      <w:bookmarkEnd w:id="108"/>
      <w:bookmarkEnd w:id="109"/>
    </w:p>
    <w:p w14:paraId="635A56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037CEE99">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3BB0FAA">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D2220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60A0B3B">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4FBFB38A">
      <w:pPr>
        <w:spacing w:line="360" w:lineRule="auto"/>
        <w:rPr>
          <w:rFonts w:ascii="宋体" w:hAnsi="宋体"/>
          <w:snapToGrid w:val="0"/>
          <w:kern w:val="0"/>
          <w:sz w:val="20"/>
          <w:szCs w:val="20"/>
          <w:lang w:eastAsia="zh-Hans"/>
        </w:rPr>
      </w:pPr>
    </w:p>
    <w:p w14:paraId="3125719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5D6251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3DCAE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961364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4A22AE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613F1F9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11088C53">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77618D9F">
      <w:pPr>
        <w:spacing w:line="360" w:lineRule="auto"/>
        <w:rPr>
          <w:rFonts w:ascii="仿宋_GB2312" w:eastAsia="仿宋_GB2312"/>
          <w:sz w:val="24"/>
          <w:szCs w:val="24"/>
        </w:rPr>
      </w:pPr>
    </w:p>
    <w:p w14:paraId="6C691543">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603731D7"/>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C52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1CA1623">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8D52E4D">
            <w:pPr>
              <w:pStyle w:val="25"/>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B4363B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CC9C30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D4CF383">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DD2754E">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9E48ECB">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63F16CF1">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19E0C67">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186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10C8FFF">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24E68FC">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B76573B">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6D075FD">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AE8E01D">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A21FE45">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57E020E">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D74C17C">
            <w:pPr>
              <w:pStyle w:val="25"/>
              <w:spacing w:line="360" w:lineRule="auto"/>
              <w:ind w:left="480" w:hanging="480"/>
              <w:jc w:val="center"/>
              <w:rPr>
                <w:rFonts w:ascii="仿宋_GB2312" w:eastAsia="仿宋_GB2312" w:hAnsiTheme="minorEastAsia" w:cstheme="minorEastAsia"/>
                <w:sz w:val="24"/>
                <w:szCs w:val="24"/>
              </w:rPr>
            </w:pPr>
          </w:p>
        </w:tc>
      </w:tr>
      <w:tr w14:paraId="35C8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DD19540">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0CBE3C7">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6F0D836">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AB55BDC">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788EFF2">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25E02E9">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B804A4B">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8A31C20">
            <w:pPr>
              <w:pStyle w:val="25"/>
              <w:spacing w:line="360" w:lineRule="auto"/>
              <w:ind w:left="480" w:hanging="480"/>
              <w:jc w:val="center"/>
              <w:rPr>
                <w:rFonts w:ascii="仿宋_GB2312" w:eastAsia="仿宋_GB2312" w:hAnsiTheme="minorEastAsia" w:cstheme="minorEastAsia"/>
                <w:sz w:val="24"/>
                <w:szCs w:val="24"/>
              </w:rPr>
            </w:pPr>
          </w:p>
        </w:tc>
      </w:tr>
      <w:tr w14:paraId="7FEB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BDFA74D">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30E253B2">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C3554F0">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86EDE1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ED36585">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58310D7">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F4E8B7F">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BBC2C46">
            <w:pPr>
              <w:pStyle w:val="25"/>
              <w:spacing w:line="360" w:lineRule="auto"/>
              <w:ind w:left="480" w:hanging="480"/>
              <w:jc w:val="center"/>
              <w:rPr>
                <w:rFonts w:ascii="仿宋_GB2312" w:eastAsia="仿宋_GB2312" w:hAnsiTheme="minorEastAsia" w:cstheme="minorEastAsia"/>
                <w:sz w:val="24"/>
                <w:szCs w:val="24"/>
              </w:rPr>
            </w:pPr>
          </w:p>
        </w:tc>
      </w:tr>
      <w:tr w14:paraId="63E8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2D25B66">
            <w:pPr>
              <w:pStyle w:val="25"/>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A1EF063">
            <w:pPr>
              <w:pStyle w:val="25"/>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0E7EA54">
            <w:pPr>
              <w:pStyle w:val="25"/>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6468B24">
            <w:pPr>
              <w:pStyle w:val="25"/>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D2D10A">
            <w:pPr>
              <w:pStyle w:val="25"/>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4307D59">
            <w:pPr>
              <w:spacing w:line="360" w:lineRule="auto"/>
              <w:jc w:val="center"/>
              <w:rPr>
                <w:rFonts w:ascii="仿宋_GB2312" w:eastAsia="仿宋_GB2312" w:hAnsiTheme="minorEastAsia" w:cstheme="minorEastAsia"/>
                <w:sz w:val="24"/>
                <w:szCs w:val="24"/>
              </w:rPr>
            </w:pPr>
          </w:p>
        </w:tc>
        <w:tc>
          <w:tcPr>
            <w:tcW w:w="708" w:type="dxa"/>
            <w:vAlign w:val="center"/>
          </w:tcPr>
          <w:p w14:paraId="02C0481B">
            <w:pPr>
              <w:spacing w:line="360" w:lineRule="auto"/>
              <w:jc w:val="center"/>
              <w:rPr>
                <w:rFonts w:ascii="仿宋_GB2312" w:eastAsia="仿宋_GB2312" w:hAnsiTheme="minorEastAsia" w:cstheme="minorEastAsia"/>
                <w:sz w:val="24"/>
                <w:szCs w:val="24"/>
              </w:rPr>
            </w:pPr>
          </w:p>
        </w:tc>
        <w:tc>
          <w:tcPr>
            <w:tcW w:w="708" w:type="dxa"/>
            <w:vAlign w:val="center"/>
          </w:tcPr>
          <w:p w14:paraId="7FA82D4B">
            <w:pPr>
              <w:spacing w:line="360" w:lineRule="auto"/>
              <w:jc w:val="center"/>
              <w:rPr>
                <w:rFonts w:ascii="仿宋_GB2312" w:eastAsia="仿宋_GB2312" w:hAnsiTheme="minorEastAsia" w:cstheme="minorEastAsia"/>
                <w:sz w:val="24"/>
                <w:szCs w:val="24"/>
              </w:rPr>
            </w:pPr>
          </w:p>
        </w:tc>
      </w:tr>
    </w:tbl>
    <w:p w14:paraId="244DDF56">
      <w:pPr>
        <w:rPr>
          <w:rFonts w:asciiTheme="minorEastAsia" w:hAnsiTheme="minorEastAsia" w:eastAsiaTheme="minorEastAsia" w:cstheme="minorEastAsia"/>
          <w:sz w:val="20"/>
          <w:szCs w:val="20"/>
        </w:rPr>
      </w:pPr>
      <w:bookmarkStart w:id="110" w:name="_Toc5379"/>
      <w:bookmarkStart w:id="111" w:name="_Toc16330037"/>
      <w:bookmarkStart w:id="112" w:name="_Toc24623"/>
      <w:bookmarkStart w:id="113" w:name="_Toc3778"/>
      <w:bookmarkStart w:id="114" w:name="_Toc25120"/>
      <w:r>
        <w:rPr>
          <w:rFonts w:hint="eastAsia" w:asciiTheme="minorEastAsia" w:hAnsiTheme="minorEastAsia" w:eastAsiaTheme="minorEastAsia" w:cstheme="minorEastAsia"/>
          <w:sz w:val="20"/>
          <w:szCs w:val="20"/>
        </w:rPr>
        <w:br w:type="page"/>
      </w:r>
    </w:p>
    <w:p w14:paraId="495F9056">
      <w:pPr>
        <w:pStyle w:val="4"/>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10"/>
      <w:bookmarkEnd w:id="111"/>
      <w:bookmarkEnd w:id="112"/>
      <w:bookmarkEnd w:id="113"/>
      <w:bookmarkEnd w:id="114"/>
      <w:r>
        <w:rPr>
          <w:rFonts w:hint="eastAsia" w:ascii="黑体" w:hAnsi="黑体" w:eastAsia="黑体" w:cstheme="minorEastAsia"/>
          <w:b w:val="0"/>
          <w:sz w:val="28"/>
          <w:szCs w:val="28"/>
        </w:rPr>
        <w:t>技术协议书</w:t>
      </w:r>
    </w:p>
    <w:p w14:paraId="2EF301AF">
      <w:pPr>
        <w:ind w:right="360"/>
        <w:rPr>
          <w:rFonts w:asciiTheme="minorEastAsia" w:hAnsiTheme="minorEastAsia" w:eastAsiaTheme="minorEastAsia" w:cstheme="minorEastAsia"/>
          <w:sz w:val="20"/>
          <w:szCs w:val="20"/>
        </w:rPr>
      </w:pPr>
    </w:p>
    <w:p w14:paraId="6F72BF43">
      <w:pPr>
        <w:jc w:val="right"/>
        <w:rPr>
          <w:rFonts w:asciiTheme="minorEastAsia" w:hAnsiTheme="minorEastAsia" w:eastAsiaTheme="minorEastAsia" w:cstheme="minorEastAsia"/>
          <w:sz w:val="20"/>
          <w:szCs w:val="20"/>
        </w:rPr>
      </w:pPr>
    </w:p>
    <w:p w14:paraId="7500F3AE">
      <w:pPr>
        <w:jc w:val="right"/>
        <w:rPr>
          <w:rFonts w:asciiTheme="minorEastAsia" w:hAnsiTheme="minorEastAsia" w:eastAsiaTheme="minorEastAsia" w:cstheme="minorEastAsia"/>
          <w:sz w:val="20"/>
          <w:szCs w:val="20"/>
        </w:rPr>
      </w:pPr>
    </w:p>
    <w:p w14:paraId="3AC67A60">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7DFEAEE5">
      <w:pPr>
        <w:jc w:val="right"/>
        <w:rPr>
          <w:rFonts w:asciiTheme="minorEastAsia" w:hAnsiTheme="minorEastAsia" w:eastAsiaTheme="minorEastAsia" w:cstheme="minorEastAsia"/>
          <w:sz w:val="20"/>
          <w:szCs w:val="20"/>
        </w:rPr>
      </w:pPr>
    </w:p>
    <w:p w14:paraId="40F20FEB">
      <w:pPr>
        <w:wordWrap w:val="0"/>
        <w:ind w:right="480"/>
        <w:rPr>
          <w:rFonts w:asciiTheme="minorEastAsia" w:hAnsiTheme="minorEastAsia" w:eastAsiaTheme="minorEastAsia" w:cstheme="minorEastAsia"/>
          <w:sz w:val="20"/>
          <w:szCs w:val="20"/>
        </w:rPr>
      </w:pPr>
    </w:p>
    <w:p w14:paraId="6287B505">
      <w:pPr>
        <w:jc w:val="right"/>
        <w:rPr>
          <w:rFonts w:ascii="楷体_GB2312" w:hAnsi="宋体" w:eastAsia="楷体_GB2312"/>
          <w:sz w:val="24"/>
        </w:rPr>
      </w:pPr>
      <w:bookmarkStart w:id="115" w:name="_Toc14341849"/>
    </w:p>
    <w:p w14:paraId="11E56A8A">
      <w:pPr>
        <w:ind w:right="480"/>
        <w:jc w:val="center"/>
        <w:rPr>
          <w:sz w:val="24"/>
          <w:szCs w:val="24"/>
        </w:rPr>
      </w:pPr>
      <w:r>
        <w:rPr>
          <w:rFonts w:hint="eastAsia" w:ascii="楷体_GB2312" w:hAnsi="宋体" w:eastAsia="楷体_GB2312"/>
          <w:sz w:val="24"/>
        </w:rPr>
        <w:t xml:space="preserve">                                    </w:t>
      </w:r>
    </w:p>
    <w:bookmarkEnd w:id="115"/>
    <w:p w14:paraId="0769557E">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44DB7D25">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4E87F403">
      <w:pPr>
        <w:pStyle w:val="2"/>
        <w:spacing w:before="8"/>
        <w:ind w:left="0" w:firstLine="0"/>
        <w:rPr>
          <w:rFonts w:ascii="楷体" w:hAnsi="楷体" w:eastAsia="楷体" w:cs="楷体"/>
          <w:sz w:val="44"/>
          <w:szCs w:val="28"/>
        </w:rPr>
      </w:pPr>
    </w:p>
    <w:p w14:paraId="3588128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BB81F68">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DBC71C6">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F58BDE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766601E">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28B971E">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2406550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1590B90C">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42BC59FD">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36A4F50F">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F18694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3661FA5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1DFFCEB4">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623FD64">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520FE0AC">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45FBA86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1AEF5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FD60D33">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46CF3DDB">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2BEAA44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2331699">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E8ACDD7">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33B273F4">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2A1E5F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5F68912">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EFC805D">
      <w:pPr>
        <w:pStyle w:val="125"/>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88749F0">
      <w:pPr>
        <w:pStyle w:val="125"/>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A3267FD">
      <w:pPr>
        <w:pStyle w:val="2"/>
        <w:spacing w:before="9"/>
        <w:ind w:left="0" w:firstLine="0"/>
        <w:rPr>
          <w:rFonts w:ascii="楷体" w:hAnsi="楷体" w:eastAsia="楷体" w:cs="楷体"/>
          <w:sz w:val="40"/>
          <w:szCs w:val="28"/>
        </w:rPr>
      </w:pPr>
    </w:p>
    <w:p w14:paraId="019E82A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66B7DA">
      <w:pPr>
        <w:pStyle w:val="2"/>
        <w:ind w:left="0" w:firstLine="0"/>
        <w:rPr>
          <w:rFonts w:ascii="楷体" w:hAnsi="楷体" w:eastAsia="楷体" w:cs="楷体"/>
          <w:b/>
          <w:sz w:val="24"/>
          <w:szCs w:val="28"/>
        </w:rPr>
      </w:pPr>
    </w:p>
    <w:p w14:paraId="628C201B">
      <w:pPr>
        <w:pStyle w:val="2"/>
        <w:spacing w:before="1"/>
        <w:ind w:left="0" w:firstLine="0"/>
        <w:rPr>
          <w:rFonts w:ascii="楷体" w:hAnsi="楷体" w:eastAsia="楷体" w:cs="楷体"/>
          <w:b/>
          <w:sz w:val="24"/>
          <w:szCs w:val="28"/>
        </w:rPr>
      </w:pPr>
    </w:p>
    <w:p w14:paraId="3B099247">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9CCBEB3">
      <w:pPr>
        <w:pStyle w:val="2"/>
        <w:ind w:left="0" w:firstLine="0"/>
        <w:rPr>
          <w:rFonts w:ascii="楷体" w:hAnsi="楷体" w:eastAsia="楷体" w:cs="楷体"/>
          <w:b/>
          <w:sz w:val="24"/>
          <w:szCs w:val="28"/>
        </w:rPr>
      </w:pPr>
    </w:p>
    <w:p w14:paraId="17ADDBE5">
      <w:pPr>
        <w:pStyle w:val="2"/>
        <w:spacing w:before="4"/>
        <w:ind w:left="0" w:firstLine="0"/>
        <w:rPr>
          <w:rFonts w:ascii="楷体" w:hAnsi="楷体" w:eastAsia="楷体" w:cs="楷体"/>
          <w:b/>
          <w:sz w:val="24"/>
          <w:szCs w:val="28"/>
        </w:rPr>
      </w:pPr>
    </w:p>
    <w:p w14:paraId="404AAB6E">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8BBC6E8">
      <w:pPr>
        <w:tabs>
          <w:tab w:val="left" w:pos="5457"/>
        </w:tabs>
        <w:ind w:left="117"/>
        <w:rPr>
          <w:rFonts w:ascii="楷体" w:hAnsi="楷体" w:eastAsia="楷体" w:cs="楷体"/>
          <w:b/>
          <w:sz w:val="24"/>
          <w:szCs w:val="21"/>
        </w:rPr>
      </w:pPr>
    </w:p>
    <w:p w14:paraId="13603D88">
      <w:pPr>
        <w:keepNext/>
        <w:keepLines/>
        <w:jc w:val="center"/>
        <w:outlineLvl w:val="0"/>
        <w:rPr>
          <w:rFonts w:hint="eastAsia"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72D1D3B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5"/>
    </w:p>
    <w:p w14:paraId="5E519D5E">
      <w:pPr>
        <w:keepNext/>
        <w:keepLines/>
        <w:outlineLvl w:val="9"/>
        <w:rPr>
          <w:rFonts w:hint="eastAsia" w:ascii="Times New Roman" w:hAnsi="Times New Roman" w:eastAsia="宋体" w:cs="Times New Roman"/>
          <w:b/>
          <w:bCs/>
          <w:color w:val="000000"/>
          <w:sz w:val="24"/>
          <w:szCs w:val="24"/>
        </w:rPr>
      </w:pPr>
    </w:p>
    <w:p w14:paraId="279EAE60">
      <w:pPr>
        <w:pStyle w:val="16"/>
        <w:rPr>
          <w:rFonts w:hint="eastAsia" w:ascii="Times New Roman" w:hAnsi="Times New Roman" w:eastAsia="宋体" w:cs="Times New Roman"/>
          <w:b/>
          <w:bCs/>
          <w:color w:val="000000"/>
          <w:sz w:val="24"/>
          <w:szCs w:val="24"/>
        </w:rPr>
      </w:pPr>
    </w:p>
    <w:p w14:paraId="7CFAD91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2358021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0F21AF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12F416F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529DFAF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5CCDD8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4F4A4418">
      <w:pPr>
        <w:pStyle w:val="16"/>
        <w:rPr>
          <w:rFonts w:hint="eastAsia"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2823D2D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6" w:name="_Toc639004"/>
      <w:bookmarkStart w:id="117" w:name="_Toc353881012"/>
      <w:bookmarkStart w:id="118" w:name="_Toc212369550"/>
      <w:bookmarkStart w:id="119"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6"/>
      <w:bookmarkEnd w:id="117"/>
      <w:bookmarkEnd w:id="118"/>
      <w:bookmarkEnd w:id="119"/>
    </w:p>
    <w:p w14:paraId="6662A2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179642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CPCA性能及耐久试验台项目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6A53A7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75E863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4A0B10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25B1C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2358C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DC78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FDA0D0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52B3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D0F91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94B42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AE4DB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B6C3A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AC2DDF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FB5B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C43CA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6FE9D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7BCFA94">
      <w:pPr>
        <w:rPr>
          <w:rFonts w:ascii="黑体" w:hAnsi="Calibri" w:eastAsia="黑体" w:cs="Times New Roman"/>
          <w:color w:val="000000"/>
          <w:sz w:val="24"/>
          <w:szCs w:val="24"/>
        </w:rPr>
      </w:pPr>
    </w:p>
    <w:p w14:paraId="35017D03">
      <w:pPr>
        <w:rPr>
          <w:rFonts w:ascii="黑体" w:hAnsi="Calibri" w:eastAsia="黑体" w:cs="Times New Roman"/>
          <w:color w:val="000000"/>
          <w:sz w:val="24"/>
          <w:szCs w:val="24"/>
        </w:rPr>
      </w:pPr>
    </w:p>
    <w:p w14:paraId="2D6A57DF">
      <w:pPr>
        <w:pStyle w:val="16"/>
        <w:rPr>
          <w:rFonts w:ascii="黑体" w:hAnsi="Calibri" w:eastAsia="黑体" w:cs="Times New Roman"/>
          <w:color w:val="000000"/>
          <w:sz w:val="24"/>
          <w:szCs w:val="24"/>
        </w:rPr>
      </w:pPr>
    </w:p>
    <w:p w14:paraId="713F887B">
      <w:pPr>
        <w:pStyle w:val="16"/>
        <w:rPr>
          <w:rFonts w:ascii="黑体" w:hAnsi="Calibri" w:eastAsia="黑体" w:cs="Times New Roman"/>
          <w:color w:val="000000"/>
          <w:sz w:val="24"/>
          <w:szCs w:val="24"/>
        </w:rPr>
      </w:pPr>
    </w:p>
    <w:p w14:paraId="112365BE">
      <w:pPr>
        <w:pStyle w:val="16"/>
        <w:rPr>
          <w:rFonts w:ascii="黑体" w:hAnsi="Calibri" w:eastAsia="黑体" w:cs="Times New Roman"/>
          <w:color w:val="000000"/>
          <w:sz w:val="24"/>
          <w:szCs w:val="24"/>
        </w:rPr>
      </w:pPr>
    </w:p>
    <w:p w14:paraId="68B3EA20">
      <w:pPr>
        <w:pStyle w:val="16"/>
        <w:rPr>
          <w:rFonts w:ascii="黑体" w:hAnsi="Calibri" w:eastAsia="黑体" w:cs="Times New Roman"/>
          <w:color w:val="000000"/>
          <w:sz w:val="24"/>
          <w:szCs w:val="24"/>
        </w:rPr>
      </w:pPr>
    </w:p>
    <w:p w14:paraId="0D539ADA">
      <w:pPr>
        <w:rPr>
          <w:rFonts w:ascii="黑体" w:hAnsi="Calibri" w:eastAsia="黑体" w:cs="Times New Roman"/>
          <w:color w:val="000000"/>
          <w:sz w:val="24"/>
          <w:szCs w:val="24"/>
        </w:rPr>
      </w:pPr>
    </w:p>
    <w:p w14:paraId="77AF3E3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82C0677">
      <w:pPr>
        <w:adjustRightInd w:val="0"/>
        <w:snapToGrid w:val="0"/>
        <w:spacing w:before="93" w:beforeLines="30" w:line="240" w:lineRule="exact"/>
        <w:jc w:val="center"/>
        <w:rPr>
          <w:rFonts w:ascii="宋体" w:hAnsi="Calibri" w:eastAsia="宋体" w:cs="Times New Roman"/>
          <w:sz w:val="24"/>
          <w:szCs w:val="20"/>
        </w:rPr>
      </w:pPr>
    </w:p>
    <w:p w14:paraId="7D6924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CPCA性能及耐久试验台项目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CGZX2024080094</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FD42B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F63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07" w:hRule="atLeast"/>
          <w:jc w:val="center"/>
        </w:trPr>
        <w:tc>
          <w:tcPr>
            <w:tcW w:w="8590" w:type="dxa"/>
            <w:tcBorders>
              <w:top w:val="single" w:color="auto" w:sz="4" w:space="0"/>
              <w:bottom w:val="single" w:color="auto" w:sz="4" w:space="0"/>
            </w:tcBorders>
            <w:vAlign w:val="center"/>
          </w:tcPr>
          <w:p w14:paraId="47AB3F8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3AECEA3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0B39CA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6A7B3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C53DA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58DE2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1EF2B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479C2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B279BBD">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7EE6ECE">
      <w:pPr>
        <w:rPr>
          <w:rFonts w:ascii="Calibri" w:hAnsi="Calibri" w:eastAsia="黑体" w:cs="Times New Roman"/>
          <w:b/>
          <w:bCs/>
          <w:color w:val="000000"/>
          <w:sz w:val="28"/>
          <w:szCs w:val="20"/>
        </w:rPr>
      </w:pPr>
    </w:p>
    <w:p w14:paraId="18B97152">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1BEADD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C49AB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281A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2BF1435">
            <w:pPr>
              <w:pStyle w:val="129"/>
              <w:spacing w:before="114"/>
              <w:ind w:left="720"/>
            </w:pPr>
            <w:r>
              <w:t xml:space="preserve">企业名称 </w:t>
            </w:r>
          </w:p>
        </w:tc>
        <w:tc>
          <w:tcPr>
            <w:tcW w:w="4680" w:type="dxa"/>
            <w:gridSpan w:val="4"/>
            <w:vAlign w:val="center"/>
          </w:tcPr>
          <w:p w14:paraId="7EBFF81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B0177D4">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B3FCF2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E70D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CA9859A">
            <w:pPr>
              <w:pStyle w:val="129"/>
              <w:spacing w:before="114"/>
              <w:ind w:left="720"/>
            </w:pPr>
            <w:r>
              <w:t xml:space="preserve">企业地址 </w:t>
            </w:r>
          </w:p>
        </w:tc>
        <w:tc>
          <w:tcPr>
            <w:tcW w:w="4680" w:type="dxa"/>
            <w:gridSpan w:val="4"/>
            <w:vAlign w:val="center"/>
          </w:tcPr>
          <w:p w14:paraId="16A0476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0CEDCB8">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73E2143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5203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62A207C">
            <w:pPr>
              <w:pStyle w:val="129"/>
              <w:spacing w:before="111"/>
              <w:ind w:left="720"/>
            </w:pPr>
            <w:r>
              <w:t xml:space="preserve">企业性质 </w:t>
            </w:r>
          </w:p>
        </w:tc>
        <w:tc>
          <w:tcPr>
            <w:tcW w:w="4680" w:type="dxa"/>
            <w:gridSpan w:val="4"/>
            <w:vAlign w:val="center"/>
          </w:tcPr>
          <w:p w14:paraId="23E1380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12252F1">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CDCF8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E6D8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632C002">
            <w:pPr>
              <w:pStyle w:val="129"/>
              <w:spacing w:before="111"/>
              <w:ind w:left="509"/>
              <w:rPr>
                <w:highlight w:val="yellow"/>
              </w:rPr>
            </w:pPr>
            <w:r>
              <w:t xml:space="preserve">企业法人代表  </w:t>
            </w:r>
          </w:p>
        </w:tc>
        <w:tc>
          <w:tcPr>
            <w:tcW w:w="4680" w:type="dxa"/>
            <w:gridSpan w:val="4"/>
          </w:tcPr>
          <w:p w14:paraId="67FAF3AF">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7D010116">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DCE0BC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F261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107D41">
            <w:pPr>
              <w:pStyle w:val="129"/>
              <w:spacing w:before="114"/>
              <w:ind w:left="720"/>
            </w:pPr>
            <w:r>
              <w:t xml:space="preserve">品牌区分 </w:t>
            </w:r>
          </w:p>
        </w:tc>
        <w:tc>
          <w:tcPr>
            <w:tcW w:w="7500" w:type="dxa"/>
            <w:gridSpan w:val="6"/>
          </w:tcPr>
          <w:p w14:paraId="5E46313C">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11D9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2449042">
            <w:pPr>
              <w:pStyle w:val="129"/>
              <w:spacing w:before="178"/>
              <w:ind w:left="720"/>
            </w:pPr>
            <w:r>
              <w:t xml:space="preserve">品牌名称 </w:t>
            </w:r>
          </w:p>
        </w:tc>
        <w:tc>
          <w:tcPr>
            <w:tcW w:w="3583" w:type="dxa"/>
            <w:gridSpan w:val="3"/>
            <w:vAlign w:val="center"/>
          </w:tcPr>
          <w:p w14:paraId="5690870C">
            <w:pPr>
              <w:widowControl/>
              <w:rPr>
                <w:rFonts w:ascii="宋体" w:hAnsi="宋体" w:eastAsia="仿宋_GB2312"/>
                <w:kern w:val="0"/>
                <w:szCs w:val="21"/>
                <w:lang w:bidi="ar"/>
              </w:rPr>
            </w:pPr>
          </w:p>
        </w:tc>
        <w:tc>
          <w:tcPr>
            <w:tcW w:w="1097" w:type="dxa"/>
          </w:tcPr>
          <w:p w14:paraId="4BE6810B">
            <w:pPr>
              <w:pStyle w:val="129"/>
              <w:spacing w:before="15"/>
              <w:ind w:left="279"/>
            </w:pPr>
            <w:r>
              <w:rPr>
                <w:spacing w:val="-2"/>
              </w:rPr>
              <w:t>质量</w:t>
            </w:r>
            <w:r>
              <w:t xml:space="preserve"> </w:t>
            </w:r>
          </w:p>
          <w:p w14:paraId="6F42C53A">
            <w:pPr>
              <w:pStyle w:val="129"/>
              <w:spacing w:before="30" w:line="277" w:lineRule="exact"/>
              <w:ind w:left="279"/>
            </w:pPr>
            <w:r>
              <w:rPr>
                <w:rFonts w:hint="eastAsia"/>
              </w:rPr>
              <w:t>体系</w:t>
            </w:r>
          </w:p>
        </w:tc>
        <w:tc>
          <w:tcPr>
            <w:tcW w:w="2820" w:type="dxa"/>
            <w:gridSpan w:val="2"/>
          </w:tcPr>
          <w:p w14:paraId="2F5ACFCC">
            <w:pPr>
              <w:pStyle w:val="129"/>
              <w:spacing w:before="158"/>
              <w:jc w:val="center"/>
              <w:rPr>
                <w:sz w:val="24"/>
              </w:rPr>
            </w:pPr>
            <w:r>
              <w:rPr>
                <w:rFonts w:hint="eastAsia"/>
                <w:kern w:val="0"/>
                <w:szCs w:val="21"/>
                <w:lang w:bidi="ar"/>
              </w:rPr>
              <w:t>/</w:t>
            </w:r>
          </w:p>
        </w:tc>
      </w:tr>
      <w:tr w14:paraId="684CD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7439959">
            <w:pPr>
              <w:pStyle w:val="129"/>
              <w:spacing w:before="149"/>
              <w:ind w:left="3345" w:right="3223"/>
              <w:jc w:val="center"/>
            </w:pPr>
            <w:r>
              <w:rPr>
                <w:rFonts w:hint="eastAsia"/>
                <w:szCs w:val="21"/>
              </w:rPr>
              <w:t>单位概况</w:t>
            </w:r>
          </w:p>
        </w:tc>
      </w:tr>
      <w:tr w14:paraId="685AF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BFEA8B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0446DFD">
            <w:pPr>
              <w:widowControl/>
              <w:textAlignment w:val="center"/>
              <w:rPr>
                <w:rFonts w:ascii="宋体" w:hAnsi="宋体" w:eastAsia="宋体" w:cs="宋体"/>
                <w:szCs w:val="21"/>
              </w:rPr>
            </w:pPr>
          </w:p>
        </w:tc>
        <w:tc>
          <w:tcPr>
            <w:tcW w:w="1530" w:type="dxa"/>
            <w:vAlign w:val="center"/>
          </w:tcPr>
          <w:p w14:paraId="2122A5FD">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AE237E">
            <w:pPr>
              <w:widowControl/>
              <w:jc w:val="center"/>
              <w:textAlignment w:val="center"/>
              <w:rPr>
                <w:rFonts w:ascii="宋体" w:hAnsi="宋体" w:eastAsia="宋体" w:cs="宋体"/>
                <w:szCs w:val="21"/>
              </w:rPr>
            </w:pPr>
          </w:p>
        </w:tc>
        <w:tc>
          <w:tcPr>
            <w:tcW w:w="1097" w:type="dxa"/>
            <w:vAlign w:val="center"/>
          </w:tcPr>
          <w:p w14:paraId="07AEC15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B7ED5C6">
            <w:pPr>
              <w:widowControl/>
              <w:jc w:val="center"/>
              <w:textAlignment w:val="center"/>
              <w:rPr>
                <w:rFonts w:ascii="宋体" w:hAnsi="宋体" w:eastAsia="宋体" w:cs="宋体"/>
                <w:szCs w:val="21"/>
              </w:rPr>
            </w:pPr>
          </w:p>
        </w:tc>
      </w:tr>
      <w:tr w14:paraId="2C64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B2A003D">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D4ACF6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745B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08EC4B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CFC378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4BF1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A01E274">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A24212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277C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604D02D">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E91FFC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0C3A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0BD6A7F">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2D5158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2CE3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1FCB193">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2353D526">
            <w:pPr>
              <w:widowControl/>
              <w:jc w:val="left"/>
              <w:rPr>
                <w:rFonts w:ascii="宋体" w:hAnsi="宋体" w:eastAsia="宋体" w:cs="宋体"/>
                <w:kern w:val="0"/>
                <w:szCs w:val="21"/>
                <w:lang w:bidi="ar"/>
              </w:rPr>
            </w:pPr>
          </w:p>
        </w:tc>
      </w:tr>
    </w:tbl>
    <w:p w14:paraId="2607F6E3">
      <w:pPr>
        <w:pStyle w:val="16"/>
        <w:rPr>
          <w:rFonts w:ascii="Times New Roman" w:hAnsi="Times New Roman" w:eastAsia="宋体" w:cs="Times New Roman"/>
          <w:b/>
          <w:bCs/>
          <w:color w:val="000000"/>
          <w:sz w:val="24"/>
          <w:szCs w:val="24"/>
        </w:rPr>
      </w:pPr>
    </w:p>
    <w:p w14:paraId="3929C070">
      <w:pPr>
        <w:pStyle w:val="16"/>
        <w:rPr>
          <w:rFonts w:ascii="Times New Roman" w:hAnsi="Times New Roman" w:eastAsia="宋体" w:cs="Times New Roman"/>
          <w:b/>
          <w:bCs/>
          <w:color w:val="000000"/>
          <w:sz w:val="24"/>
          <w:szCs w:val="24"/>
        </w:rPr>
      </w:pPr>
    </w:p>
    <w:p w14:paraId="47337A43">
      <w:pPr>
        <w:pStyle w:val="16"/>
        <w:rPr>
          <w:rFonts w:ascii="Times New Roman" w:hAnsi="Times New Roman" w:eastAsia="宋体" w:cs="Times New Roman"/>
          <w:b/>
          <w:bCs/>
          <w:color w:val="000000"/>
          <w:sz w:val="24"/>
          <w:szCs w:val="24"/>
        </w:rPr>
      </w:pPr>
    </w:p>
    <w:p w14:paraId="3426FB8F">
      <w:pPr>
        <w:pStyle w:val="16"/>
        <w:rPr>
          <w:rFonts w:ascii="Times New Roman" w:hAnsi="Times New Roman" w:eastAsia="宋体" w:cs="Times New Roman"/>
          <w:b/>
          <w:bCs/>
          <w:color w:val="000000"/>
          <w:sz w:val="24"/>
          <w:szCs w:val="24"/>
        </w:rPr>
      </w:pPr>
    </w:p>
    <w:p w14:paraId="1D2036A2">
      <w:pPr>
        <w:pStyle w:val="16"/>
        <w:rPr>
          <w:rFonts w:ascii="Times New Roman" w:hAnsi="Times New Roman" w:eastAsia="宋体" w:cs="Times New Roman"/>
          <w:b/>
          <w:bCs/>
          <w:color w:val="000000"/>
          <w:sz w:val="24"/>
          <w:szCs w:val="24"/>
        </w:rPr>
      </w:pPr>
    </w:p>
    <w:p w14:paraId="3FF6C249">
      <w:pPr>
        <w:pStyle w:val="16"/>
        <w:rPr>
          <w:rFonts w:ascii="Times New Roman" w:hAnsi="Times New Roman" w:eastAsia="宋体" w:cs="Times New Roman"/>
          <w:b/>
          <w:bCs/>
          <w:color w:val="000000"/>
          <w:sz w:val="24"/>
          <w:szCs w:val="24"/>
        </w:rPr>
      </w:pPr>
    </w:p>
    <w:p w14:paraId="6D8CD7B5">
      <w:pPr>
        <w:pStyle w:val="16"/>
        <w:rPr>
          <w:rFonts w:ascii="Times New Roman" w:hAnsi="Times New Roman" w:eastAsia="宋体" w:cs="Times New Roman"/>
          <w:b/>
          <w:bCs/>
          <w:color w:val="000000"/>
          <w:sz w:val="24"/>
          <w:szCs w:val="24"/>
        </w:rPr>
      </w:pPr>
    </w:p>
    <w:p w14:paraId="74461546">
      <w:pPr>
        <w:pStyle w:val="16"/>
        <w:rPr>
          <w:rFonts w:ascii="Times New Roman" w:hAnsi="Times New Roman" w:eastAsia="宋体" w:cs="Times New Roman"/>
          <w:b/>
          <w:bCs/>
          <w:color w:val="000000"/>
          <w:sz w:val="24"/>
          <w:szCs w:val="24"/>
        </w:rPr>
      </w:pPr>
    </w:p>
    <w:p w14:paraId="5224F6FE">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2C00377">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6C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F2DEAB9">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56B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82B5F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720A51E">
            <w:pPr>
              <w:spacing w:line="440" w:lineRule="exact"/>
              <w:jc w:val="center"/>
              <w:rPr>
                <w:rFonts w:ascii="宋体" w:hAnsi="宋体"/>
                <w:color w:val="000000"/>
                <w:sz w:val="24"/>
                <w:szCs w:val="24"/>
              </w:rPr>
            </w:pPr>
          </w:p>
        </w:tc>
      </w:tr>
      <w:tr w14:paraId="2BF3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18504E">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4C5DE1E">
            <w:pPr>
              <w:spacing w:line="440" w:lineRule="exact"/>
              <w:jc w:val="center"/>
              <w:rPr>
                <w:rFonts w:ascii="宋体" w:hAnsi="宋体"/>
                <w:color w:val="000000"/>
                <w:sz w:val="24"/>
                <w:szCs w:val="24"/>
              </w:rPr>
            </w:pPr>
          </w:p>
        </w:tc>
      </w:tr>
      <w:tr w14:paraId="3863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F04D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49EBAA0">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12AC48F7">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72E2419A">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1106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2B17C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EFDF592">
            <w:pPr>
              <w:spacing w:line="440" w:lineRule="exact"/>
              <w:jc w:val="center"/>
              <w:rPr>
                <w:rFonts w:ascii="宋体" w:hAnsi="宋体"/>
                <w:color w:val="000000"/>
                <w:sz w:val="24"/>
                <w:szCs w:val="24"/>
              </w:rPr>
            </w:pPr>
          </w:p>
        </w:tc>
        <w:tc>
          <w:tcPr>
            <w:tcW w:w="1288" w:type="dxa"/>
          </w:tcPr>
          <w:p w14:paraId="551593C6">
            <w:pPr>
              <w:spacing w:line="440" w:lineRule="exact"/>
              <w:jc w:val="center"/>
              <w:rPr>
                <w:rFonts w:ascii="宋体" w:hAnsi="宋体"/>
                <w:color w:val="000000"/>
                <w:sz w:val="24"/>
                <w:szCs w:val="24"/>
              </w:rPr>
            </w:pPr>
          </w:p>
        </w:tc>
        <w:tc>
          <w:tcPr>
            <w:tcW w:w="1288" w:type="dxa"/>
          </w:tcPr>
          <w:p w14:paraId="7645578F">
            <w:pPr>
              <w:spacing w:line="440" w:lineRule="exact"/>
              <w:jc w:val="center"/>
              <w:rPr>
                <w:rFonts w:ascii="宋体" w:hAnsi="宋体"/>
                <w:color w:val="000000"/>
                <w:sz w:val="24"/>
                <w:szCs w:val="24"/>
              </w:rPr>
            </w:pPr>
          </w:p>
        </w:tc>
      </w:tr>
      <w:tr w14:paraId="096D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3E87F9">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2B25CF4">
            <w:pPr>
              <w:spacing w:line="440" w:lineRule="exact"/>
              <w:jc w:val="center"/>
              <w:rPr>
                <w:rFonts w:ascii="宋体" w:hAnsi="宋体"/>
                <w:color w:val="000000"/>
                <w:sz w:val="24"/>
                <w:szCs w:val="24"/>
              </w:rPr>
            </w:pPr>
          </w:p>
        </w:tc>
        <w:tc>
          <w:tcPr>
            <w:tcW w:w="1288" w:type="dxa"/>
          </w:tcPr>
          <w:p w14:paraId="78D61F60">
            <w:pPr>
              <w:spacing w:line="440" w:lineRule="exact"/>
              <w:jc w:val="center"/>
              <w:rPr>
                <w:rFonts w:ascii="宋体" w:hAnsi="宋体"/>
                <w:color w:val="000000"/>
                <w:sz w:val="24"/>
                <w:szCs w:val="24"/>
              </w:rPr>
            </w:pPr>
          </w:p>
        </w:tc>
        <w:tc>
          <w:tcPr>
            <w:tcW w:w="1288" w:type="dxa"/>
          </w:tcPr>
          <w:p w14:paraId="558D9D2E">
            <w:pPr>
              <w:spacing w:line="440" w:lineRule="exact"/>
              <w:jc w:val="center"/>
              <w:rPr>
                <w:rFonts w:ascii="宋体" w:hAnsi="宋体"/>
                <w:color w:val="000000"/>
                <w:sz w:val="24"/>
                <w:szCs w:val="24"/>
              </w:rPr>
            </w:pPr>
          </w:p>
        </w:tc>
      </w:tr>
      <w:tr w14:paraId="1B04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22B3DD">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624C9CF">
            <w:pPr>
              <w:spacing w:line="440" w:lineRule="exact"/>
              <w:jc w:val="center"/>
              <w:rPr>
                <w:rFonts w:ascii="宋体" w:hAnsi="宋体"/>
                <w:color w:val="000000"/>
                <w:sz w:val="24"/>
                <w:szCs w:val="24"/>
                <w:highlight w:val="yellow"/>
              </w:rPr>
            </w:pPr>
          </w:p>
        </w:tc>
        <w:tc>
          <w:tcPr>
            <w:tcW w:w="1288" w:type="dxa"/>
          </w:tcPr>
          <w:p w14:paraId="1C75FE61">
            <w:pPr>
              <w:spacing w:line="440" w:lineRule="exact"/>
              <w:jc w:val="center"/>
              <w:rPr>
                <w:rFonts w:ascii="宋体" w:hAnsi="宋体"/>
                <w:color w:val="000000"/>
                <w:sz w:val="24"/>
                <w:szCs w:val="24"/>
                <w:highlight w:val="yellow"/>
              </w:rPr>
            </w:pPr>
          </w:p>
        </w:tc>
        <w:tc>
          <w:tcPr>
            <w:tcW w:w="1288" w:type="dxa"/>
          </w:tcPr>
          <w:p w14:paraId="57CA343F">
            <w:pPr>
              <w:spacing w:line="440" w:lineRule="exact"/>
              <w:jc w:val="center"/>
              <w:rPr>
                <w:rFonts w:ascii="宋体" w:hAnsi="宋体"/>
                <w:color w:val="000000"/>
                <w:sz w:val="24"/>
                <w:szCs w:val="24"/>
                <w:highlight w:val="yellow"/>
              </w:rPr>
            </w:pPr>
          </w:p>
        </w:tc>
      </w:tr>
      <w:tr w14:paraId="716F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99B547">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C4436F4">
            <w:pPr>
              <w:spacing w:line="440" w:lineRule="exact"/>
              <w:jc w:val="center"/>
              <w:rPr>
                <w:rFonts w:ascii="宋体" w:hAnsi="宋体"/>
                <w:color w:val="000000"/>
                <w:sz w:val="24"/>
                <w:szCs w:val="24"/>
              </w:rPr>
            </w:pPr>
          </w:p>
        </w:tc>
        <w:tc>
          <w:tcPr>
            <w:tcW w:w="1288" w:type="dxa"/>
          </w:tcPr>
          <w:p w14:paraId="7EAD054B">
            <w:pPr>
              <w:spacing w:line="440" w:lineRule="exact"/>
              <w:jc w:val="center"/>
              <w:rPr>
                <w:rFonts w:ascii="宋体" w:hAnsi="宋体"/>
                <w:color w:val="000000"/>
                <w:sz w:val="24"/>
                <w:szCs w:val="24"/>
              </w:rPr>
            </w:pPr>
          </w:p>
        </w:tc>
        <w:tc>
          <w:tcPr>
            <w:tcW w:w="1288" w:type="dxa"/>
          </w:tcPr>
          <w:p w14:paraId="63DE8931">
            <w:pPr>
              <w:spacing w:line="440" w:lineRule="exact"/>
              <w:jc w:val="center"/>
              <w:rPr>
                <w:rFonts w:ascii="宋体" w:hAnsi="宋体"/>
                <w:color w:val="000000"/>
                <w:sz w:val="24"/>
                <w:szCs w:val="24"/>
              </w:rPr>
            </w:pPr>
          </w:p>
        </w:tc>
      </w:tr>
      <w:tr w14:paraId="1B83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5C536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852D1AA">
            <w:pPr>
              <w:spacing w:line="440" w:lineRule="exact"/>
              <w:jc w:val="center"/>
              <w:rPr>
                <w:rFonts w:ascii="宋体" w:hAnsi="宋体"/>
                <w:color w:val="000000"/>
                <w:sz w:val="24"/>
                <w:szCs w:val="24"/>
              </w:rPr>
            </w:pPr>
          </w:p>
        </w:tc>
        <w:tc>
          <w:tcPr>
            <w:tcW w:w="1288" w:type="dxa"/>
          </w:tcPr>
          <w:p w14:paraId="13C9F88D">
            <w:pPr>
              <w:spacing w:line="440" w:lineRule="exact"/>
              <w:jc w:val="center"/>
              <w:rPr>
                <w:rFonts w:ascii="宋体" w:hAnsi="宋体"/>
                <w:color w:val="000000"/>
                <w:sz w:val="24"/>
                <w:szCs w:val="24"/>
              </w:rPr>
            </w:pPr>
          </w:p>
        </w:tc>
        <w:tc>
          <w:tcPr>
            <w:tcW w:w="1288" w:type="dxa"/>
          </w:tcPr>
          <w:p w14:paraId="0990F0DD">
            <w:pPr>
              <w:spacing w:line="440" w:lineRule="exact"/>
              <w:jc w:val="center"/>
              <w:rPr>
                <w:rFonts w:ascii="宋体" w:hAnsi="宋体"/>
                <w:color w:val="000000"/>
                <w:sz w:val="24"/>
                <w:szCs w:val="24"/>
              </w:rPr>
            </w:pPr>
          </w:p>
        </w:tc>
      </w:tr>
      <w:tr w14:paraId="5729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E76863">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C76F4F4">
            <w:pPr>
              <w:spacing w:line="440" w:lineRule="exact"/>
              <w:jc w:val="center"/>
              <w:rPr>
                <w:rFonts w:ascii="宋体" w:hAnsi="宋体"/>
                <w:color w:val="000000"/>
                <w:sz w:val="24"/>
                <w:szCs w:val="24"/>
                <w:highlight w:val="yellow"/>
              </w:rPr>
            </w:pPr>
          </w:p>
        </w:tc>
        <w:tc>
          <w:tcPr>
            <w:tcW w:w="1288" w:type="dxa"/>
          </w:tcPr>
          <w:p w14:paraId="05163D96">
            <w:pPr>
              <w:spacing w:line="440" w:lineRule="exact"/>
              <w:jc w:val="center"/>
              <w:rPr>
                <w:rFonts w:ascii="宋体" w:hAnsi="宋体"/>
                <w:color w:val="000000"/>
                <w:sz w:val="24"/>
                <w:szCs w:val="24"/>
                <w:highlight w:val="yellow"/>
              </w:rPr>
            </w:pPr>
          </w:p>
        </w:tc>
        <w:tc>
          <w:tcPr>
            <w:tcW w:w="1288" w:type="dxa"/>
          </w:tcPr>
          <w:p w14:paraId="43B3CD14">
            <w:pPr>
              <w:spacing w:line="440" w:lineRule="exact"/>
              <w:jc w:val="center"/>
              <w:rPr>
                <w:rFonts w:ascii="宋体" w:hAnsi="宋体"/>
                <w:color w:val="000000"/>
                <w:sz w:val="24"/>
                <w:szCs w:val="24"/>
                <w:highlight w:val="yellow"/>
              </w:rPr>
            </w:pPr>
          </w:p>
        </w:tc>
      </w:tr>
      <w:tr w14:paraId="7B8C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BD5234">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2A1B5D28">
            <w:pPr>
              <w:spacing w:line="440" w:lineRule="exact"/>
              <w:jc w:val="center"/>
              <w:rPr>
                <w:rFonts w:ascii="宋体" w:hAnsi="宋体"/>
                <w:color w:val="000000"/>
                <w:sz w:val="24"/>
                <w:szCs w:val="24"/>
                <w:highlight w:val="yellow"/>
              </w:rPr>
            </w:pPr>
          </w:p>
        </w:tc>
        <w:tc>
          <w:tcPr>
            <w:tcW w:w="1288" w:type="dxa"/>
          </w:tcPr>
          <w:p w14:paraId="28F80914">
            <w:pPr>
              <w:spacing w:line="440" w:lineRule="exact"/>
              <w:jc w:val="center"/>
              <w:rPr>
                <w:rFonts w:ascii="宋体" w:hAnsi="宋体"/>
                <w:color w:val="000000"/>
                <w:sz w:val="24"/>
                <w:szCs w:val="24"/>
                <w:highlight w:val="yellow"/>
              </w:rPr>
            </w:pPr>
          </w:p>
        </w:tc>
        <w:tc>
          <w:tcPr>
            <w:tcW w:w="1288" w:type="dxa"/>
          </w:tcPr>
          <w:p w14:paraId="17EE4B16">
            <w:pPr>
              <w:spacing w:line="440" w:lineRule="exact"/>
              <w:jc w:val="center"/>
              <w:rPr>
                <w:rFonts w:ascii="宋体" w:hAnsi="宋体"/>
                <w:color w:val="000000"/>
                <w:sz w:val="24"/>
                <w:szCs w:val="24"/>
                <w:highlight w:val="yellow"/>
              </w:rPr>
            </w:pPr>
          </w:p>
        </w:tc>
      </w:tr>
      <w:tr w14:paraId="1530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9FEB1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9F6DC8F">
            <w:pPr>
              <w:spacing w:line="440" w:lineRule="exact"/>
              <w:jc w:val="center"/>
              <w:rPr>
                <w:rFonts w:ascii="宋体" w:hAnsi="宋体"/>
                <w:color w:val="000000"/>
                <w:sz w:val="24"/>
                <w:szCs w:val="24"/>
              </w:rPr>
            </w:pPr>
          </w:p>
        </w:tc>
        <w:tc>
          <w:tcPr>
            <w:tcW w:w="1288" w:type="dxa"/>
          </w:tcPr>
          <w:p w14:paraId="311D08B6">
            <w:pPr>
              <w:spacing w:line="440" w:lineRule="exact"/>
              <w:jc w:val="center"/>
              <w:rPr>
                <w:rFonts w:ascii="宋体" w:hAnsi="宋体"/>
                <w:color w:val="000000"/>
                <w:sz w:val="24"/>
                <w:szCs w:val="24"/>
              </w:rPr>
            </w:pPr>
          </w:p>
        </w:tc>
        <w:tc>
          <w:tcPr>
            <w:tcW w:w="1288" w:type="dxa"/>
          </w:tcPr>
          <w:p w14:paraId="5E24D390">
            <w:pPr>
              <w:spacing w:line="440" w:lineRule="exact"/>
              <w:jc w:val="center"/>
              <w:rPr>
                <w:rFonts w:ascii="宋体" w:hAnsi="宋体"/>
                <w:color w:val="000000"/>
                <w:sz w:val="24"/>
                <w:szCs w:val="24"/>
              </w:rPr>
            </w:pPr>
          </w:p>
        </w:tc>
      </w:tr>
      <w:tr w14:paraId="3261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8759DC">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4EEDFE1F">
            <w:pPr>
              <w:spacing w:line="440" w:lineRule="exact"/>
              <w:jc w:val="center"/>
              <w:rPr>
                <w:rFonts w:ascii="宋体" w:hAnsi="宋体"/>
                <w:color w:val="000000"/>
                <w:sz w:val="24"/>
                <w:szCs w:val="24"/>
              </w:rPr>
            </w:pPr>
          </w:p>
        </w:tc>
        <w:tc>
          <w:tcPr>
            <w:tcW w:w="1288" w:type="dxa"/>
          </w:tcPr>
          <w:p w14:paraId="510B6F5A">
            <w:pPr>
              <w:spacing w:line="440" w:lineRule="exact"/>
              <w:jc w:val="center"/>
              <w:rPr>
                <w:rFonts w:ascii="宋体" w:hAnsi="宋体"/>
                <w:color w:val="000000"/>
                <w:sz w:val="24"/>
                <w:szCs w:val="24"/>
              </w:rPr>
            </w:pPr>
          </w:p>
        </w:tc>
        <w:tc>
          <w:tcPr>
            <w:tcW w:w="1288" w:type="dxa"/>
          </w:tcPr>
          <w:p w14:paraId="706D051C">
            <w:pPr>
              <w:spacing w:line="440" w:lineRule="exact"/>
              <w:jc w:val="center"/>
              <w:rPr>
                <w:rFonts w:ascii="宋体" w:hAnsi="宋体"/>
                <w:color w:val="000000"/>
                <w:sz w:val="24"/>
                <w:szCs w:val="24"/>
              </w:rPr>
            </w:pPr>
          </w:p>
        </w:tc>
      </w:tr>
      <w:tr w14:paraId="31B3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407AE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4290385">
            <w:pPr>
              <w:spacing w:line="440" w:lineRule="exact"/>
              <w:jc w:val="center"/>
              <w:rPr>
                <w:rFonts w:ascii="宋体" w:hAnsi="宋体"/>
                <w:color w:val="000000"/>
                <w:sz w:val="24"/>
                <w:szCs w:val="24"/>
              </w:rPr>
            </w:pPr>
          </w:p>
        </w:tc>
        <w:tc>
          <w:tcPr>
            <w:tcW w:w="1288" w:type="dxa"/>
          </w:tcPr>
          <w:p w14:paraId="347C8B32">
            <w:pPr>
              <w:spacing w:line="440" w:lineRule="exact"/>
              <w:jc w:val="center"/>
              <w:rPr>
                <w:rFonts w:ascii="宋体" w:hAnsi="宋体"/>
                <w:color w:val="000000"/>
                <w:sz w:val="24"/>
                <w:szCs w:val="24"/>
              </w:rPr>
            </w:pPr>
          </w:p>
        </w:tc>
        <w:tc>
          <w:tcPr>
            <w:tcW w:w="1288" w:type="dxa"/>
          </w:tcPr>
          <w:p w14:paraId="78B6D910">
            <w:pPr>
              <w:spacing w:line="440" w:lineRule="exact"/>
              <w:jc w:val="center"/>
              <w:rPr>
                <w:rFonts w:ascii="宋体" w:hAnsi="宋体"/>
                <w:color w:val="000000"/>
                <w:sz w:val="24"/>
                <w:szCs w:val="24"/>
              </w:rPr>
            </w:pPr>
          </w:p>
        </w:tc>
      </w:tr>
    </w:tbl>
    <w:p w14:paraId="44D5262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4E99EC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310E9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7185F6">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7BB8051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00A7BB0">
      <w:pPr>
        <w:spacing w:line="240" w:lineRule="exact"/>
        <w:jc w:val="center"/>
        <w:rPr>
          <w:rFonts w:ascii="宋体" w:hAnsi="Calibri" w:eastAsia="宋体" w:cs="Times New Roman"/>
          <w:b/>
          <w:bCs/>
          <w:sz w:val="36"/>
          <w:szCs w:val="20"/>
        </w:rPr>
      </w:pPr>
    </w:p>
    <w:p w14:paraId="3876F61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CPCA性能及耐久试验台项目</w:t>
      </w:r>
    </w:p>
    <w:p w14:paraId="6DB2697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0513FB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314B6DC6">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E357C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6D6E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F5EF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3E55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CA73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B383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5A7D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A8DD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F987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AC4A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0FD3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0B83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6365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5D0B0">
      <w:pPr>
        <w:spacing w:line="360" w:lineRule="auto"/>
        <w:ind w:firstLine="480" w:firstLineChars="200"/>
        <w:rPr>
          <w:rFonts w:ascii="宋体" w:hAnsi="宋体" w:eastAsia="宋体" w:cs="Times New Roman"/>
          <w:sz w:val="24"/>
          <w:szCs w:val="20"/>
          <w:u w:val="single"/>
        </w:rPr>
      </w:pPr>
    </w:p>
    <w:p w14:paraId="28B1D0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69FFE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3B271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7EF8DB4">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6844D6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64E3E7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CPCA性能及耐久试验台项目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3F2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4F1432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365CD74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3CD8A2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0CE5DE6A">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7BD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78D5B1">
            <w:pPr>
              <w:jc w:val="center"/>
              <w:rPr>
                <w:rFonts w:ascii="Times New Roman" w:hAnsi="Times New Roman" w:eastAsia="宋体" w:cs="Times New Roman"/>
                <w:b/>
                <w:sz w:val="24"/>
                <w:szCs w:val="20"/>
              </w:rPr>
            </w:pPr>
          </w:p>
        </w:tc>
        <w:tc>
          <w:tcPr>
            <w:tcW w:w="3449" w:type="dxa"/>
          </w:tcPr>
          <w:p w14:paraId="5D23FFCA">
            <w:pPr>
              <w:jc w:val="center"/>
              <w:rPr>
                <w:rFonts w:ascii="Times New Roman" w:hAnsi="Times New Roman" w:eastAsia="宋体" w:cs="Times New Roman"/>
                <w:b/>
                <w:sz w:val="24"/>
                <w:szCs w:val="20"/>
              </w:rPr>
            </w:pPr>
          </w:p>
        </w:tc>
        <w:tc>
          <w:tcPr>
            <w:tcW w:w="2414" w:type="dxa"/>
          </w:tcPr>
          <w:p w14:paraId="1F3945BA">
            <w:pPr>
              <w:jc w:val="center"/>
              <w:rPr>
                <w:rFonts w:ascii="Times New Roman" w:hAnsi="Times New Roman" w:eastAsia="宋体" w:cs="Times New Roman"/>
                <w:b/>
                <w:sz w:val="24"/>
                <w:szCs w:val="20"/>
              </w:rPr>
            </w:pPr>
          </w:p>
        </w:tc>
        <w:tc>
          <w:tcPr>
            <w:tcW w:w="1608" w:type="dxa"/>
          </w:tcPr>
          <w:p w14:paraId="7C11F64B">
            <w:pPr>
              <w:jc w:val="center"/>
              <w:rPr>
                <w:rFonts w:ascii="Times New Roman" w:hAnsi="Times New Roman" w:eastAsia="宋体" w:cs="Times New Roman"/>
                <w:b/>
                <w:sz w:val="24"/>
                <w:szCs w:val="20"/>
              </w:rPr>
            </w:pPr>
          </w:p>
        </w:tc>
      </w:tr>
      <w:tr w14:paraId="6B6E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1E982B4">
            <w:pPr>
              <w:jc w:val="center"/>
              <w:rPr>
                <w:rFonts w:ascii="Times New Roman" w:hAnsi="Times New Roman" w:eastAsia="宋体" w:cs="Times New Roman"/>
                <w:b/>
                <w:sz w:val="24"/>
                <w:szCs w:val="20"/>
              </w:rPr>
            </w:pPr>
          </w:p>
        </w:tc>
        <w:tc>
          <w:tcPr>
            <w:tcW w:w="3449" w:type="dxa"/>
          </w:tcPr>
          <w:p w14:paraId="19B0E1EF">
            <w:pPr>
              <w:jc w:val="center"/>
              <w:rPr>
                <w:rFonts w:ascii="Times New Roman" w:hAnsi="Times New Roman" w:eastAsia="宋体" w:cs="Times New Roman"/>
                <w:b/>
                <w:sz w:val="24"/>
                <w:szCs w:val="20"/>
              </w:rPr>
            </w:pPr>
          </w:p>
        </w:tc>
        <w:tc>
          <w:tcPr>
            <w:tcW w:w="2414" w:type="dxa"/>
          </w:tcPr>
          <w:p w14:paraId="63E557CC">
            <w:pPr>
              <w:jc w:val="center"/>
              <w:rPr>
                <w:rFonts w:ascii="Times New Roman" w:hAnsi="Times New Roman" w:eastAsia="宋体" w:cs="Times New Roman"/>
                <w:b/>
                <w:sz w:val="24"/>
                <w:szCs w:val="20"/>
              </w:rPr>
            </w:pPr>
          </w:p>
        </w:tc>
        <w:tc>
          <w:tcPr>
            <w:tcW w:w="1608" w:type="dxa"/>
          </w:tcPr>
          <w:p w14:paraId="37A72B98">
            <w:pPr>
              <w:jc w:val="center"/>
              <w:rPr>
                <w:rFonts w:ascii="Times New Roman" w:hAnsi="Times New Roman" w:eastAsia="宋体" w:cs="Times New Roman"/>
                <w:b/>
                <w:sz w:val="24"/>
                <w:szCs w:val="20"/>
              </w:rPr>
            </w:pPr>
          </w:p>
        </w:tc>
      </w:tr>
      <w:tr w14:paraId="4952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A45B3">
            <w:pPr>
              <w:jc w:val="center"/>
              <w:rPr>
                <w:rFonts w:ascii="Times New Roman" w:hAnsi="Times New Roman" w:eastAsia="宋体" w:cs="Times New Roman"/>
                <w:b/>
                <w:sz w:val="24"/>
                <w:szCs w:val="20"/>
              </w:rPr>
            </w:pPr>
          </w:p>
        </w:tc>
        <w:tc>
          <w:tcPr>
            <w:tcW w:w="3449" w:type="dxa"/>
          </w:tcPr>
          <w:p w14:paraId="1A11B522">
            <w:pPr>
              <w:jc w:val="center"/>
              <w:rPr>
                <w:rFonts w:ascii="Times New Roman" w:hAnsi="Times New Roman" w:eastAsia="宋体" w:cs="Times New Roman"/>
                <w:b/>
                <w:sz w:val="24"/>
                <w:szCs w:val="20"/>
              </w:rPr>
            </w:pPr>
          </w:p>
        </w:tc>
        <w:tc>
          <w:tcPr>
            <w:tcW w:w="2414" w:type="dxa"/>
          </w:tcPr>
          <w:p w14:paraId="68CA4F72">
            <w:pPr>
              <w:jc w:val="center"/>
              <w:rPr>
                <w:rFonts w:ascii="Times New Roman" w:hAnsi="Times New Roman" w:eastAsia="宋体" w:cs="Times New Roman"/>
                <w:b/>
                <w:sz w:val="24"/>
                <w:szCs w:val="20"/>
              </w:rPr>
            </w:pPr>
          </w:p>
        </w:tc>
        <w:tc>
          <w:tcPr>
            <w:tcW w:w="1608" w:type="dxa"/>
          </w:tcPr>
          <w:p w14:paraId="4847E3E1">
            <w:pPr>
              <w:jc w:val="center"/>
              <w:rPr>
                <w:rFonts w:ascii="Times New Roman" w:hAnsi="Times New Roman" w:eastAsia="宋体" w:cs="Times New Roman"/>
                <w:b/>
                <w:sz w:val="24"/>
                <w:szCs w:val="20"/>
              </w:rPr>
            </w:pPr>
          </w:p>
        </w:tc>
      </w:tr>
      <w:tr w14:paraId="3234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60779F3">
            <w:pPr>
              <w:jc w:val="center"/>
              <w:rPr>
                <w:rFonts w:ascii="Times New Roman" w:hAnsi="Times New Roman" w:eastAsia="宋体" w:cs="Times New Roman"/>
                <w:b/>
                <w:sz w:val="24"/>
                <w:szCs w:val="20"/>
              </w:rPr>
            </w:pPr>
          </w:p>
        </w:tc>
        <w:tc>
          <w:tcPr>
            <w:tcW w:w="3449" w:type="dxa"/>
          </w:tcPr>
          <w:p w14:paraId="7A3FFA3A">
            <w:pPr>
              <w:jc w:val="center"/>
              <w:rPr>
                <w:rFonts w:ascii="Times New Roman" w:hAnsi="Times New Roman" w:eastAsia="宋体" w:cs="Times New Roman"/>
                <w:b/>
                <w:sz w:val="24"/>
                <w:szCs w:val="20"/>
              </w:rPr>
            </w:pPr>
          </w:p>
        </w:tc>
        <w:tc>
          <w:tcPr>
            <w:tcW w:w="2414" w:type="dxa"/>
          </w:tcPr>
          <w:p w14:paraId="769D75BE">
            <w:pPr>
              <w:jc w:val="center"/>
              <w:rPr>
                <w:rFonts w:ascii="Times New Roman" w:hAnsi="Times New Roman" w:eastAsia="宋体" w:cs="Times New Roman"/>
                <w:b/>
                <w:sz w:val="24"/>
                <w:szCs w:val="20"/>
              </w:rPr>
            </w:pPr>
          </w:p>
        </w:tc>
        <w:tc>
          <w:tcPr>
            <w:tcW w:w="1608" w:type="dxa"/>
          </w:tcPr>
          <w:p w14:paraId="4195A2C7">
            <w:pPr>
              <w:jc w:val="center"/>
              <w:rPr>
                <w:rFonts w:ascii="Times New Roman" w:hAnsi="Times New Roman" w:eastAsia="宋体" w:cs="Times New Roman"/>
                <w:b/>
                <w:sz w:val="24"/>
                <w:szCs w:val="20"/>
              </w:rPr>
            </w:pPr>
          </w:p>
        </w:tc>
      </w:tr>
      <w:tr w14:paraId="7355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0B0334">
            <w:pPr>
              <w:jc w:val="center"/>
              <w:rPr>
                <w:rFonts w:ascii="Times New Roman" w:hAnsi="Times New Roman" w:eastAsia="宋体" w:cs="Times New Roman"/>
                <w:b/>
                <w:sz w:val="24"/>
                <w:szCs w:val="20"/>
              </w:rPr>
            </w:pPr>
          </w:p>
        </w:tc>
        <w:tc>
          <w:tcPr>
            <w:tcW w:w="3449" w:type="dxa"/>
          </w:tcPr>
          <w:p w14:paraId="7745911C">
            <w:pPr>
              <w:jc w:val="center"/>
              <w:rPr>
                <w:rFonts w:ascii="Times New Roman" w:hAnsi="Times New Roman" w:eastAsia="宋体" w:cs="Times New Roman"/>
                <w:b/>
                <w:sz w:val="24"/>
                <w:szCs w:val="20"/>
              </w:rPr>
            </w:pPr>
          </w:p>
        </w:tc>
        <w:tc>
          <w:tcPr>
            <w:tcW w:w="2414" w:type="dxa"/>
          </w:tcPr>
          <w:p w14:paraId="43E34A0A">
            <w:pPr>
              <w:jc w:val="center"/>
              <w:rPr>
                <w:rFonts w:ascii="Times New Roman" w:hAnsi="Times New Roman" w:eastAsia="宋体" w:cs="Times New Roman"/>
                <w:b/>
                <w:sz w:val="24"/>
                <w:szCs w:val="20"/>
              </w:rPr>
            </w:pPr>
          </w:p>
        </w:tc>
        <w:tc>
          <w:tcPr>
            <w:tcW w:w="1608" w:type="dxa"/>
          </w:tcPr>
          <w:p w14:paraId="17DA3DF0">
            <w:pPr>
              <w:jc w:val="center"/>
              <w:rPr>
                <w:rFonts w:ascii="Times New Roman" w:hAnsi="Times New Roman" w:eastAsia="宋体" w:cs="Times New Roman"/>
                <w:b/>
                <w:sz w:val="24"/>
                <w:szCs w:val="20"/>
              </w:rPr>
            </w:pPr>
          </w:p>
        </w:tc>
      </w:tr>
      <w:tr w14:paraId="3314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8B16B00">
            <w:pPr>
              <w:jc w:val="center"/>
              <w:rPr>
                <w:rFonts w:ascii="Times New Roman" w:hAnsi="Times New Roman" w:eastAsia="宋体" w:cs="Times New Roman"/>
                <w:b/>
                <w:sz w:val="24"/>
                <w:szCs w:val="20"/>
              </w:rPr>
            </w:pPr>
          </w:p>
        </w:tc>
        <w:tc>
          <w:tcPr>
            <w:tcW w:w="3449" w:type="dxa"/>
          </w:tcPr>
          <w:p w14:paraId="4B122D55">
            <w:pPr>
              <w:jc w:val="center"/>
              <w:rPr>
                <w:rFonts w:ascii="Times New Roman" w:hAnsi="Times New Roman" w:eastAsia="宋体" w:cs="Times New Roman"/>
                <w:b/>
                <w:sz w:val="24"/>
                <w:szCs w:val="20"/>
              </w:rPr>
            </w:pPr>
          </w:p>
        </w:tc>
        <w:tc>
          <w:tcPr>
            <w:tcW w:w="2414" w:type="dxa"/>
          </w:tcPr>
          <w:p w14:paraId="6F3E7946">
            <w:pPr>
              <w:jc w:val="center"/>
              <w:rPr>
                <w:rFonts w:ascii="Times New Roman" w:hAnsi="Times New Roman" w:eastAsia="宋体" w:cs="Times New Roman"/>
                <w:b/>
                <w:sz w:val="24"/>
                <w:szCs w:val="20"/>
              </w:rPr>
            </w:pPr>
          </w:p>
        </w:tc>
        <w:tc>
          <w:tcPr>
            <w:tcW w:w="1608" w:type="dxa"/>
          </w:tcPr>
          <w:p w14:paraId="752B8CB3">
            <w:pPr>
              <w:jc w:val="center"/>
              <w:rPr>
                <w:rFonts w:ascii="Times New Roman" w:hAnsi="Times New Roman" w:eastAsia="宋体" w:cs="Times New Roman"/>
                <w:b/>
                <w:sz w:val="24"/>
                <w:szCs w:val="20"/>
              </w:rPr>
            </w:pPr>
          </w:p>
        </w:tc>
      </w:tr>
      <w:tr w14:paraId="3187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939B4A">
            <w:pPr>
              <w:jc w:val="center"/>
              <w:rPr>
                <w:rFonts w:ascii="Times New Roman" w:hAnsi="Times New Roman" w:eastAsia="宋体" w:cs="Times New Roman"/>
                <w:b/>
                <w:sz w:val="24"/>
                <w:szCs w:val="20"/>
              </w:rPr>
            </w:pPr>
          </w:p>
        </w:tc>
        <w:tc>
          <w:tcPr>
            <w:tcW w:w="3449" w:type="dxa"/>
          </w:tcPr>
          <w:p w14:paraId="7E08DF83">
            <w:pPr>
              <w:jc w:val="center"/>
              <w:rPr>
                <w:rFonts w:ascii="Times New Roman" w:hAnsi="Times New Roman" w:eastAsia="宋体" w:cs="Times New Roman"/>
                <w:b/>
                <w:sz w:val="24"/>
                <w:szCs w:val="20"/>
              </w:rPr>
            </w:pPr>
          </w:p>
        </w:tc>
        <w:tc>
          <w:tcPr>
            <w:tcW w:w="2414" w:type="dxa"/>
          </w:tcPr>
          <w:p w14:paraId="5C1C4DA1">
            <w:pPr>
              <w:jc w:val="center"/>
              <w:rPr>
                <w:rFonts w:ascii="Times New Roman" w:hAnsi="Times New Roman" w:eastAsia="宋体" w:cs="Times New Roman"/>
                <w:b/>
                <w:sz w:val="24"/>
                <w:szCs w:val="20"/>
              </w:rPr>
            </w:pPr>
          </w:p>
        </w:tc>
        <w:tc>
          <w:tcPr>
            <w:tcW w:w="1608" w:type="dxa"/>
          </w:tcPr>
          <w:p w14:paraId="50F273B7">
            <w:pPr>
              <w:jc w:val="center"/>
              <w:rPr>
                <w:rFonts w:ascii="Times New Roman" w:hAnsi="Times New Roman" w:eastAsia="宋体" w:cs="Times New Roman"/>
                <w:b/>
                <w:sz w:val="24"/>
                <w:szCs w:val="20"/>
              </w:rPr>
            </w:pPr>
          </w:p>
        </w:tc>
      </w:tr>
      <w:tr w14:paraId="74E6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A4AF8B1">
            <w:pPr>
              <w:jc w:val="center"/>
              <w:rPr>
                <w:rFonts w:ascii="Times New Roman" w:hAnsi="Times New Roman" w:eastAsia="宋体" w:cs="Times New Roman"/>
                <w:b/>
                <w:sz w:val="24"/>
                <w:szCs w:val="20"/>
              </w:rPr>
            </w:pPr>
          </w:p>
        </w:tc>
        <w:tc>
          <w:tcPr>
            <w:tcW w:w="3449" w:type="dxa"/>
          </w:tcPr>
          <w:p w14:paraId="2718E4C1">
            <w:pPr>
              <w:jc w:val="center"/>
              <w:rPr>
                <w:rFonts w:ascii="Times New Roman" w:hAnsi="Times New Roman" w:eastAsia="宋体" w:cs="Times New Roman"/>
                <w:b/>
                <w:sz w:val="24"/>
                <w:szCs w:val="20"/>
              </w:rPr>
            </w:pPr>
          </w:p>
        </w:tc>
        <w:tc>
          <w:tcPr>
            <w:tcW w:w="2414" w:type="dxa"/>
          </w:tcPr>
          <w:p w14:paraId="09354C6B">
            <w:pPr>
              <w:jc w:val="center"/>
              <w:rPr>
                <w:rFonts w:ascii="Times New Roman" w:hAnsi="Times New Roman" w:eastAsia="宋体" w:cs="Times New Roman"/>
                <w:b/>
                <w:sz w:val="24"/>
                <w:szCs w:val="20"/>
              </w:rPr>
            </w:pPr>
          </w:p>
        </w:tc>
        <w:tc>
          <w:tcPr>
            <w:tcW w:w="1608" w:type="dxa"/>
          </w:tcPr>
          <w:p w14:paraId="2C52456A">
            <w:pPr>
              <w:jc w:val="center"/>
              <w:rPr>
                <w:rFonts w:ascii="Times New Roman" w:hAnsi="Times New Roman" w:eastAsia="宋体" w:cs="Times New Roman"/>
                <w:b/>
                <w:sz w:val="24"/>
                <w:szCs w:val="20"/>
              </w:rPr>
            </w:pPr>
          </w:p>
        </w:tc>
      </w:tr>
      <w:tr w14:paraId="65AE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506B9E">
            <w:pPr>
              <w:jc w:val="center"/>
              <w:rPr>
                <w:rFonts w:ascii="Times New Roman" w:hAnsi="Times New Roman" w:eastAsia="宋体" w:cs="Times New Roman"/>
                <w:b/>
                <w:sz w:val="24"/>
                <w:szCs w:val="20"/>
              </w:rPr>
            </w:pPr>
          </w:p>
        </w:tc>
        <w:tc>
          <w:tcPr>
            <w:tcW w:w="3449" w:type="dxa"/>
          </w:tcPr>
          <w:p w14:paraId="1826FBCC">
            <w:pPr>
              <w:jc w:val="center"/>
              <w:rPr>
                <w:rFonts w:ascii="Times New Roman" w:hAnsi="Times New Roman" w:eastAsia="宋体" w:cs="Times New Roman"/>
                <w:b/>
                <w:sz w:val="24"/>
                <w:szCs w:val="20"/>
              </w:rPr>
            </w:pPr>
          </w:p>
        </w:tc>
        <w:tc>
          <w:tcPr>
            <w:tcW w:w="2414" w:type="dxa"/>
          </w:tcPr>
          <w:p w14:paraId="130A5109">
            <w:pPr>
              <w:jc w:val="center"/>
              <w:rPr>
                <w:rFonts w:ascii="Times New Roman" w:hAnsi="Times New Roman" w:eastAsia="宋体" w:cs="Times New Roman"/>
                <w:b/>
                <w:sz w:val="24"/>
                <w:szCs w:val="20"/>
              </w:rPr>
            </w:pPr>
          </w:p>
        </w:tc>
        <w:tc>
          <w:tcPr>
            <w:tcW w:w="1608" w:type="dxa"/>
          </w:tcPr>
          <w:p w14:paraId="1E54B7BD">
            <w:pPr>
              <w:jc w:val="center"/>
              <w:rPr>
                <w:rFonts w:ascii="Times New Roman" w:hAnsi="Times New Roman" w:eastAsia="宋体" w:cs="Times New Roman"/>
                <w:b/>
                <w:sz w:val="24"/>
                <w:szCs w:val="20"/>
              </w:rPr>
            </w:pPr>
          </w:p>
        </w:tc>
      </w:tr>
      <w:tr w14:paraId="752F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F225E1">
            <w:pPr>
              <w:jc w:val="center"/>
              <w:rPr>
                <w:rFonts w:ascii="Times New Roman" w:hAnsi="Times New Roman" w:eastAsia="宋体" w:cs="Times New Roman"/>
                <w:b/>
                <w:sz w:val="24"/>
                <w:szCs w:val="20"/>
              </w:rPr>
            </w:pPr>
          </w:p>
        </w:tc>
        <w:tc>
          <w:tcPr>
            <w:tcW w:w="3449" w:type="dxa"/>
          </w:tcPr>
          <w:p w14:paraId="71BAC683">
            <w:pPr>
              <w:jc w:val="center"/>
              <w:rPr>
                <w:rFonts w:ascii="Times New Roman" w:hAnsi="Times New Roman" w:eastAsia="宋体" w:cs="Times New Roman"/>
                <w:b/>
                <w:sz w:val="24"/>
                <w:szCs w:val="20"/>
              </w:rPr>
            </w:pPr>
          </w:p>
        </w:tc>
        <w:tc>
          <w:tcPr>
            <w:tcW w:w="2414" w:type="dxa"/>
          </w:tcPr>
          <w:p w14:paraId="2C8A04DC">
            <w:pPr>
              <w:jc w:val="center"/>
              <w:rPr>
                <w:rFonts w:ascii="Times New Roman" w:hAnsi="Times New Roman" w:eastAsia="宋体" w:cs="Times New Roman"/>
                <w:b/>
                <w:sz w:val="24"/>
                <w:szCs w:val="20"/>
              </w:rPr>
            </w:pPr>
          </w:p>
        </w:tc>
        <w:tc>
          <w:tcPr>
            <w:tcW w:w="1608" w:type="dxa"/>
          </w:tcPr>
          <w:p w14:paraId="3403D51F">
            <w:pPr>
              <w:jc w:val="center"/>
              <w:rPr>
                <w:rFonts w:ascii="Times New Roman" w:hAnsi="Times New Roman" w:eastAsia="宋体" w:cs="Times New Roman"/>
                <w:b/>
                <w:sz w:val="24"/>
                <w:szCs w:val="20"/>
              </w:rPr>
            </w:pPr>
          </w:p>
        </w:tc>
      </w:tr>
      <w:tr w14:paraId="6983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F4848">
            <w:pPr>
              <w:jc w:val="center"/>
              <w:rPr>
                <w:rFonts w:ascii="Times New Roman" w:hAnsi="Times New Roman" w:eastAsia="宋体" w:cs="Times New Roman"/>
                <w:b/>
                <w:sz w:val="24"/>
                <w:szCs w:val="20"/>
              </w:rPr>
            </w:pPr>
          </w:p>
        </w:tc>
        <w:tc>
          <w:tcPr>
            <w:tcW w:w="3449" w:type="dxa"/>
          </w:tcPr>
          <w:p w14:paraId="47DEEF0F">
            <w:pPr>
              <w:jc w:val="center"/>
              <w:rPr>
                <w:rFonts w:ascii="Times New Roman" w:hAnsi="Times New Roman" w:eastAsia="宋体" w:cs="Times New Roman"/>
                <w:b/>
                <w:sz w:val="24"/>
                <w:szCs w:val="20"/>
              </w:rPr>
            </w:pPr>
          </w:p>
        </w:tc>
        <w:tc>
          <w:tcPr>
            <w:tcW w:w="2414" w:type="dxa"/>
          </w:tcPr>
          <w:p w14:paraId="75E05685">
            <w:pPr>
              <w:jc w:val="center"/>
              <w:rPr>
                <w:rFonts w:ascii="Times New Roman" w:hAnsi="Times New Roman" w:eastAsia="宋体" w:cs="Times New Roman"/>
                <w:b/>
                <w:sz w:val="24"/>
                <w:szCs w:val="20"/>
              </w:rPr>
            </w:pPr>
          </w:p>
        </w:tc>
        <w:tc>
          <w:tcPr>
            <w:tcW w:w="1608" w:type="dxa"/>
          </w:tcPr>
          <w:p w14:paraId="40015D24">
            <w:pPr>
              <w:jc w:val="center"/>
              <w:rPr>
                <w:rFonts w:ascii="Times New Roman" w:hAnsi="Times New Roman" w:eastAsia="宋体" w:cs="Times New Roman"/>
                <w:b/>
                <w:sz w:val="24"/>
                <w:szCs w:val="20"/>
              </w:rPr>
            </w:pPr>
          </w:p>
        </w:tc>
      </w:tr>
      <w:tr w14:paraId="08E4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1FB5F4">
            <w:pPr>
              <w:jc w:val="center"/>
              <w:rPr>
                <w:rFonts w:ascii="Times New Roman" w:hAnsi="Times New Roman" w:eastAsia="宋体" w:cs="Times New Roman"/>
                <w:b/>
                <w:sz w:val="24"/>
                <w:szCs w:val="20"/>
              </w:rPr>
            </w:pPr>
          </w:p>
        </w:tc>
        <w:tc>
          <w:tcPr>
            <w:tcW w:w="3449" w:type="dxa"/>
          </w:tcPr>
          <w:p w14:paraId="0DF904C4">
            <w:pPr>
              <w:jc w:val="center"/>
              <w:rPr>
                <w:rFonts w:ascii="Times New Roman" w:hAnsi="Times New Roman" w:eastAsia="宋体" w:cs="Times New Roman"/>
                <w:b/>
                <w:sz w:val="24"/>
                <w:szCs w:val="20"/>
              </w:rPr>
            </w:pPr>
          </w:p>
        </w:tc>
        <w:tc>
          <w:tcPr>
            <w:tcW w:w="2414" w:type="dxa"/>
          </w:tcPr>
          <w:p w14:paraId="6FC4ACE2">
            <w:pPr>
              <w:jc w:val="center"/>
              <w:rPr>
                <w:rFonts w:ascii="Times New Roman" w:hAnsi="Times New Roman" w:eastAsia="宋体" w:cs="Times New Roman"/>
                <w:b/>
                <w:sz w:val="24"/>
                <w:szCs w:val="20"/>
              </w:rPr>
            </w:pPr>
          </w:p>
        </w:tc>
        <w:tc>
          <w:tcPr>
            <w:tcW w:w="1608" w:type="dxa"/>
          </w:tcPr>
          <w:p w14:paraId="136A4424">
            <w:pPr>
              <w:jc w:val="center"/>
              <w:rPr>
                <w:rFonts w:ascii="Times New Roman" w:hAnsi="Times New Roman" w:eastAsia="宋体" w:cs="Times New Roman"/>
                <w:b/>
                <w:sz w:val="24"/>
                <w:szCs w:val="20"/>
              </w:rPr>
            </w:pPr>
          </w:p>
        </w:tc>
      </w:tr>
      <w:tr w14:paraId="14C2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45AE9D">
            <w:pPr>
              <w:jc w:val="center"/>
              <w:rPr>
                <w:rFonts w:ascii="Times New Roman" w:hAnsi="Times New Roman" w:eastAsia="宋体" w:cs="Times New Roman"/>
                <w:b/>
                <w:sz w:val="24"/>
                <w:szCs w:val="20"/>
              </w:rPr>
            </w:pPr>
          </w:p>
        </w:tc>
        <w:tc>
          <w:tcPr>
            <w:tcW w:w="3449" w:type="dxa"/>
          </w:tcPr>
          <w:p w14:paraId="54700AB6">
            <w:pPr>
              <w:jc w:val="center"/>
              <w:rPr>
                <w:rFonts w:ascii="Times New Roman" w:hAnsi="Times New Roman" w:eastAsia="宋体" w:cs="Times New Roman"/>
                <w:b/>
                <w:sz w:val="24"/>
                <w:szCs w:val="20"/>
              </w:rPr>
            </w:pPr>
          </w:p>
        </w:tc>
        <w:tc>
          <w:tcPr>
            <w:tcW w:w="2414" w:type="dxa"/>
          </w:tcPr>
          <w:p w14:paraId="0870A1DE">
            <w:pPr>
              <w:jc w:val="center"/>
              <w:rPr>
                <w:rFonts w:ascii="Times New Roman" w:hAnsi="Times New Roman" w:eastAsia="宋体" w:cs="Times New Roman"/>
                <w:b/>
                <w:sz w:val="24"/>
                <w:szCs w:val="20"/>
              </w:rPr>
            </w:pPr>
          </w:p>
        </w:tc>
        <w:tc>
          <w:tcPr>
            <w:tcW w:w="1608" w:type="dxa"/>
          </w:tcPr>
          <w:p w14:paraId="56987550">
            <w:pPr>
              <w:jc w:val="center"/>
              <w:rPr>
                <w:rFonts w:ascii="Times New Roman" w:hAnsi="Times New Roman" w:eastAsia="宋体" w:cs="Times New Roman"/>
                <w:b/>
                <w:sz w:val="24"/>
                <w:szCs w:val="20"/>
              </w:rPr>
            </w:pPr>
          </w:p>
        </w:tc>
      </w:tr>
      <w:tr w14:paraId="5FA5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06C3FB">
            <w:pPr>
              <w:jc w:val="center"/>
              <w:rPr>
                <w:rFonts w:ascii="Times New Roman" w:hAnsi="Times New Roman" w:eastAsia="宋体" w:cs="Times New Roman"/>
                <w:b/>
                <w:sz w:val="24"/>
                <w:szCs w:val="20"/>
              </w:rPr>
            </w:pPr>
          </w:p>
        </w:tc>
        <w:tc>
          <w:tcPr>
            <w:tcW w:w="3449" w:type="dxa"/>
          </w:tcPr>
          <w:p w14:paraId="1FECAEB2">
            <w:pPr>
              <w:jc w:val="center"/>
              <w:rPr>
                <w:rFonts w:ascii="Times New Roman" w:hAnsi="Times New Roman" w:eastAsia="宋体" w:cs="Times New Roman"/>
                <w:b/>
                <w:sz w:val="24"/>
                <w:szCs w:val="20"/>
              </w:rPr>
            </w:pPr>
          </w:p>
        </w:tc>
        <w:tc>
          <w:tcPr>
            <w:tcW w:w="2414" w:type="dxa"/>
          </w:tcPr>
          <w:p w14:paraId="01F55631">
            <w:pPr>
              <w:jc w:val="center"/>
              <w:rPr>
                <w:rFonts w:ascii="Times New Roman" w:hAnsi="Times New Roman" w:eastAsia="宋体" w:cs="Times New Roman"/>
                <w:b/>
                <w:sz w:val="24"/>
                <w:szCs w:val="20"/>
              </w:rPr>
            </w:pPr>
          </w:p>
        </w:tc>
        <w:tc>
          <w:tcPr>
            <w:tcW w:w="1608" w:type="dxa"/>
          </w:tcPr>
          <w:p w14:paraId="223411C3">
            <w:pPr>
              <w:jc w:val="center"/>
              <w:rPr>
                <w:rFonts w:ascii="Times New Roman" w:hAnsi="Times New Roman" w:eastAsia="宋体" w:cs="Times New Roman"/>
                <w:b/>
                <w:sz w:val="24"/>
                <w:szCs w:val="20"/>
              </w:rPr>
            </w:pPr>
          </w:p>
        </w:tc>
      </w:tr>
    </w:tbl>
    <w:p w14:paraId="1EC71A7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447A1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B38D88">
      <w:pPr>
        <w:rPr>
          <w:rFonts w:ascii="宋体" w:hAnsi="Calibri" w:eastAsia="宋体" w:cs="宋体"/>
          <w:b/>
          <w:bCs/>
          <w:color w:val="000000"/>
          <w:sz w:val="28"/>
          <w:szCs w:val="20"/>
        </w:rPr>
      </w:pPr>
    </w:p>
    <w:p w14:paraId="56B4A876">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4C78D74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43EA53F5">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3E91ED17">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9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578"/>
        <w:gridCol w:w="4738"/>
        <w:gridCol w:w="1072"/>
        <w:gridCol w:w="1117"/>
        <w:gridCol w:w="3336"/>
        <w:gridCol w:w="1576"/>
      </w:tblGrid>
      <w:tr w14:paraId="32C77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80" w:type="dxa"/>
          </w:tcPr>
          <w:p w14:paraId="266E926B">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78" w:type="dxa"/>
          </w:tcPr>
          <w:p w14:paraId="1FC035C6">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4738" w:type="dxa"/>
          </w:tcPr>
          <w:p w14:paraId="3038B48E">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072" w:type="dxa"/>
          </w:tcPr>
          <w:p w14:paraId="35DB3135">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17" w:type="dxa"/>
          </w:tcPr>
          <w:p w14:paraId="7A8F0F12">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3336" w:type="dxa"/>
            <w:tcBorders>
              <w:left w:val="single" w:color="000000" w:sz="4" w:space="0"/>
            </w:tcBorders>
          </w:tcPr>
          <w:p w14:paraId="7118C983">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576" w:type="dxa"/>
          </w:tcPr>
          <w:p w14:paraId="5AF47B87">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6AA50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80" w:type="dxa"/>
            <w:vAlign w:val="center"/>
          </w:tcPr>
          <w:p w14:paraId="72E72CF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78" w:type="dxa"/>
            <w:vAlign w:val="center"/>
          </w:tcPr>
          <w:p w14:paraId="5015409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4738" w:type="dxa"/>
            <w:vAlign w:val="center"/>
          </w:tcPr>
          <w:p w14:paraId="266C75A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072" w:type="dxa"/>
            <w:vAlign w:val="center"/>
          </w:tcPr>
          <w:p w14:paraId="561F8C9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117" w:type="dxa"/>
            <w:vAlign w:val="center"/>
          </w:tcPr>
          <w:p w14:paraId="308A1D7A">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3336" w:type="dxa"/>
            <w:tcBorders>
              <w:left w:val="single" w:color="000000" w:sz="4" w:space="0"/>
            </w:tcBorders>
            <w:vAlign w:val="center"/>
          </w:tcPr>
          <w:p w14:paraId="232AF0C4">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576" w:type="dxa"/>
            <w:vAlign w:val="center"/>
          </w:tcPr>
          <w:p w14:paraId="11F85DC9">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29F36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30079CE3">
            <w:pPr>
              <w:pStyle w:val="124"/>
              <w:spacing w:before="78" w:after="78"/>
              <w:jc w:val="center"/>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w:t>
            </w:r>
          </w:p>
        </w:tc>
        <w:tc>
          <w:tcPr>
            <w:tcW w:w="1578" w:type="dxa"/>
            <w:shd w:val="clear" w:color="auto" w:fill="auto"/>
            <w:vAlign w:val="center"/>
          </w:tcPr>
          <w:p w14:paraId="2262F025">
            <w:pPr>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szCs w:val="24"/>
              </w:rPr>
              <w:t>CPCA特性测试</w:t>
            </w:r>
            <w:r>
              <w:rPr>
                <w:rFonts w:hint="eastAsia" w:ascii="宋体" w:hAnsi="宋体" w:eastAsia="宋体" w:cs="宋体"/>
                <w:sz w:val="24"/>
                <w:szCs w:val="24"/>
                <w:lang w:val="en-US" w:eastAsia="zh-CN"/>
              </w:rPr>
              <w:t>台</w:t>
            </w:r>
          </w:p>
        </w:tc>
        <w:tc>
          <w:tcPr>
            <w:tcW w:w="4738" w:type="dxa"/>
            <w:vAlign w:val="center"/>
          </w:tcPr>
          <w:p w14:paraId="500CD186">
            <w:pPr>
              <w:jc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254DF942">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22AD9D29">
            <w:pPr>
              <w:rPr>
                <w:rFonts w:ascii="Arial"/>
              </w:rPr>
            </w:pPr>
          </w:p>
        </w:tc>
        <w:tc>
          <w:tcPr>
            <w:tcW w:w="3336" w:type="dxa"/>
            <w:tcBorders>
              <w:left w:val="single" w:color="000000" w:sz="4" w:space="0"/>
            </w:tcBorders>
          </w:tcPr>
          <w:p w14:paraId="3F7445A6">
            <w:pPr>
              <w:rPr>
                <w:rFonts w:ascii="Arial"/>
              </w:rPr>
            </w:pPr>
          </w:p>
        </w:tc>
        <w:tc>
          <w:tcPr>
            <w:tcW w:w="1576" w:type="dxa"/>
          </w:tcPr>
          <w:p w14:paraId="3CE35380">
            <w:pPr>
              <w:rPr>
                <w:rFonts w:ascii="Arial"/>
              </w:rPr>
            </w:pPr>
          </w:p>
        </w:tc>
      </w:tr>
      <w:tr w14:paraId="3214C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623F15E7">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w:t>
            </w:r>
          </w:p>
        </w:tc>
        <w:tc>
          <w:tcPr>
            <w:tcW w:w="1578" w:type="dxa"/>
            <w:shd w:val="clear" w:color="auto" w:fill="auto"/>
            <w:vAlign w:val="center"/>
          </w:tcPr>
          <w:p w14:paraId="27BDE012">
            <w:pPr>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设备台架</w:t>
            </w:r>
          </w:p>
        </w:tc>
        <w:tc>
          <w:tcPr>
            <w:tcW w:w="4738" w:type="dxa"/>
            <w:vAlign w:val="center"/>
          </w:tcPr>
          <w:p w14:paraId="654B3F1F">
            <w:pPr>
              <w:jc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0B5CE423">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1EC35A77">
            <w:pPr>
              <w:rPr>
                <w:rFonts w:ascii="Arial"/>
              </w:rPr>
            </w:pPr>
          </w:p>
        </w:tc>
        <w:tc>
          <w:tcPr>
            <w:tcW w:w="3336" w:type="dxa"/>
            <w:tcBorders>
              <w:left w:val="single" w:color="000000" w:sz="4" w:space="0"/>
            </w:tcBorders>
          </w:tcPr>
          <w:p w14:paraId="687833E0">
            <w:pPr>
              <w:rPr>
                <w:rFonts w:ascii="Arial"/>
              </w:rPr>
            </w:pPr>
          </w:p>
        </w:tc>
        <w:tc>
          <w:tcPr>
            <w:tcW w:w="1576" w:type="dxa"/>
          </w:tcPr>
          <w:p w14:paraId="35758B19">
            <w:pPr>
              <w:rPr>
                <w:rFonts w:ascii="Arial"/>
              </w:rPr>
            </w:pPr>
          </w:p>
        </w:tc>
      </w:tr>
      <w:tr w14:paraId="3B072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083205FA">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1.2</w:t>
            </w:r>
          </w:p>
        </w:tc>
        <w:tc>
          <w:tcPr>
            <w:tcW w:w="1578" w:type="dxa"/>
            <w:shd w:val="clear" w:color="auto" w:fill="auto"/>
            <w:vAlign w:val="center"/>
          </w:tcPr>
          <w:p w14:paraId="22FD3C32">
            <w:pPr>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台板</w:t>
            </w:r>
          </w:p>
        </w:tc>
        <w:tc>
          <w:tcPr>
            <w:tcW w:w="4738" w:type="dxa"/>
            <w:vAlign w:val="center"/>
          </w:tcPr>
          <w:p w14:paraId="1F24959C">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07CB607A">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0A1B17A9">
            <w:pPr>
              <w:rPr>
                <w:rFonts w:ascii="Arial"/>
              </w:rPr>
            </w:pPr>
          </w:p>
        </w:tc>
        <w:tc>
          <w:tcPr>
            <w:tcW w:w="3336" w:type="dxa"/>
            <w:tcBorders>
              <w:left w:val="single" w:color="000000" w:sz="4" w:space="0"/>
            </w:tcBorders>
          </w:tcPr>
          <w:p w14:paraId="200CA2AF">
            <w:pPr>
              <w:rPr>
                <w:rFonts w:ascii="Arial"/>
              </w:rPr>
            </w:pPr>
          </w:p>
        </w:tc>
        <w:tc>
          <w:tcPr>
            <w:tcW w:w="1576" w:type="dxa"/>
          </w:tcPr>
          <w:p w14:paraId="28296F11">
            <w:pPr>
              <w:rPr>
                <w:rFonts w:ascii="Arial"/>
              </w:rPr>
            </w:pPr>
          </w:p>
        </w:tc>
      </w:tr>
      <w:tr w14:paraId="1FB6A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shd w:val="clear" w:color="auto" w:fill="auto"/>
            <w:vAlign w:val="center"/>
          </w:tcPr>
          <w:p w14:paraId="7C8E64B0">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1.3</w:t>
            </w:r>
          </w:p>
        </w:tc>
        <w:tc>
          <w:tcPr>
            <w:tcW w:w="1578" w:type="dxa"/>
            <w:shd w:val="clear" w:color="auto" w:fill="auto"/>
            <w:vAlign w:val="center"/>
          </w:tcPr>
          <w:p w14:paraId="1ABE25FA">
            <w:pPr>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驱动器</w:t>
            </w:r>
          </w:p>
        </w:tc>
        <w:tc>
          <w:tcPr>
            <w:tcW w:w="4738" w:type="dxa"/>
            <w:vAlign w:val="center"/>
          </w:tcPr>
          <w:p w14:paraId="1250B50C">
            <w:pPr>
              <w:jc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3AEE8D57">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4C777B2E">
            <w:pPr>
              <w:rPr>
                <w:rFonts w:ascii="Arial"/>
              </w:rPr>
            </w:pPr>
          </w:p>
        </w:tc>
        <w:tc>
          <w:tcPr>
            <w:tcW w:w="3336" w:type="dxa"/>
            <w:tcBorders>
              <w:left w:val="single" w:color="000000" w:sz="4" w:space="0"/>
            </w:tcBorders>
          </w:tcPr>
          <w:p w14:paraId="6C0B2855">
            <w:pPr>
              <w:rPr>
                <w:rFonts w:ascii="Arial"/>
              </w:rPr>
            </w:pPr>
          </w:p>
        </w:tc>
        <w:tc>
          <w:tcPr>
            <w:tcW w:w="1576" w:type="dxa"/>
          </w:tcPr>
          <w:p w14:paraId="5435F3E3">
            <w:pPr>
              <w:rPr>
                <w:rFonts w:ascii="Arial"/>
              </w:rPr>
            </w:pPr>
          </w:p>
        </w:tc>
      </w:tr>
      <w:tr w14:paraId="2B902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7D118FE6">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1.4</w:t>
            </w:r>
          </w:p>
        </w:tc>
        <w:tc>
          <w:tcPr>
            <w:tcW w:w="1578" w:type="dxa"/>
            <w:shd w:val="clear" w:color="auto" w:fill="auto"/>
            <w:vAlign w:val="center"/>
          </w:tcPr>
          <w:p w14:paraId="62CA8BD9">
            <w:pPr>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装具</w:t>
            </w:r>
          </w:p>
        </w:tc>
        <w:tc>
          <w:tcPr>
            <w:tcW w:w="4738" w:type="dxa"/>
            <w:vAlign w:val="center"/>
          </w:tcPr>
          <w:p w14:paraId="3A891125">
            <w:pPr>
              <w:jc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08DF86E0">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72BB0D08">
            <w:pPr>
              <w:rPr>
                <w:rFonts w:ascii="Arial"/>
              </w:rPr>
            </w:pPr>
          </w:p>
        </w:tc>
        <w:tc>
          <w:tcPr>
            <w:tcW w:w="3336" w:type="dxa"/>
            <w:tcBorders>
              <w:left w:val="single" w:color="000000" w:sz="4" w:space="0"/>
            </w:tcBorders>
          </w:tcPr>
          <w:p w14:paraId="3E2C39A1">
            <w:pPr>
              <w:rPr>
                <w:rFonts w:ascii="Arial"/>
              </w:rPr>
            </w:pPr>
          </w:p>
        </w:tc>
        <w:tc>
          <w:tcPr>
            <w:tcW w:w="1576" w:type="dxa"/>
          </w:tcPr>
          <w:p w14:paraId="4542D917">
            <w:pPr>
              <w:rPr>
                <w:rFonts w:ascii="Arial"/>
              </w:rPr>
            </w:pPr>
          </w:p>
        </w:tc>
      </w:tr>
      <w:tr w14:paraId="458CD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1F614636">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1.5</w:t>
            </w:r>
          </w:p>
        </w:tc>
        <w:tc>
          <w:tcPr>
            <w:tcW w:w="1578" w:type="dxa"/>
            <w:shd w:val="clear" w:color="auto" w:fill="auto"/>
            <w:vAlign w:val="center"/>
          </w:tcPr>
          <w:p w14:paraId="190567ED">
            <w:pPr>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控制面板</w:t>
            </w:r>
          </w:p>
        </w:tc>
        <w:tc>
          <w:tcPr>
            <w:tcW w:w="4738" w:type="dxa"/>
            <w:vAlign w:val="center"/>
          </w:tcPr>
          <w:p w14:paraId="7B6FC8CD">
            <w:pPr>
              <w:jc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60C201C9">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028CC3B9">
            <w:pPr>
              <w:rPr>
                <w:rFonts w:ascii="Arial"/>
              </w:rPr>
            </w:pPr>
          </w:p>
        </w:tc>
        <w:tc>
          <w:tcPr>
            <w:tcW w:w="3336" w:type="dxa"/>
            <w:tcBorders>
              <w:left w:val="single" w:color="000000" w:sz="4" w:space="0"/>
            </w:tcBorders>
          </w:tcPr>
          <w:p w14:paraId="41504CC9">
            <w:pPr>
              <w:rPr>
                <w:rFonts w:ascii="Arial"/>
              </w:rPr>
            </w:pPr>
          </w:p>
        </w:tc>
        <w:tc>
          <w:tcPr>
            <w:tcW w:w="1576" w:type="dxa"/>
          </w:tcPr>
          <w:p w14:paraId="76AC9EF3">
            <w:pPr>
              <w:rPr>
                <w:rFonts w:ascii="Arial"/>
              </w:rPr>
            </w:pPr>
          </w:p>
        </w:tc>
      </w:tr>
      <w:tr w14:paraId="52561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shd w:val="clear" w:color="auto" w:fill="auto"/>
            <w:vAlign w:val="center"/>
          </w:tcPr>
          <w:p w14:paraId="37915C7E">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1.6</w:t>
            </w:r>
          </w:p>
        </w:tc>
        <w:tc>
          <w:tcPr>
            <w:tcW w:w="1578" w:type="dxa"/>
            <w:shd w:val="clear" w:color="auto" w:fill="auto"/>
            <w:vAlign w:val="center"/>
          </w:tcPr>
          <w:p w14:paraId="18CF49E9">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电气部分</w:t>
            </w:r>
          </w:p>
        </w:tc>
        <w:tc>
          <w:tcPr>
            <w:tcW w:w="4738" w:type="dxa"/>
            <w:vAlign w:val="center"/>
          </w:tcPr>
          <w:p w14:paraId="1BD556B8">
            <w:pPr>
              <w:jc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581CC677">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5232D991">
            <w:pPr>
              <w:rPr>
                <w:rFonts w:ascii="Arial"/>
              </w:rPr>
            </w:pPr>
          </w:p>
        </w:tc>
        <w:tc>
          <w:tcPr>
            <w:tcW w:w="3336" w:type="dxa"/>
            <w:tcBorders>
              <w:left w:val="single" w:color="000000" w:sz="4" w:space="0"/>
            </w:tcBorders>
          </w:tcPr>
          <w:p w14:paraId="2D5D0B26">
            <w:pPr>
              <w:rPr>
                <w:rFonts w:ascii="Arial"/>
              </w:rPr>
            </w:pPr>
          </w:p>
        </w:tc>
        <w:tc>
          <w:tcPr>
            <w:tcW w:w="1576" w:type="dxa"/>
          </w:tcPr>
          <w:p w14:paraId="60B7D87E">
            <w:pPr>
              <w:rPr>
                <w:rFonts w:ascii="Arial"/>
              </w:rPr>
            </w:pPr>
          </w:p>
        </w:tc>
      </w:tr>
      <w:tr w14:paraId="2BF2C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shd w:val="clear" w:color="auto" w:fill="auto"/>
            <w:vAlign w:val="center"/>
          </w:tcPr>
          <w:p w14:paraId="2B4F67EA">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1.7</w:t>
            </w:r>
          </w:p>
        </w:tc>
        <w:tc>
          <w:tcPr>
            <w:tcW w:w="1578" w:type="dxa"/>
            <w:shd w:val="clear" w:color="auto" w:fill="auto"/>
            <w:vAlign w:val="center"/>
          </w:tcPr>
          <w:p w14:paraId="1FE6E9B2">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气动元件</w:t>
            </w:r>
          </w:p>
        </w:tc>
        <w:tc>
          <w:tcPr>
            <w:tcW w:w="4738" w:type="dxa"/>
            <w:vAlign w:val="center"/>
          </w:tcPr>
          <w:p w14:paraId="71C3D185">
            <w:pPr>
              <w:jc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2577E595">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4527383B">
            <w:pPr>
              <w:rPr>
                <w:rFonts w:ascii="Arial"/>
              </w:rPr>
            </w:pPr>
          </w:p>
        </w:tc>
        <w:tc>
          <w:tcPr>
            <w:tcW w:w="3336" w:type="dxa"/>
            <w:tcBorders>
              <w:left w:val="single" w:color="000000" w:sz="4" w:space="0"/>
            </w:tcBorders>
          </w:tcPr>
          <w:p w14:paraId="43D9066D">
            <w:pPr>
              <w:rPr>
                <w:rFonts w:ascii="Arial"/>
              </w:rPr>
            </w:pPr>
          </w:p>
        </w:tc>
        <w:tc>
          <w:tcPr>
            <w:tcW w:w="1576" w:type="dxa"/>
          </w:tcPr>
          <w:p w14:paraId="03DD219A">
            <w:pPr>
              <w:rPr>
                <w:rFonts w:ascii="Arial"/>
              </w:rPr>
            </w:pPr>
          </w:p>
        </w:tc>
      </w:tr>
      <w:tr w14:paraId="1A9AC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577312CD">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1.8</w:t>
            </w:r>
          </w:p>
        </w:tc>
        <w:tc>
          <w:tcPr>
            <w:tcW w:w="1578" w:type="dxa"/>
            <w:shd w:val="clear" w:color="auto" w:fill="auto"/>
            <w:vAlign w:val="center"/>
          </w:tcPr>
          <w:p w14:paraId="54BD91D2">
            <w:pPr>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伺服电动缸</w:t>
            </w:r>
          </w:p>
        </w:tc>
        <w:tc>
          <w:tcPr>
            <w:tcW w:w="4738" w:type="dxa"/>
            <w:vAlign w:val="center"/>
          </w:tcPr>
          <w:p w14:paraId="596E8F80">
            <w:pPr>
              <w:jc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18572F83">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47776513">
            <w:pPr>
              <w:rPr>
                <w:rFonts w:ascii="Arial"/>
              </w:rPr>
            </w:pPr>
          </w:p>
        </w:tc>
        <w:tc>
          <w:tcPr>
            <w:tcW w:w="3336" w:type="dxa"/>
            <w:tcBorders>
              <w:left w:val="single" w:color="000000" w:sz="4" w:space="0"/>
            </w:tcBorders>
          </w:tcPr>
          <w:p w14:paraId="1939349A">
            <w:pPr>
              <w:rPr>
                <w:rFonts w:ascii="Arial"/>
              </w:rPr>
            </w:pPr>
          </w:p>
        </w:tc>
        <w:tc>
          <w:tcPr>
            <w:tcW w:w="1576" w:type="dxa"/>
          </w:tcPr>
          <w:p w14:paraId="06B16792">
            <w:pPr>
              <w:rPr>
                <w:rFonts w:ascii="Arial"/>
              </w:rPr>
            </w:pPr>
          </w:p>
        </w:tc>
      </w:tr>
      <w:tr w14:paraId="68CCA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0D1534B5">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1.9</w:t>
            </w:r>
          </w:p>
        </w:tc>
        <w:tc>
          <w:tcPr>
            <w:tcW w:w="1578" w:type="dxa"/>
            <w:shd w:val="clear" w:color="auto" w:fill="auto"/>
            <w:vAlign w:val="center"/>
          </w:tcPr>
          <w:p w14:paraId="4598D86E">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力传感器</w:t>
            </w:r>
          </w:p>
        </w:tc>
        <w:tc>
          <w:tcPr>
            <w:tcW w:w="4738" w:type="dxa"/>
            <w:vAlign w:val="center"/>
          </w:tcPr>
          <w:p w14:paraId="74B9B4C1">
            <w:pPr>
              <w:jc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2CB65739">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2BC00A03">
            <w:pPr>
              <w:rPr>
                <w:rFonts w:ascii="Arial"/>
              </w:rPr>
            </w:pPr>
          </w:p>
        </w:tc>
        <w:tc>
          <w:tcPr>
            <w:tcW w:w="3336" w:type="dxa"/>
            <w:tcBorders>
              <w:left w:val="single" w:color="000000" w:sz="4" w:space="0"/>
            </w:tcBorders>
          </w:tcPr>
          <w:p w14:paraId="1D645E78">
            <w:pPr>
              <w:rPr>
                <w:rFonts w:ascii="Arial"/>
              </w:rPr>
            </w:pPr>
          </w:p>
        </w:tc>
        <w:tc>
          <w:tcPr>
            <w:tcW w:w="1576" w:type="dxa"/>
          </w:tcPr>
          <w:p w14:paraId="6725FEB7">
            <w:pPr>
              <w:rPr>
                <w:rFonts w:ascii="Arial"/>
              </w:rPr>
            </w:pPr>
          </w:p>
        </w:tc>
      </w:tr>
      <w:tr w14:paraId="3F351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7B201AC9">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1.10</w:t>
            </w:r>
          </w:p>
        </w:tc>
        <w:tc>
          <w:tcPr>
            <w:tcW w:w="1578" w:type="dxa"/>
            <w:shd w:val="clear" w:color="auto" w:fill="auto"/>
            <w:vAlign w:val="center"/>
          </w:tcPr>
          <w:p w14:paraId="5FEB03D2">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压力传感器</w:t>
            </w:r>
          </w:p>
        </w:tc>
        <w:tc>
          <w:tcPr>
            <w:tcW w:w="4738" w:type="dxa"/>
            <w:vAlign w:val="center"/>
          </w:tcPr>
          <w:p w14:paraId="05340365">
            <w:pPr>
              <w:jc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6BCB3DF4">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3E638603">
            <w:pPr>
              <w:rPr>
                <w:rFonts w:ascii="Arial"/>
              </w:rPr>
            </w:pPr>
          </w:p>
        </w:tc>
        <w:tc>
          <w:tcPr>
            <w:tcW w:w="3336" w:type="dxa"/>
            <w:tcBorders>
              <w:left w:val="single" w:color="000000" w:sz="4" w:space="0"/>
            </w:tcBorders>
          </w:tcPr>
          <w:p w14:paraId="77B0D20C">
            <w:pPr>
              <w:rPr>
                <w:rFonts w:ascii="Arial"/>
              </w:rPr>
            </w:pPr>
          </w:p>
        </w:tc>
        <w:tc>
          <w:tcPr>
            <w:tcW w:w="1576" w:type="dxa"/>
          </w:tcPr>
          <w:p w14:paraId="62F24394">
            <w:pPr>
              <w:rPr>
                <w:rFonts w:ascii="Arial"/>
              </w:rPr>
            </w:pPr>
          </w:p>
        </w:tc>
      </w:tr>
      <w:tr w14:paraId="372E4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26DEFE42">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1.11</w:t>
            </w:r>
          </w:p>
        </w:tc>
        <w:tc>
          <w:tcPr>
            <w:tcW w:w="1578" w:type="dxa"/>
            <w:shd w:val="clear" w:color="auto" w:fill="auto"/>
            <w:vAlign w:val="center"/>
          </w:tcPr>
          <w:p w14:paraId="5F55924D">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安全光幕</w:t>
            </w:r>
          </w:p>
        </w:tc>
        <w:tc>
          <w:tcPr>
            <w:tcW w:w="4738" w:type="dxa"/>
            <w:vAlign w:val="center"/>
          </w:tcPr>
          <w:p w14:paraId="4FA2EC3D">
            <w:pPr>
              <w:jc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7DEF2454">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02C3839A">
            <w:pPr>
              <w:rPr>
                <w:rFonts w:ascii="Arial"/>
              </w:rPr>
            </w:pPr>
          </w:p>
        </w:tc>
        <w:tc>
          <w:tcPr>
            <w:tcW w:w="3336" w:type="dxa"/>
            <w:tcBorders>
              <w:left w:val="single" w:color="000000" w:sz="4" w:space="0"/>
            </w:tcBorders>
          </w:tcPr>
          <w:p w14:paraId="5483AD57">
            <w:pPr>
              <w:rPr>
                <w:rFonts w:ascii="Arial"/>
              </w:rPr>
            </w:pPr>
          </w:p>
        </w:tc>
        <w:tc>
          <w:tcPr>
            <w:tcW w:w="1576" w:type="dxa"/>
          </w:tcPr>
          <w:p w14:paraId="7FD1D00A">
            <w:pPr>
              <w:rPr>
                <w:rFonts w:ascii="Arial"/>
              </w:rPr>
            </w:pPr>
          </w:p>
        </w:tc>
      </w:tr>
      <w:tr w14:paraId="37955E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5668190E">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1.12</w:t>
            </w:r>
          </w:p>
        </w:tc>
        <w:tc>
          <w:tcPr>
            <w:tcW w:w="1578" w:type="dxa"/>
            <w:shd w:val="clear" w:color="auto" w:fill="auto"/>
            <w:vAlign w:val="center"/>
          </w:tcPr>
          <w:p w14:paraId="6D957721">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驱动器</w:t>
            </w:r>
          </w:p>
        </w:tc>
        <w:tc>
          <w:tcPr>
            <w:tcW w:w="4738" w:type="dxa"/>
            <w:vAlign w:val="center"/>
          </w:tcPr>
          <w:p w14:paraId="49D4E960">
            <w:pPr>
              <w:jc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578AB6D1">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27827A4A">
            <w:pPr>
              <w:rPr>
                <w:rFonts w:ascii="Arial"/>
              </w:rPr>
            </w:pPr>
          </w:p>
        </w:tc>
        <w:tc>
          <w:tcPr>
            <w:tcW w:w="3336" w:type="dxa"/>
            <w:tcBorders>
              <w:left w:val="single" w:color="000000" w:sz="4" w:space="0"/>
            </w:tcBorders>
          </w:tcPr>
          <w:p w14:paraId="5C38C451">
            <w:pPr>
              <w:rPr>
                <w:rFonts w:ascii="Arial"/>
              </w:rPr>
            </w:pPr>
          </w:p>
        </w:tc>
        <w:tc>
          <w:tcPr>
            <w:tcW w:w="1576" w:type="dxa"/>
          </w:tcPr>
          <w:p w14:paraId="270D1F0A">
            <w:pPr>
              <w:rPr>
                <w:rFonts w:ascii="Arial"/>
              </w:rPr>
            </w:pPr>
          </w:p>
        </w:tc>
      </w:tr>
      <w:tr w14:paraId="2F87E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3544B4B8">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1.13</w:t>
            </w:r>
          </w:p>
        </w:tc>
        <w:tc>
          <w:tcPr>
            <w:tcW w:w="1578" w:type="dxa"/>
            <w:shd w:val="clear" w:color="auto" w:fill="auto"/>
            <w:vAlign w:val="center"/>
          </w:tcPr>
          <w:p w14:paraId="5F09A271">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电压传感器</w:t>
            </w:r>
          </w:p>
        </w:tc>
        <w:tc>
          <w:tcPr>
            <w:tcW w:w="4738" w:type="dxa"/>
            <w:vAlign w:val="center"/>
          </w:tcPr>
          <w:p w14:paraId="6A6CE6CF">
            <w:pPr>
              <w:jc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4559B003">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200008D5">
            <w:pPr>
              <w:rPr>
                <w:rFonts w:ascii="Arial"/>
              </w:rPr>
            </w:pPr>
          </w:p>
        </w:tc>
        <w:tc>
          <w:tcPr>
            <w:tcW w:w="3336" w:type="dxa"/>
            <w:tcBorders>
              <w:left w:val="single" w:color="000000" w:sz="4" w:space="0"/>
            </w:tcBorders>
          </w:tcPr>
          <w:p w14:paraId="7F86FAF2">
            <w:pPr>
              <w:rPr>
                <w:rFonts w:ascii="Arial"/>
              </w:rPr>
            </w:pPr>
          </w:p>
        </w:tc>
        <w:tc>
          <w:tcPr>
            <w:tcW w:w="1576" w:type="dxa"/>
          </w:tcPr>
          <w:p w14:paraId="63130A5D">
            <w:pPr>
              <w:rPr>
                <w:rFonts w:ascii="Arial"/>
              </w:rPr>
            </w:pPr>
          </w:p>
        </w:tc>
      </w:tr>
      <w:tr w14:paraId="04B8E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113530D8">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1.14</w:t>
            </w:r>
          </w:p>
        </w:tc>
        <w:tc>
          <w:tcPr>
            <w:tcW w:w="1578" w:type="dxa"/>
            <w:shd w:val="clear" w:color="auto" w:fill="auto"/>
            <w:vAlign w:val="center"/>
          </w:tcPr>
          <w:p w14:paraId="15C4E939">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控制软件</w:t>
            </w:r>
          </w:p>
        </w:tc>
        <w:tc>
          <w:tcPr>
            <w:tcW w:w="4738" w:type="dxa"/>
            <w:vAlign w:val="center"/>
          </w:tcPr>
          <w:p w14:paraId="0B79C8A3">
            <w:pPr>
              <w:jc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62087580">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694B127B">
            <w:pPr>
              <w:rPr>
                <w:rFonts w:ascii="Arial"/>
              </w:rPr>
            </w:pPr>
          </w:p>
        </w:tc>
        <w:tc>
          <w:tcPr>
            <w:tcW w:w="3336" w:type="dxa"/>
            <w:tcBorders>
              <w:left w:val="single" w:color="000000" w:sz="4" w:space="0"/>
            </w:tcBorders>
          </w:tcPr>
          <w:p w14:paraId="19A6FFEE">
            <w:pPr>
              <w:rPr>
                <w:rFonts w:ascii="Arial"/>
              </w:rPr>
            </w:pPr>
          </w:p>
        </w:tc>
        <w:tc>
          <w:tcPr>
            <w:tcW w:w="1576" w:type="dxa"/>
          </w:tcPr>
          <w:p w14:paraId="38A71CDE">
            <w:pPr>
              <w:rPr>
                <w:rFonts w:ascii="Arial"/>
              </w:rPr>
            </w:pPr>
          </w:p>
        </w:tc>
      </w:tr>
      <w:tr w14:paraId="77908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03BDAD00">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1.15</w:t>
            </w:r>
          </w:p>
        </w:tc>
        <w:tc>
          <w:tcPr>
            <w:tcW w:w="1578" w:type="dxa"/>
            <w:shd w:val="clear" w:color="auto" w:fill="auto"/>
            <w:vAlign w:val="center"/>
          </w:tcPr>
          <w:p w14:paraId="0DE0E0EB">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工控机</w:t>
            </w:r>
          </w:p>
        </w:tc>
        <w:tc>
          <w:tcPr>
            <w:tcW w:w="4738" w:type="dxa"/>
            <w:vAlign w:val="center"/>
          </w:tcPr>
          <w:p w14:paraId="1BD9A4AD">
            <w:pPr>
              <w:jc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3CB4B2CA">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74E39B24">
            <w:pPr>
              <w:rPr>
                <w:rFonts w:ascii="Arial"/>
              </w:rPr>
            </w:pPr>
          </w:p>
        </w:tc>
        <w:tc>
          <w:tcPr>
            <w:tcW w:w="3336" w:type="dxa"/>
            <w:tcBorders>
              <w:left w:val="single" w:color="000000" w:sz="4" w:space="0"/>
            </w:tcBorders>
          </w:tcPr>
          <w:p w14:paraId="40C0E3D5">
            <w:pPr>
              <w:rPr>
                <w:rFonts w:ascii="Arial"/>
              </w:rPr>
            </w:pPr>
          </w:p>
        </w:tc>
        <w:tc>
          <w:tcPr>
            <w:tcW w:w="1576" w:type="dxa"/>
          </w:tcPr>
          <w:p w14:paraId="2BD0EBEE">
            <w:pPr>
              <w:rPr>
                <w:rFonts w:ascii="Arial"/>
              </w:rPr>
            </w:pPr>
          </w:p>
        </w:tc>
      </w:tr>
      <w:tr w14:paraId="22B02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78A62DD1">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1.16</w:t>
            </w:r>
          </w:p>
        </w:tc>
        <w:tc>
          <w:tcPr>
            <w:tcW w:w="1578" w:type="dxa"/>
            <w:shd w:val="clear" w:color="auto" w:fill="auto"/>
            <w:vAlign w:val="center"/>
          </w:tcPr>
          <w:p w14:paraId="12B74983">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显示器</w:t>
            </w:r>
          </w:p>
        </w:tc>
        <w:tc>
          <w:tcPr>
            <w:tcW w:w="4738" w:type="dxa"/>
            <w:vAlign w:val="center"/>
          </w:tcPr>
          <w:p w14:paraId="69C43357">
            <w:pPr>
              <w:jc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7DA13BDF">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25EC0EC9">
            <w:pPr>
              <w:rPr>
                <w:rFonts w:ascii="Arial"/>
              </w:rPr>
            </w:pPr>
          </w:p>
        </w:tc>
        <w:tc>
          <w:tcPr>
            <w:tcW w:w="3336" w:type="dxa"/>
            <w:tcBorders>
              <w:left w:val="single" w:color="000000" w:sz="4" w:space="0"/>
            </w:tcBorders>
          </w:tcPr>
          <w:p w14:paraId="5E16DC6E">
            <w:pPr>
              <w:rPr>
                <w:rFonts w:ascii="Arial"/>
              </w:rPr>
            </w:pPr>
          </w:p>
        </w:tc>
        <w:tc>
          <w:tcPr>
            <w:tcW w:w="1576" w:type="dxa"/>
          </w:tcPr>
          <w:p w14:paraId="71E0A178">
            <w:pPr>
              <w:rPr>
                <w:rFonts w:ascii="Arial"/>
              </w:rPr>
            </w:pPr>
          </w:p>
        </w:tc>
      </w:tr>
      <w:tr w14:paraId="5E693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7D2F9F8B">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1.17</w:t>
            </w:r>
          </w:p>
        </w:tc>
        <w:tc>
          <w:tcPr>
            <w:tcW w:w="1578" w:type="dxa"/>
            <w:shd w:val="clear" w:color="auto" w:fill="auto"/>
            <w:vAlign w:val="center"/>
          </w:tcPr>
          <w:p w14:paraId="4D896D56">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数据采集卡</w:t>
            </w:r>
          </w:p>
        </w:tc>
        <w:tc>
          <w:tcPr>
            <w:tcW w:w="4738" w:type="dxa"/>
            <w:vAlign w:val="center"/>
          </w:tcPr>
          <w:p w14:paraId="516DA646">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57AEF76D">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50CA05BE">
            <w:pPr>
              <w:rPr>
                <w:rFonts w:ascii="Arial"/>
              </w:rPr>
            </w:pPr>
          </w:p>
        </w:tc>
        <w:tc>
          <w:tcPr>
            <w:tcW w:w="3336" w:type="dxa"/>
            <w:tcBorders>
              <w:left w:val="single" w:color="000000" w:sz="4" w:space="0"/>
            </w:tcBorders>
          </w:tcPr>
          <w:p w14:paraId="15D63476">
            <w:pPr>
              <w:rPr>
                <w:rFonts w:ascii="Arial"/>
              </w:rPr>
            </w:pPr>
          </w:p>
        </w:tc>
        <w:tc>
          <w:tcPr>
            <w:tcW w:w="1576" w:type="dxa"/>
          </w:tcPr>
          <w:p w14:paraId="00F5C378">
            <w:pPr>
              <w:rPr>
                <w:rFonts w:ascii="Arial"/>
              </w:rPr>
            </w:pPr>
          </w:p>
        </w:tc>
      </w:tr>
      <w:tr w14:paraId="4203E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41F698EB">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1.18</w:t>
            </w:r>
          </w:p>
        </w:tc>
        <w:tc>
          <w:tcPr>
            <w:tcW w:w="1578" w:type="dxa"/>
            <w:shd w:val="clear" w:color="auto" w:fill="auto"/>
            <w:vAlign w:val="center"/>
          </w:tcPr>
          <w:p w14:paraId="6C694145">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信号放大器</w:t>
            </w:r>
          </w:p>
        </w:tc>
        <w:tc>
          <w:tcPr>
            <w:tcW w:w="4738" w:type="dxa"/>
            <w:vAlign w:val="center"/>
          </w:tcPr>
          <w:p w14:paraId="0744A86A">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1B6A700D">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744252AF">
            <w:pPr>
              <w:rPr>
                <w:rFonts w:ascii="Arial"/>
              </w:rPr>
            </w:pPr>
          </w:p>
        </w:tc>
        <w:tc>
          <w:tcPr>
            <w:tcW w:w="3336" w:type="dxa"/>
            <w:tcBorders>
              <w:left w:val="single" w:color="000000" w:sz="4" w:space="0"/>
            </w:tcBorders>
          </w:tcPr>
          <w:p w14:paraId="00E3B073">
            <w:pPr>
              <w:rPr>
                <w:rFonts w:ascii="Arial"/>
              </w:rPr>
            </w:pPr>
          </w:p>
        </w:tc>
        <w:tc>
          <w:tcPr>
            <w:tcW w:w="1576" w:type="dxa"/>
          </w:tcPr>
          <w:p w14:paraId="5504185C">
            <w:pPr>
              <w:rPr>
                <w:rFonts w:ascii="Arial"/>
              </w:rPr>
            </w:pPr>
          </w:p>
        </w:tc>
      </w:tr>
      <w:tr w14:paraId="6F51F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08FE713E">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1.19</w:t>
            </w:r>
          </w:p>
        </w:tc>
        <w:tc>
          <w:tcPr>
            <w:tcW w:w="1578" w:type="dxa"/>
            <w:shd w:val="clear" w:color="auto" w:fill="auto"/>
            <w:vAlign w:val="center"/>
          </w:tcPr>
          <w:p w14:paraId="3FB679F9">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比例阀</w:t>
            </w:r>
          </w:p>
        </w:tc>
        <w:tc>
          <w:tcPr>
            <w:tcW w:w="4738" w:type="dxa"/>
            <w:vAlign w:val="center"/>
          </w:tcPr>
          <w:p w14:paraId="6FC83847">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729FF266">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400C5444">
            <w:pPr>
              <w:rPr>
                <w:rFonts w:ascii="Arial"/>
              </w:rPr>
            </w:pPr>
          </w:p>
        </w:tc>
        <w:tc>
          <w:tcPr>
            <w:tcW w:w="3336" w:type="dxa"/>
            <w:tcBorders>
              <w:left w:val="single" w:color="000000" w:sz="4" w:space="0"/>
            </w:tcBorders>
          </w:tcPr>
          <w:p w14:paraId="67BEB09F">
            <w:pPr>
              <w:rPr>
                <w:rFonts w:ascii="Arial"/>
              </w:rPr>
            </w:pPr>
          </w:p>
        </w:tc>
        <w:tc>
          <w:tcPr>
            <w:tcW w:w="1576" w:type="dxa"/>
          </w:tcPr>
          <w:p w14:paraId="0A1D2324">
            <w:pPr>
              <w:rPr>
                <w:rFonts w:ascii="Arial"/>
              </w:rPr>
            </w:pPr>
          </w:p>
        </w:tc>
      </w:tr>
      <w:tr w14:paraId="203BF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19ED4D14">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w:t>
            </w:r>
          </w:p>
        </w:tc>
        <w:tc>
          <w:tcPr>
            <w:tcW w:w="1578" w:type="dxa"/>
            <w:shd w:val="clear" w:color="auto" w:fill="auto"/>
            <w:vAlign w:val="center"/>
          </w:tcPr>
          <w:p w14:paraId="33B7F807">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szCs w:val="24"/>
              </w:rPr>
              <w:t>CPCA</w:t>
            </w:r>
            <w:r>
              <w:rPr>
                <w:rFonts w:hint="eastAsia" w:ascii="宋体" w:hAnsi="宋体" w:eastAsia="宋体" w:cs="宋体"/>
                <w:sz w:val="24"/>
                <w:szCs w:val="24"/>
                <w:lang w:val="en-US" w:eastAsia="zh-CN"/>
              </w:rPr>
              <w:t>（兼容MT</w:t>
            </w:r>
            <w:r>
              <w:rPr>
                <w:rFonts w:hint="eastAsia" w:ascii="宋体" w:hAnsi="宋体" w:eastAsia="宋体" w:cs="宋体"/>
                <w:sz w:val="24"/>
                <w:szCs w:val="24"/>
              </w:rPr>
              <w:t>分离轴承</w:t>
            </w:r>
            <w:r>
              <w:rPr>
                <w:rFonts w:hint="eastAsia" w:ascii="宋体" w:hAnsi="宋体" w:eastAsia="宋体" w:cs="宋体"/>
                <w:sz w:val="24"/>
                <w:szCs w:val="24"/>
                <w:lang w:val="en-US" w:eastAsia="zh-CN"/>
              </w:rPr>
              <w:t>）</w:t>
            </w:r>
            <w:r>
              <w:rPr>
                <w:rFonts w:hint="eastAsia" w:ascii="宋体" w:hAnsi="宋体" w:eastAsia="宋体" w:cs="宋体"/>
                <w:sz w:val="24"/>
                <w:szCs w:val="24"/>
              </w:rPr>
              <w:t>动态耐久测试</w:t>
            </w:r>
          </w:p>
        </w:tc>
        <w:tc>
          <w:tcPr>
            <w:tcW w:w="4738" w:type="dxa"/>
            <w:vAlign w:val="center"/>
          </w:tcPr>
          <w:p w14:paraId="279CEB69">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412652E6">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5ABE8FFB">
            <w:pPr>
              <w:rPr>
                <w:rFonts w:ascii="Arial"/>
              </w:rPr>
            </w:pPr>
          </w:p>
        </w:tc>
        <w:tc>
          <w:tcPr>
            <w:tcW w:w="3336" w:type="dxa"/>
            <w:tcBorders>
              <w:left w:val="single" w:color="000000" w:sz="4" w:space="0"/>
            </w:tcBorders>
          </w:tcPr>
          <w:p w14:paraId="77D33176">
            <w:pPr>
              <w:rPr>
                <w:rFonts w:ascii="Arial"/>
              </w:rPr>
            </w:pPr>
          </w:p>
        </w:tc>
        <w:tc>
          <w:tcPr>
            <w:tcW w:w="1576" w:type="dxa"/>
          </w:tcPr>
          <w:p w14:paraId="5432DCA7">
            <w:pPr>
              <w:rPr>
                <w:rFonts w:ascii="Arial"/>
              </w:rPr>
            </w:pPr>
          </w:p>
        </w:tc>
      </w:tr>
      <w:tr w14:paraId="24504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388B4AF4">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w:t>
            </w:r>
          </w:p>
        </w:tc>
        <w:tc>
          <w:tcPr>
            <w:tcW w:w="1578" w:type="dxa"/>
            <w:shd w:val="clear" w:color="auto" w:fill="auto"/>
            <w:vAlign w:val="center"/>
          </w:tcPr>
          <w:p w14:paraId="2CAE6C38">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设备台架</w:t>
            </w:r>
          </w:p>
        </w:tc>
        <w:tc>
          <w:tcPr>
            <w:tcW w:w="4738" w:type="dxa"/>
            <w:vAlign w:val="center"/>
          </w:tcPr>
          <w:p w14:paraId="0729C685">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3DA6C5B2">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1033F2EF">
            <w:pPr>
              <w:rPr>
                <w:rFonts w:ascii="Arial"/>
              </w:rPr>
            </w:pPr>
          </w:p>
        </w:tc>
        <w:tc>
          <w:tcPr>
            <w:tcW w:w="3336" w:type="dxa"/>
            <w:tcBorders>
              <w:left w:val="single" w:color="000000" w:sz="4" w:space="0"/>
            </w:tcBorders>
          </w:tcPr>
          <w:p w14:paraId="78E80DF0">
            <w:pPr>
              <w:rPr>
                <w:rFonts w:ascii="Arial"/>
              </w:rPr>
            </w:pPr>
          </w:p>
        </w:tc>
        <w:tc>
          <w:tcPr>
            <w:tcW w:w="1576" w:type="dxa"/>
          </w:tcPr>
          <w:p w14:paraId="1454775A">
            <w:pPr>
              <w:rPr>
                <w:rFonts w:ascii="Arial"/>
              </w:rPr>
            </w:pPr>
          </w:p>
        </w:tc>
      </w:tr>
      <w:tr w14:paraId="702A6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0C533D12">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2.2</w:t>
            </w:r>
          </w:p>
        </w:tc>
        <w:tc>
          <w:tcPr>
            <w:tcW w:w="1578" w:type="dxa"/>
            <w:shd w:val="clear" w:color="auto" w:fill="auto"/>
            <w:vAlign w:val="center"/>
          </w:tcPr>
          <w:p w14:paraId="79134A1E">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台板</w:t>
            </w:r>
          </w:p>
        </w:tc>
        <w:tc>
          <w:tcPr>
            <w:tcW w:w="4738" w:type="dxa"/>
            <w:vAlign w:val="center"/>
          </w:tcPr>
          <w:p w14:paraId="508E0F85">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4DC4B579">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0CBBDDDD">
            <w:pPr>
              <w:rPr>
                <w:rFonts w:ascii="Arial"/>
              </w:rPr>
            </w:pPr>
          </w:p>
        </w:tc>
        <w:tc>
          <w:tcPr>
            <w:tcW w:w="3336" w:type="dxa"/>
            <w:tcBorders>
              <w:left w:val="single" w:color="000000" w:sz="4" w:space="0"/>
            </w:tcBorders>
          </w:tcPr>
          <w:p w14:paraId="4B8CD1FF">
            <w:pPr>
              <w:rPr>
                <w:rFonts w:ascii="Arial"/>
              </w:rPr>
            </w:pPr>
          </w:p>
        </w:tc>
        <w:tc>
          <w:tcPr>
            <w:tcW w:w="1576" w:type="dxa"/>
          </w:tcPr>
          <w:p w14:paraId="4A608E1A">
            <w:pPr>
              <w:rPr>
                <w:rFonts w:ascii="Arial"/>
              </w:rPr>
            </w:pPr>
          </w:p>
        </w:tc>
      </w:tr>
      <w:tr w14:paraId="680C3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70FD2FB0">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2.3</w:t>
            </w:r>
          </w:p>
        </w:tc>
        <w:tc>
          <w:tcPr>
            <w:tcW w:w="1578" w:type="dxa"/>
            <w:shd w:val="clear" w:color="auto" w:fill="auto"/>
            <w:vAlign w:val="center"/>
          </w:tcPr>
          <w:p w14:paraId="3CEA1381">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装具</w:t>
            </w:r>
          </w:p>
        </w:tc>
        <w:tc>
          <w:tcPr>
            <w:tcW w:w="4738" w:type="dxa"/>
            <w:vAlign w:val="center"/>
          </w:tcPr>
          <w:p w14:paraId="0C84784F">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5F1BF566">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3DC8DA28">
            <w:pPr>
              <w:rPr>
                <w:rFonts w:ascii="Arial"/>
              </w:rPr>
            </w:pPr>
          </w:p>
        </w:tc>
        <w:tc>
          <w:tcPr>
            <w:tcW w:w="3336" w:type="dxa"/>
            <w:tcBorders>
              <w:left w:val="single" w:color="000000" w:sz="4" w:space="0"/>
            </w:tcBorders>
          </w:tcPr>
          <w:p w14:paraId="442FA961">
            <w:pPr>
              <w:rPr>
                <w:rFonts w:ascii="Arial"/>
              </w:rPr>
            </w:pPr>
          </w:p>
        </w:tc>
        <w:tc>
          <w:tcPr>
            <w:tcW w:w="1576" w:type="dxa"/>
          </w:tcPr>
          <w:p w14:paraId="6B6F628E">
            <w:pPr>
              <w:rPr>
                <w:rFonts w:ascii="Arial"/>
              </w:rPr>
            </w:pPr>
          </w:p>
        </w:tc>
      </w:tr>
      <w:tr w14:paraId="2E389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1B15FF25">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2.4</w:t>
            </w:r>
          </w:p>
        </w:tc>
        <w:tc>
          <w:tcPr>
            <w:tcW w:w="1578" w:type="dxa"/>
            <w:shd w:val="clear" w:color="auto" w:fill="auto"/>
            <w:vAlign w:val="center"/>
          </w:tcPr>
          <w:p w14:paraId="741E668E">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控制面板</w:t>
            </w:r>
          </w:p>
        </w:tc>
        <w:tc>
          <w:tcPr>
            <w:tcW w:w="4738" w:type="dxa"/>
            <w:vAlign w:val="center"/>
          </w:tcPr>
          <w:p w14:paraId="1BE09ACF">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291F83AA">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3F48DCCE">
            <w:pPr>
              <w:rPr>
                <w:rFonts w:ascii="Arial"/>
              </w:rPr>
            </w:pPr>
          </w:p>
        </w:tc>
        <w:tc>
          <w:tcPr>
            <w:tcW w:w="3336" w:type="dxa"/>
            <w:tcBorders>
              <w:left w:val="single" w:color="000000" w:sz="4" w:space="0"/>
            </w:tcBorders>
          </w:tcPr>
          <w:p w14:paraId="107D8C42">
            <w:pPr>
              <w:rPr>
                <w:rFonts w:ascii="Arial"/>
              </w:rPr>
            </w:pPr>
          </w:p>
        </w:tc>
        <w:tc>
          <w:tcPr>
            <w:tcW w:w="1576" w:type="dxa"/>
          </w:tcPr>
          <w:p w14:paraId="2C88994F">
            <w:pPr>
              <w:rPr>
                <w:rFonts w:ascii="Arial"/>
              </w:rPr>
            </w:pPr>
          </w:p>
        </w:tc>
      </w:tr>
      <w:tr w14:paraId="1F999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479D1884">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2.5</w:t>
            </w:r>
          </w:p>
        </w:tc>
        <w:tc>
          <w:tcPr>
            <w:tcW w:w="1578" w:type="dxa"/>
            <w:shd w:val="clear" w:color="auto" w:fill="auto"/>
            <w:vAlign w:val="center"/>
          </w:tcPr>
          <w:p w14:paraId="4FBBD623">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电气部分</w:t>
            </w:r>
          </w:p>
        </w:tc>
        <w:tc>
          <w:tcPr>
            <w:tcW w:w="4738" w:type="dxa"/>
            <w:vAlign w:val="center"/>
          </w:tcPr>
          <w:p w14:paraId="18F31733">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78EA4A6D">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4E261772">
            <w:pPr>
              <w:rPr>
                <w:rFonts w:ascii="Arial"/>
              </w:rPr>
            </w:pPr>
          </w:p>
        </w:tc>
        <w:tc>
          <w:tcPr>
            <w:tcW w:w="3336" w:type="dxa"/>
            <w:tcBorders>
              <w:left w:val="single" w:color="000000" w:sz="4" w:space="0"/>
            </w:tcBorders>
          </w:tcPr>
          <w:p w14:paraId="09588F93">
            <w:pPr>
              <w:rPr>
                <w:rFonts w:ascii="Arial"/>
              </w:rPr>
            </w:pPr>
          </w:p>
        </w:tc>
        <w:tc>
          <w:tcPr>
            <w:tcW w:w="1576" w:type="dxa"/>
          </w:tcPr>
          <w:p w14:paraId="341A7D07">
            <w:pPr>
              <w:rPr>
                <w:rFonts w:ascii="Arial"/>
              </w:rPr>
            </w:pPr>
          </w:p>
        </w:tc>
      </w:tr>
      <w:tr w14:paraId="2370D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2388EAA8">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2.6</w:t>
            </w:r>
          </w:p>
        </w:tc>
        <w:tc>
          <w:tcPr>
            <w:tcW w:w="1578" w:type="dxa"/>
            <w:shd w:val="clear" w:color="auto" w:fill="auto"/>
            <w:vAlign w:val="center"/>
          </w:tcPr>
          <w:p w14:paraId="31A7D705">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气动元件</w:t>
            </w:r>
          </w:p>
        </w:tc>
        <w:tc>
          <w:tcPr>
            <w:tcW w:w="4738" w:type="dxa"/>
            <w:vAlign w:val="center"/>
          </w:tcPr>
          <w:p w14:paraId="51E8EAAD">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1CB383E8">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1DC6B055">
            <w:pPr>
              <w:rPr>
                <w:rFonts w:ascii="Arial"/>
              </w:rPr>
            </w:pPr>
          </w:p>
        </w:tc>
        <w:tc>
          <w:tcPr>
            <w:tcW w:w="3336" w:type="dxa"/>
            <w:tcBorders>
              <w:left w:val="single" w:color="000000" w:sz="4" w:space="0"/>
            </w:tcBorders>
          </w:tcPr>
          <w:p w14:paraId="44436EBB">
            <w:pPr>
              <w:rPr>
                <w:rFonts w:ascii="Arial"/>
              </w:rPr>
            </w:pPr>
          </w:p>
        </w:tc>
        <w:tc>
          <w:tcPr>
            <w:tcW w:w="1576" w:type="dxa"/>
          </w:tcPr>
          <w:p w14:paraId="1A030D03">
            <w:pPr>
              <w:rPr>
                <w:rFonts w:ascii="Arial"/>
              </w:rPr>
            </w:pPr>
          </w:p>
        </w:tc>
      </w:tr>
      <w:tr w14:paraId="5D291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147DC15E">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2.7</w:t>
            </w:r>
          </w:p>
        </w:tc>
        <w:tc>
          <w:tcPr>
            <w:tcW w:w="1578" w:type="dxa"/>
            <w:shd w:val="clear" w:color="auto" w:fill="auto"/>
            <w:vAlign w:val="center"/>
          </w:tcPr>
          <w:p w14:paraId="5094AEE2">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伺服电动缸</w:t>
            </w:r>
          </w:p>
        </w:tc>
        <w:tc>
          <w:tcPr>
            <w:tcW w:w="4738" w:type="dxa"/>
            <w:vAlign w:val="center"/>
          </w:tcPr>
          <w:p w14:paraId="354AE528">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21DE3281">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41335485">
            <w:pPr>
              <w:rPr>
                <w:rFonts w:ascii="Arial"/>
              </w:rPr>
            </w:pPr>
          </w:p>
        </w:tc>
        <w:tc>
          <w:tcPr>
            <w:tcW w:w="3336" w:type="dxa"/>
            <w:tcBorders>
              <w:left w:val="single" w:color="000000" w:sz="4" w:space="0"/>
            </w:tcBorders>
          </w:tcPr>
          <w:p w14:paraId="6D925E2D">
            <w:pPr>
              <w:rPr>
                <w:rFonts w:ascii="Arial"/>
              </w:rPr>
            </w:pPr>
          </w:p>
        </w:tc>
        <w:tc>
          <w:tcPr>
            <w:tcW w:w="1576" w:type="dxa"/>
          </w:tcPr>
          <w:p w14:paraId="7B63C75B">
            <w:pPr>
              <w:rPr>
                <w:rFonts w:ascii="Arial"/>
              </w:rPr>
            </w:pPr>
          </w:p>
        </w:tc>
      </w:tr>
      <w:tr w14:paraId="78F39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17A3945A">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2.8</w:t>
            </w:r>
          </w:p>
        </w:tc>
        <w:tc>
          <w:tcPr>
            <w:tcW w:w="1578" w:type="dxa"/>
            <w:shd w:val="clear" w:color="auto" w:fill="auto"/>
            <w:vAlign w:val="center"/>
          </w:tcPr>
          <w:p w14:paraId="4F034087">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力传感器</w:t>
            </w:r>
          </w:p>
        </w:tc>
        <w:tc>
          <w:tcPr>
            <w:tcW w:w="4738" w:type="dxa"/>
            <w:vAlign w:val="center"/>
          </w:tcPr>
          <w:p w14:paraId="131104F3">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651FF4F7">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42CA0039">
            <w:pPr>
              <w:rPr>
                <w:rFonts w:ascii="Arial"/>
              </w:rPr>
            </w:pPr>
          </w:p>
        </w:tc>
        <w:tc>
          <w:tcPr>
            <w:tcW w:w="3336" w:type="dxa"/>
            <w:tcBorders>
              <w:left w:val="single" w:color="000000" w:sz="4" w:space="0"/>
            </w:tcBorders>
          </w:tcPr>
          <w:p w14:paraId="3250C14E">
            <w:pPr>
              <w:rPr>
                <w:rFonts w:ascii="Arial"/>
              </w:rPr>
            </w:pPr>
          </w:p>
        </w:tc>
        <w:tc>
          <w:tcPr>
            <w:tcW w:w="1576" w:type="dxa"/>
          </w:tcPr>
          <w:p w14:paraId="3134B179">
            <w:pPr>
              <w:rPr>
                <w:rFonts w:ascii="Arial"/>
              </w:rPr>
            </w:pPr>
          </w:p>
        </w:tc>
      </w:tr>
      <w:tr w14:paraId="43B92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63A4550B">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2.9</w:t>
            </w:r>
          </w:p>
        </w:tc>
        <w:tc>
          <w:tcPr>
            <w:tcW w:w="1578" w:type="dxa"/>
            <w:shd w:val="clear" w:color="auto" w:fill="auto"/>
            <w:vAlign w:val="center"/>
          </w:tcPr>
          <w:p w14:paraId="765D86E3">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伺服电机</w:t>
            </w:r>
          </w:p>
        </w:tc>
        <w:tc>
          <w:tcPr>
            <w:tcW w:w="4738" w:type="dxa"/>
            <w:vAlign w:val="center"/>
          </w:tcPr>
          <w:p w14:paraId="3E6DAA66">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6CBF973D">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3FCCC361">
            <w:pPr>
              <w:rPr>
                <w:rFonts w:ascii="Arial"/>
              </w:rPr>
            </w:pPr>
          </w:p>
        </w:tc>
        <w:tc>
          <w:tcPr>
            <w:tcW w:w="3336" w:type="dxa"/>
            <w:tcBorders>
              <w:left w:val="single" w:color="000000" w:sz="4" w:space="0"/>
            </w:tcBorders>
          </w:tcPr>
          <w:p w14:paraId="6956EB5B">
            <w:pPr>
              <w:rPr>
                <w:rFonts w:ascii="Arial"/>
              </w:rPr>
            </w:pPr>
          </w:p>
        </w:tc>
        <w:tc>
          <w:tcPr>
            <w:tcW w:w="1576" w:type="dxa"/>
          </w:tcPr>
          <w:p w14:paraId="0C588BCA">
            <w:pPr>
              <w:rPr>
                <w:rFonts w:ascii="Arial"/>
              </w:rPr>
            </w:pPr>
          </w:p>
        </w:tc>
      </w:tr>
      <w:tr w14:paraId="0A2EF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center"/>
          </w:tcPr>
          <w:p w14:paraId="28DBEC93">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2.10</w:t>
            </w:r>
          </w:p>
        </w:tc>
        <w:tc>
          <w:tcPr>
            <w:tcW w:w="1578" w:type="dxa"/>
            <w:shd w:val="clear" w:color="auto" w:fill="auto"/>
            <w:vAlign w:val="center"/>
          </w:tcPr>
          <w:p w14:paraId="1BF689DA">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驱动器</w:t>
            </w:r>
          </w:p>
        </w:tc>
        <w:tc>
          <w:tcPr>
            <w:tcW w:w="4738" w:type="dxa"/>
            <w:vAlign w:val="center"/>
          </w:tcPr>
          <w:p w14:paraId="31537DB8">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7F4D7555">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56CB1D8D">
            <w:pPr>
              <w:rPr>
                <w:rFonts w:ascii="Arial"/>
              </w:rPr>
            </w:pPr>
          </w:p>
        </w:tc>
        <w:tc>
          <w:tcPr>
            <w:tcW w:w="3336" w:type="dxa"/>
            <w:tcBorders>
              <w:left w:val="single" w:color="000000" w:sz="4" w:space="0"/>
            </w:tcBorders>
          </w:tcPr>
          <w:p w14:paraId="2EFEFE84">
            <w:pPr>
              <w:rPr>
                <w:rFonts w:ascii="Arial"/>
              </w:rPr>
            </w:pPr>
          </w:p>
        </w:tc>
        <w:tc>
          <w:tcPr>
            <w:tcW w:w="1576" w:type="dxa"/>
          </w:tcPr>
          <w:p w14:paraId="022292E9">
            <w:pPr>
              <w:rPr>
                <w:rFonts w:ascii="Arial"/>
              </w:rPr>
            </w:pPr>
          </w:p>
        </w:tc>
      </w:tr>
      <w:tr w14:paraId="77F94D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top"/>
          </w:tcPr>
          <w:p w14:paraId="2077D951">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2.11</w:t>
            </w:r>
          </w:p>
        </w:tc>
        <w:tc>
          <w:tcPr>
            <w:tcW w:w="1578" w:type="dxa"/>
            <w:shd w:val="clear" w:color="auto" w:fill="auto"/>
            <w:vAlign w:val="center"/>
          </w:tcPr>
          <w:p w14:paraId="566C75FC">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控制软件</w:t>
            </w:r>
          </w:p>
        </w:tc>
        <w:tc>
          <w:tcPr>
            <w:tcW w:w="4738" w:type="dxa"/>
            <w:vAlign w:val="center"/>
          </w:tcPr>
          <w:p w14:paraId="1F5694B3">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1AA44470">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5A8814AB">
            <w:pPr>
              <w:rPr>
                <w:rFonts w:ascii="Arial"/>
              </w:rPr>
            </w:pPr>
          </w:p>
        </w:tc>
        <w:tc>
          <w:tcPr>
            <w:tcW w:w="3336" w:type="dxa"/>
            <w:tcBorders>
              <w:left w:val="single" w:color="000000" w:sz="4" w:space="0"/>
            </w:tcBorders>
          </w:tcPr>
          <w:p w14:paraId="11E092F4">
            <w:pPr>
              <w:rPr>
                <w:rFonts w:ascii="Arial"/>
              </w:rPr>
            </w:pPr>
          </w:p>
        </w:tc>
        <w:tc>
          <w:tcPr>
            <w:tcW w:w="1576" w:type="dxa"/>
          </w:tcPr>
          <w:p w14:paraId="63109A66">
            <w:pPr>
              <w:rPr>
                <w:rFonts w:ascii="Arial"/>
              </w:rPr>
            </w:pPr>
          </w:p>
        </w:tc>
      </w:tr>
      <w:tr w14:paraId="5394F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top"/>
          </w:tcPr>
          <w:p w14:paraId="158010E1">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2.12</w:t>
            </w:r>
          </w:p>
        </w:tc>
        <w:tc>
          <w:tcPr>
            <w:tcW w:w="1578" w:type="dxa"/>
            <w:shd w:val="clear" w:color="auto" w:fill="auto"/>
            <w:vAlign w:val="center"/>
          </w:tcPr>
          <w:p w14:paraId="685F0BF3">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工控机</w:t>
            </w:r>
          </w:p>
        </w:tc>
        <w:tc>
          <w:tcPr>
            <w:tcW w:w="4738" w:type="dxa"/>
            <w:vAlign w:val="center"/>
          </w:tcPr>
          <w:p w14:paraId="6F6F3F44">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74C687F7">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06BFE711">
            <w:pPr>
              <w:rPr>
                <w:rFonts w:ascii="Arial"/>
              </w:rPr>
            </w:pPr>
          </w:p>
        </w:tc>
        <w:tc>
          <w:tcPr>
            <w:tcW w:w="3336" w:type="dxa"/>
            <w:tcBorders>
              <w:left w:val="single" w:color="000000" w:sz="4" w:space="0"/>
            </w:tcBorders>
          </w:tcPr>
          <w:p w14:paraId="18133287">
            <w:pPr>
              <w:rPr>
                <w:rFonts w:ascii="Arial"/>
              </w:rPr>
            </w:pPr>
          </w:p>
        </w:tc>
        <w:tc>
          <w:tcPr>
            <w:tcW w:w="1576" w:type="dxa"/>
          </w:tcPr>
          <w:p w14:paraId="6A588E8E">
            <w:pPr>
              <w:rPr>
                <w:rFonts w:ascii="Arial"/>
              </w:rPr>
            </w:pPr>
          </w:p>
        </w:tc>
      </w:tr>
      <w:tr w14:paraId="72923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top"/>
          </w:tcPr>
          <w:p w14:paraId="6A346A02">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2.13</w:t>
            </w:r>
          </w:p>
        </w:tc>
        <w:tc>
          <w:tcPr>
            <w:tcW w:w="1578" w:type="dxa"/>
            <w:shd w:val="clear" w:color="auto" w:fill="auto"/>
            <w:vAlign w:val="center"/>
          </w:tcPr>
          <w:p w14:paraId="34C4A5B0">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显示器</w:t>
            </w:r>
          </w:p>
        </w:tc>
        <w:tc>
          <w:tcPr>
            <w:tcW w:w="4738" w:type="dxa"/>
            <w:vAlign w:val="center"/>
          </w:tcPr>
          <w:p w14:paraId="2B404767">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46C980C1">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00854E98">
            <w:pPr>
              <w:rPr>
                <w:rFonts w:ascii="Arial"/>
              </w:rPr>
            </w:pPr>
          </w:p>
        </w:tc>
        <w:tc>
          <w:tcPr>
            <w:tcW w:w="3336" w:type="dxa"/>
            <w:tcBorders>
              <w:left w:val="single" w:color="000000" w:sz="4" w:space="0"/>
            </w:tcBorders>
          </w:tcPr>
          <w:p w14:paraId="0ABE082C">
            <w:pPr>
              <w:rPr>
                <w:rFonts w:ascii="Arial"/>
              </w:rPr>
            </w:pPr>
          </w:p>
        </w:tc>
        <w:tc>
          <w:tcPr>
            <w:tcW w:w="1576" w:type="dxa"/>
          </w:tcPr>
          <w:p w14:paraId="004C0263">
            <w:pPr>
              <w:rPr>
                <w:rFonts w:ascii="Arial"/>
              </w:rPr>
            </w:pPr>
          </w:p>
        </w:tc>
      </w:tr>
      <w:tr w14:paraId="0E826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top"/>
          </w:tcPr>
          <w:p w14:paraId="61D0C11C">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2.14</w:t>
            </w:r>
          </w:p>
        </w:tc>
        <w:tc>
          <w:tcPr>
            <w:tcW w:w="1578" w:type="dxa"/>
            <w:shd w:val="clear" w:color="auto" w:fill="auto"/>
            <w:vAlign w:val="center"/>
          </w:tcPr>
          <w:p w14:paraId="7F08F4AC">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数据采集卡</w:t>
            </w:r>
          </w:p>
        </w:tc>
        <w:tc>
          <w:tcPr>
            <w:tcW w:w="4738" w:type="dxa"/>
            <w:vAlign w:val="center"/>
          </w:tcPr>
          <w:p w14:paraId="505D76C6">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638F043F">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7986586A">
            <w:pPr>
              <w:rPr>
                <w:rFonts w:ascii="Arial"/>
              </w:rPr>
            </w:pPr>
          </w:p>
        </w:tc>
        <w:tc>
          <w:tcPr>
            <w:tcW w:w="3336" w:type="dxa"/>
            <w:tcBorders>
              <w:left w:val="single" w:color="000000" w:sz="4" w:space="0"/>
            </w:tcBorders>
          </w:tcPr>
          <w:p w14:paraId="1AFC9138">
            <w:pPr>
              <w:rPr>
                <w:rFonts w:ascii="Arial"/>
              </w:rPr>
            </w:pPr>
          </w:p>
        </w:tc>
        <w:tc>
          <w:tcPr>
            <w:tcW w:w="1576" w:type="dxa"/>
          </w:tcPr>
          <w:p w14:paraId="0E0DAF40">
            <w:pPr>
              <w:rPr>
                <w:rFonts w:ascii="Arial"/>
              </w:rPr>
            </w:pPr>
          </w:p>
        </w:tc>
      </w:tr>
      <w:tr w14:paraId="6522B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top"/>
          </w:tcPr>
          <w:p w14:paraId="4270583D">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2.15</w:t>
            </w:r>
          </w:p>
        </w:tc>
        <w:tc>
          <w:tcPr>
            <w:tcW w:w="1578" w:type="dxa"/>
            <w:shd w:val="clear" w:color="auto" w:fill="auto"/>
            <w:vAlign w:val="center"/>
          </w:tcPr>
          <w:p w14:paraId="20FBBABE">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信号放大器</w:t>
            </w:r>
          </w:p>
        </w:tc>
        <w:tc>
          <w:tcPr>
            <w:tcW w:w="4738" w:type="dxa"/>
            <w:vAlign w:val="center"/>
          </w:tcPr>
          <w:p w14:paraId="10A454DD">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642CED8F">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05B6CBF8">
            <w:pPr>
              <w:rPr>
                <w:rFonts w:ascii="Arial"/>
              </w:rPr>
            </w:pPr>
          </w:p>
        </w:tc>
        <w:tc>
          <w:tcPr>
            <w:tcW w:w="3336" w:type="dxa"/>
            <w:tcBorders>
              <w:left w:val="single" w:color="000000" w:sz="4" w:space="0"/>
            </w:tcBorders>
          </w:tcPr>
          <w:p w14:paraId="1D2837AC">
            <w:pPr>
              <w:rPr>
                <w:rFonts w:ascii="Arial"/>
              </w:rPr>
            </w:pPr>
          </w:p>
        </w:tc>
        <w:tc>
          <w:tcPr>
            <w:tcW w:w="1576" w:type="dxa"/>
          </w:tcPr>
          <w:p w14:paraId="5DBFC92F">
            <w:pPr>
              <w:rPr>
                <w:rFonts w:ascii="Arial"/>
              </w:rPr>
            </w:pPr>
          </w:p>
        </w:tc>
      </w:tr>
      <w:tr w14:paraId="2E3BC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top"/>
          </w:tcPr>
          <w:p w14:paraId="040F9E72">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2.16</w:t>
            </w:r>
          </w:p>
        </w:tc>
        <w:tc>
          <w:tcPr>
            <w:tcW w:w="1578" w:type="dxa"/>
            <w:shd w:val="clear" w:color="auto" w:fill="auto"/>
            <w:vAlign w:val="center"/>
          </w:tcPr>
          <w:p w14:paraId="399F0562">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比例阀</w:t>
            </w:r>
          </w:p>
        </w:tc>
        <w:tc>
          <w:tcPr>
            <w:tcW w:w="4738" w:type="dxa"/>
            <w:vAlign w:val="center"/>
          </w:tcPr>
          <w:p w14:paraId="307A5353">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7D0C7E57">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50417081">
            <w:pPr>
              <w:rPr>
                <w:rFonts w:ascii="Arial"/>
              </w:rPr>
            </w:pPr>
          </w:p>
        </w:tc>
        <w:tc>
          <w:tcPr>
            <w:tcW w:w="3336" w:type="dxa"/>
            <w:tcBorders>
              <w:left w:val="single" w:color="000000" w:sz="4" w:space="0"/>
            </w:tcBorders>
          </w:tcPr>
          <w:p w14:paraId="4DD0A2EC">
            <w:pPr>
              <w:rPr>
                <w:rFonts w:ascii="Arial"/>
              </w:rPr>
            </w:pPr>
          </w:p>
        </w:tc>
        <w:tc>
          <w:tcPr>
            <w:tcW w:w="1576" w:type="dxa"/>
          </w:tcPr>
          <w:p w14:paraId="5AA1E481">
            <w:pPr>
              <w:rPr>
                <w:rFonts w:ascii="Arial"/>
              </w:rPr>
            </w:pPr>
          </w:p>
        </w:tc>
      </w:tr>
      <w:tr w14:paraId="1D8B3A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top"/>
          </w:tcPr>
          <w:p w14:paraId="5365F623">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2.17</w:t>
            </w:r>
          </w:p>
        </w:tc>
        <w:tc>
          <w:tcPr>
            <w:tcW w:w="1578" w:type="dxa"/>
            <w:shd w:val="clear" w:color="auto" w:fill="auto"/>
            <w:vAlign w:val="center"/>
          </w:tcPr>
          <w:p w14:paraId="316BB686">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高低温环境仓</w:t>
            </w:r>
          </w:p>
        </w:tc>
        <w:tc>
          <w:tcPr>
            <w:tcW w:w="4738" w:type="dxa"/>
            <w:vAlign w:val="center"/>
          </w:tcPr>
          <w:p w14:paraId="1E9E7AAC">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2EDEE0DC">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6543BD40">
            <w:pPr>
              <w:rPr>
                <w:rFonts w:ascii="Arial"/>
              </w:rPr>
            </w:pPr>
          </w:p>
        </w:tc>
        <w:tc>
          <w:tcPr>
            <w:tcW w:w="3336" w:type="dxa"/>
            <w:tcBorders>
              <w:left w:val="single" w:color="000000" w:sz="4" w:space="0"/>
            </w:tcBorders>
          </w:tcPr>
          <w:p w14:paraId="5579F5E6">
            <w:pPr>
              <w:rPr>
                <w:rFonts w:ascii="Arial"/>
              </w:rPr>
            </w:pPr>
          </w:p>
        </w:tc>
        <w:tc>
          <w:tcPr>
            <w:tcW w:w="1576" w:type="dxa"/>
          </w:tcPr>
          <w:p w14:paraId="25C04D64">
            <w:pPr>
              <w:rPr>
                <w:rFonts w:ascii="Arial"/>
              </w:rPr>
            </w:pPr>
          </w:p>
        </w:tc>
      </w:tr>
      <w:tr w14:paraId="537CC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top"/>
          </w:tcPr>
          <w:p w14:paraId="6462612B">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2.18</w:t>
            </w:r>
          </w:p>
        </w:tc>
        <w:tc>
          <w:tcPr>
            <w:tcW w:w="1578" w:type="dxa"/>
            <w:shd w:val="clear" w:color="auto" w:fill="auto"/>
            <w:vAlign w:val="center"/>
          </w:tcPr>
          <w:p w14:paraId="0E40CA6F">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现场培训</w:t>
            </w:r>
          </w:p>
        </w:tc>
        <w:tc>
          <w:tcPr>
            <w:tcW w:w="4738" w:type="dxa"/>
            <w:vAlign w:val="center"/>
          </w:tcPr>
          <w:p w14:paraId="1C505B1B">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537702CB">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792C9E91">
            <w:pPr>
              <w:rPr>
                <w:rFonts w:ascii="Arial"/>
              </w:rPr>
            </w:pPr>
          </w:p>
        </w:tc>
        <w:tc>
          <w:tcPr>
            <w:tcW w:w="3336" w:type="dxa"/>
            <w:tcBorders>
              <w:left w:val="single" w:color="000000" w:sz="4" w:space="0"/>
            </w:tcBorders>
          </w:tcPr>
          <w:p w14:paraId="25D8904A">
            <w:pPr>
              <w:rPr>
                <w:rFonts w:ascii="Arial"/>
              </w:rPr>
            </w:pPr>
          </w:p>
        </w:tc>
        <w:tc>
          <w:tcPr>
            <w:tcW w:w="1576" w:type="dxa"/>
          </w:tcPr>
          <w:p w14:paraId="5F644CE0">
            <w:pPr>
              <w:rPr>
                <w:rFonts w:ascii="Arial"/>
              </w:rPr>
            </w:pPr>
          </w:p>
        </w:tc>
      </w:tr>
      <w:tr w14:paraId="6358F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vAlign w:val="top"/>
          </w:tcPr>
          <w:p w14:paraId="19E6FFA1">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 ...</w:t>
            </w:r>
          </w:p>
        </w:tc>
        <w:tc>
          <w:tcPr>
            <w:tcW w:w="1578" w:type="dxa"/>
            <w:shd w:val="clear" w:color="auto" w:fill="auto"/>
            <w:vAlign w:val="center"/>
          </w:tcPr>
          <w:p w14:paraId="5F52A9C1">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w:t>
            </w:r>
          </w:p>
        </w:tc>
        <w:tc>
          <w:tcPr>
            <w:tcW w:w="4738" w:type="dxa"/>
            <w:vAlign w:val="center"/>
          </w:tcPr>
          <w:p w14:paraId="3D188283">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072" w:type="dxa"/>
            <w:vAlign w:val="center"/>
          </w:tcPr>
          <w:p w14:paraId="2DD4176A">
            <w:pPr>
              <w:spacing w:line="360" w:lineRule="auto"/>
              <w:jc w:val="center"/>
              <w:textAlignment w:val="center"/>
              <w:rPr>
                <w:rFonts w:hint="eastAsia" w:ascii="宋体" w:hAnsi="宋体" w:eastAsia="宋体" w:cs="宋体"/>
                <w:b w:val="0"/>
                <w:bCs w:val="0"/>
                <w:color w:val="auto"/>
                <w:kern w:val="2"/>
                <w:sz w:val="24"/>
                <w:szCs w:val="24"/>
                <w:highlight w:val="none"/>
                <w:lang w:val="en-US" w:eastAsia="zh-CN" w:bidi="ar-SA"/>
              </w:rPr>
            </w:pPr>
          </w:p>
        </w:tc>
        <w:tc>
          <w:tcPr>
            <w:tcW w:w="1117" w:type="dxa"/>
          </w:tcPr>
          <w:p w14:paraId="559F0BD9">
            <w:pPr>
              <w:rPr>
                <w:rFonts w:ascii="Arial"/>
              </w:rPr>
            </w:pPr>
          </w:p>
        </w:tc>
        <w:tc>
          <w:tcPr>
            <w:tcW w:w="3336" w:type="dxa"/>
            <w:tcBorders>
              <w:left w:val="single" w:color="000000" w:sz="4" w:space="0"/>
            </w:tcBorders>
          </w:tcPr>
          <w:p w14:paraId="66A0F82A">
            <w:pPr>
              <w:rPr>
                <w:rFonts w:ascii="Arial"/>
              </w:rPr>
            </w:pPr>
          </w:p>
        </w:tc>
        <w:tc>
          <w:tcPr>
            <w:tcW w:w="1576" w:type="dxa"/>
          </w:tcPr>
          <w:p w14:paraId="39878B27">
            <w:pPr>
              <w:rPr>
                <w:rFonts w:ascii="Arial"/>
              </w:rPr>
            </w:pPr>
          </w:p>
        </w:tc>
      </w:tr>
    </w:tbl>
    <w:p w14:paraId="3263133C">
      <w:pPr>
        <w:spacing w:before="78" w:line="219" w:lineRule="auto"/>
        <w:ind w:left="431"/>
        <w:rPr>
          <w:rFonts w:ascii="宋体" w:hAnsi="宋体" w:eastAsia="宋体" w:cs="宋体"/>
          <w:spacing w:val="-8"/>
          <w:szCs w:val="21"/>
        </w:rPr>
      </w:pPr>
    </w:p>
    <w:p w14:paraId="7425C2F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0F86A71">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1171BB3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9A9ECD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595804C">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36DBC587">
      <w:pPr>
        <w:spacing w:before="78" w:line="219" w:lineRule="auto"/>
        <w:ind w:left="431"/>
        <w:rPr>
          <w:rFonts w:hint="eastAsia" w:ascii="宋体" w:hAnsi="宋体" w:eastAsia="宋体" w:cs="宋体"/>
          <w:b w:val="0"/>
          <w:bCs w:val="0"/>
          <w:spacing w:val="-6"/>
          <w:szCs w:val="21"/>
          <w:lang w:val="en-US" w:eastAsia="zh-CN"/>
        </w:rPr>
      </w:pPr>
    </w:p>
    <w:p w14:paraId="66479C0D">
      <w:pPr>
        <w:spacing w:line="105" w:lineRule="exact"/>
      </w:pPr>
    </w:p>
    <w:p w14:paraId="529BCE2A">
      <w:pPr>
        <w:sectPr>
          <w:footerReference r:id="rId28" w:type="default"/>
          <w:pgSz w:w="16841" w:h="11907" w:orient="landscape"/>
          <w:pgMar w:top="400" w:right="1387" w:bottom="1168" w:left="1473" w:header="0" w:footer="990" w:gutter="0"/>
          <w:cols w:equalWidth="0" w:num="1">
            <w:col w:w="13980"/>
          </w:cols>
        </w:sectPr>
      </w:pPr>
    </w:p>
    <w:p w14:paraId="0AB317E6">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02F6CE9">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2ED31D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D76DB7B">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D65DC1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418105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CPCA性能及耐久试验台项目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1BA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240D03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928DDC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55E0FB3">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80364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CF1AC9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22C886B">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7350F8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286DA9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393512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0B2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4FA611">
            <w:pPr>
              <w:ind w:left="420" w:hanging="420"/>
              <w:rPr>
                <w:rFonts w:ascii="宋体" w:hAnsi="Times New Roman" w:eastAsia="宋体" w:cs="Times New Roman"/>
                <w:b/>
                <w:szCs w:val="20"/>
              </w:rPr>
            </w:pPr>
          </w:p>
        </w:tc>
        <w:tc>
          <w:tcPr>
            <w:tcW w:w="2082" w:type="dxa"/>
          </w:tcPr>
          <w:p w14:paraId="684176EE">
            <w:pPr>
              <w:ind w:left="420" w:hanging="420"/>
              <w:rPr>
                <w:rFonts w:ascii="宋体" w:hAnsi="Times New Roman" w:eastAsia="宋体" w:cs="Times New Roman"/>
                <w:b/>
                <w:szCs w:val="20"/>
              </w:rPr>
            </w:pPr>
          </w:p>
        </w:tc>
        <w:tc>
          <w:tcPr>
            <w:tcW w:w="1355" w:type="dxa"/>
          </w:tcPr>
          <w:p w14:paraId="78CEC8CE">
            <w:pPr>
              <w:ind w:left="420" w:hanging="420"/>
              <w:rPr>
                <w:rFonts w:ascii="宋体" w:hAnsi="Times New Roman" w:eastAsia="宋体" w:cs="Times New Roman"/>
                <w:b/>
                <w:szCs w:val="20"/>
              </w:rPr>
            </w:pPr>
          </w:p>
        </w:tc>
        <w:tc>
          <w:tcPr>
            <w:tcW w:w="826" w:type="dxa"/>
          </w:tcPr>
          <w:p w14:paraId="5E755F53">
            <w:pPr>
              <w:ind w:left="420" w:hanging="420"/>
              <w:rPr>
                <w:rFonts w:ascii="宋体" w:hAnsi="Times New Roman" w:eastAsia="宋体" w:cs="Times New Roman"/>
                <w:b/>
                <w:szCs w:val="20"/>
              </w:rPr>
            </w:pPr>
          </w:p>
        </w:tc>
        <w:tc>
          <w:tcPr>
            <w:tcW w:w="1320" w:type="dxa"/>
          </w:tcPr>
          <w:p w14:paraId="6EF2EC93">
            <w:pPr>
              <w:ind w:left="420" w:hanging="420"/>
              <w:rPr>
                <w:rFonts w:ascii="宋体" w:hAnsi="Times New Roman" w:eastAsia="宋体" w:cs="Times New Roman"/>
                <w:b/>
                <w:szCs w:val="20"/>
              </w:rPr>
            </w:pPr>
          </w:p>
        </w:tc>
        <w:tc>
          <w:tcPr>
            <w:tcW w:w="1023" w:type="dxa"/>
          </w:tcPr>
          <w:p w14:paraId="444B1D15">
            <w:pPr>
              <w:ind w:left="420" w:hanging="420"/>
              <w:rPr>
                <w:rFonts w:ascii="宋体" w:hAnsi="Times New Roman" w:eastAsia="宋体" w:cs="Times New Roman"/>
                <w:b/>
                <w:szCs w:val="20"/>
              </w:rPr>
            </w:pPr>
          </w:p>
        </w:tc>
        <w:tc>
          <w:tcPr>
            <w:tcW w:w="1590" w:type="dxa"/>
          </w:tcPr>
          <w:p w14:paraId="6CFA9EE0">
            <w:pPr>
              <w:ind w:left="420" w:hanging="420"/>
              <w:rPr>
                <w:rFonts w:ascii="宋体" w:hAnsi="Times New Roman" w:eastAsia="宋体" w:cs="Times New Roman"/>
                <w:b/>
                <w:szCs w:val="20"/>
              </w:rPr>
            </w:pPr>
          </w:p>
        </w:tc>
      </w:tr>
      <w:tr w14:paraId="726E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8E83B6">
            <w:pPr>
              <w:ind w:left="420" w:hanging="420"/>
              <w:rPr>
                <w:rFonts w:ascii="宋体" w:hAnsi="Times New Roman" w:eastAsia="宋体" w:cs="Times New Roman"/>
                <w:b/>
                <w:szCs w:val="20"/>
              </w:rPr>
            </w:pPr>
          </w:p>
        </w:tc>
        <w:tc>
          <w:tcPr>
            <w:tcW w:w="2082" w:type="dxa"/>
          </w:tcPr>
          <w:p w14:paraId="5ABAAB68">
            <w:pPr>
              <w:ind w:left="420" w:hanging="420"/>
              <w:rPr>
                <w:rFonts w:ascii="宋体" w:hAnsi="Times New Roman" w:eastAsia="宋体" w:cs="Times New Roman"/>
                <w:b/>
                <w:szCs w:val="20"/>
              </w:rPr>
            </w:pPr>
          </w:p>
        </w:tc>
        <w:tc>
          <w:tcPr>
            <w:tcW w:w="1355" w:type="dxa"/>
          </w:tcPr>
          <w:p w14:paraId="386D9B1D">
            <w:pPr>
              <w:ind w:left="420" w:hanging="420"/>
              <w:rPr>
                <w:rFonts w:ascii="宋体" w:hAnsi="Times New Roman" w:eastAsia="宋体" w:cs="Times New Roman"/>
                <w:b/>
                <w:szCs w:val="20"/>
              </w:rPr>
            </w:pPr>
          </w:p>
        </w:tc>
        <w:tc>
          <w:tcPr>
            <w:tcW w:w="826" w:type="dxa"/>
          </w:tcPr>
          <w:p w14:paraId="781CDA3F">
            <w:pPr>
              <w:ind w:left="420" w:hanging="420"/>
              <w:rPr>
                <w:rFonts w:ascii="宋体" w:hAnsi="Times New Roman" w:eastAsia="宋体" w:cs="Times New Roman"/>
                <w:b/>
                <w:szCs w:val="20"/>
              </w:rPr>
            </w:pPr>
          </w:p>
        </w:tc>
        <w:tc>
          <w:tcPr>
            <w:tcW w:w="1320" w:type="dxa"/>
          </w:tcPr>
          <w:p w14:paraId="6CA720C8">
            <w:pPr>
              <w:ind w:left="420" w:hanging="420"/>
              <w:rPr>
                <w:rFonts w:ascii="宋体" w:hAnsi="Times New Roman" w:eastAsia="宋体" w:cs="Times New Roman"/>
                <w:b/>
                <w:szCs w:val="20"/>
              </w:rPr>
            </w:pPr>
          </w:p>
        </w:tc>
        <w:tc>
          <w:tcPr>
            <w:tcW w:w="1023" w:type="dxa"/>
          </w:tcPr>
          <w:p w14:paraId="4E7088BD">
            <w:pPr>
              <w:ind w:left="420" w:hanging="420"/>
              <w:rPr>
                <w:rFonts w:ascii="宋体" w:hAnsi="Times New Roman" w:eastAsia="宋体" w:cs="Times New Roman"/>
                <w:b/>
                <w:szCs w:val="20"/>
              </w:rPr>
            </w:pPr>
          </w:p>
        </w:tc>
        <w:tc>
          <w:tcPr>
            <w:tcW w:w="1590" w:type="dxa"/>
          </w:tcPr>
          <w:p w14:paraId="2EFCFA1E">
            <w:pPr>
              <w:ind w:left="420" w:hanging="420"/>
              <w:rPr>
                <w:rFonts w:ascii="宋体" w:hAnsi="Times New Roman" w:eastAsia="宋体" w:cs="Times New Roman"/>
                <w:b/>
                <w:szCs w:val="20"/>
              </w:rPr>
            </w:pPr>
          </w:p>
        </w:tc>
      </w:tr>
      <w:tr w14:paraId="5510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F7F9F1">
            <w:pPr>
              <w:ind w:left="420" w:hanging="420"/>
              <w:rPr>
                <w:rFonts w:ascii="宋体" w:hAnsi="Times New Roman" w:eastAsia="宋体" w:cs="Times New Roman"/>
                <w:b/>
                <w:szCs w:val="20"/>
              </w:rPr>
            </w:pPr>
          </w:p>
        </w:tc>
        <w:tc>
          <w:tcPr>
            <w:tcW w:w="2082" w:type="dxa"/>
          </w:tcPr>
          <w:p w14:paraId="6B1BE8C4">
            <w:pPr>
              <w:ind w:left="420" w:hanging="420"/>
              <w:rPr>
                <w:rFonts w:ascii="宋体" w:hAnsi="Times New Roman" w:eastAsia="宋体" w:cs="Times New Roman"/>
                <w:b/>
                <w:szCs w:val="20"/>
              </w:rPr>
            </w:pPr>
          </w:p>
        </w:tc>
        <w:tc>
          <w:tcPr>
            <w:tcW w:w="1355" w:type="dxa"/>
          </w:tcPr>
          <w:p w14:paraId="484E47FD">
            <w:pPr>
              <w:ind w:left="420" w:hanging="420"/>
              <w:rPr>
                <w:rFonts w:ascii="宋体" w:hAnsi="Times New Roman" w:eastAsia="宋体" w:cs="Times New Roman"/>
                <w:b/>
                <w:szCs w:val="20"/>
              </w:rPr>
            </w:pPr>
          </w:p>
        </w:tc>
        <w:tc>
          <w:tcPr>
            <w:tcW w:w="826" w:type="dxa"/>
          </w:tcPr>
          <w:p w14:paraId="4F9B94CE">
            <w:pPr>
              <w:ind w:left="420" w:hanging="420"/>
              <w:rPr>
                <w:rFonts w:ascii="宋体" w:hAnsi="Times New Roman" w:eastAsia="宋体" w:cs="Times New Roman"/>
                <w:b/>
                <w:szCs w:val="20"/>
              </w:rPr>
            </w:pPr>
          </w:p>
        </w:tc>
        <w:tc>
          <w:tcPr>
            <w:tcW w:w="1320" w:type="dxa"/>
          </w:tcPr>
          <w:p w14:paraId="4F00319F">
            <w:pPr>
              <w:ind w:left="420" w:hanging="420"/>
              <w:rPr>
                <w:rFonts w:ascii="宋体" w:hAnsi="Times New Roman" w:eastAsia="宋体" w:cs="Times New Roman"/>
                <w:b/>
                <w:szCs w:val="20"/>
              </w:rPr>
            </w:pPr>
          </w:p>
        </w:tc>
        <w:tc>
          <w:tcPr>
            <w:tcW w:w="1023" w:type="dxa"/>
          </w:tcPr>
          <w:p w14:paraId="252CD4B3">
            <w:pPr>
              <w:ind w:left="420" w:hanging="420"/>
              <w:rPr>
                <w:rFonts w:ascii="宋体" w:hAnsi="Times New Roman" w:eastAsia="宋体" w:cs="Times New Roman"/>
                <w:b/>
                <w:szCs w:val="20"/>
              </w:rPr>
            </w:pPr>
          </w:p>
        </w:tc>
        <w:tc>
          <w:tcPr>
            <w:tcW w:w="1590" w:type="dxa"/>
          </w:tcPr>
          <w:p w14:paraId="425A992E">
            <w:pPr>
              <w:ind w:left="420" w:hanging="420"/>
              <w:rPr>
                <w:rFonts w:ascii="宋体" w:hAnsi="Times New Roman" w:eastAsia="宋体" w:cs="Times New Roman"/>
                <w:b/>
                <w:szCs w:val="20"/>
              </w:rPr>
            </w:pPr>
          </w:p>
        </w:tc>
      </w:tr>
      <w:tr w14:paraId="42AE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07FAE4">
            <w:pPr>
              <w:ind w:left="420" w:hanging="420"/>
              <w:rPr>
                <w:rFonts w:ascii="宋体" w:hAnsi="Times New Roman" w:eastAsia="宋体" w:cs="Times New Roman"/>
                <w:b/>
                <w:szCs w:val="20"/>
              </w:rPr>
            </w:pPr>
          </w:p>
        </w:tc>
        <w:tc>
          <w:tcPr>
            <w:tcW w:w="2082" w:type="dxa"/>
          </w:tcPr>
          <w:p w14:paraId="5795B06B">
            <w:pPr>
              <w:ind w:left="420" w:hanging="420"/>
              <w:rPr>
                <w:rFonts w:ascii="宋体" w:hAnsi="Times New Roman" w:eastAsia="宋体" w:cs="Times New Roman"/>
                <w:b/>
                <w:szCs w:val="20"/>
              </w:rPr>
            </w:pPr>
          </w:p>
        </w:tc>
        <w:tc>
          <w:tcPr>
            <w:tcW w:w="1355" w:type="dxa"/>
          </w:tcPr>
          <w:p w14:paraId="372FF351">
            <w:pPr>
              <w:ind w:left="420" w:hanging="420"/>
              <w:rPr>
                <w:rFonts w:ascii="宋体" w:hAnsi="Times New Roman" w:eastAsia="宋体" w:cs="Times New Roman"/>
                <w:b/>
                <w:szCs w:val="20"/>
              </w:rPr>
            </w:pPr>
          </w:p>
        </w:tc>
        <w:tc>
          <w:tcPr>
            <w:tcW w:w="826" w:type="dxa"/>
          </w:tcPr>
          <w:p w14:paraId="207FA9DC">
            <w:pPr>
              <w:ind w:left="420" w:hanging="420"/>
              <w:rPr>
                <w:rFonts w:ascii="宋体" w:hAnsi="Times New Roman" w:eastAsia="宋体" w:cs="Times New Roman"/>
                <w:b/>
                <w:szCs w:val="20"/>
              </w:rPr>
            </w:pPr>
          </w:p>
        </w:tc>
        <w:tc>
          <w:tcPr>
            <w:tcW w:w="1320" w:type="dxa"/>
          </w:tcPr>
          <w:p w14:paraId="79A3038F">
            <w:pPr>
              <w:ind w:left="420" w:hanging="420"/>
              <w:rPr>
                <w:rFonts w:ascii="宋体" w:hAnsi="Times New Roman" w:eastAsia="宋体" w:cs="Times New Roman"/>
                <w:b/>
                <w:szCs w:val="20"/>
              </w:rPr>
            </w:pPr>
          </w:p>
        </w:tc>
        <w:tc>
          <w:tcPr>
            <w:tcW w:w="1023" w:type="dxa"/>
          </w:tcPr>
          <w:p w14:paraId="58A3C5A5">
            <w:pPr>
              <w:ind w:left="420" w:hanging="420"/>
              <w:rPr>
                <w:rFonts w:ascii="宋体" w:hAnsi="Times New Roman" w:eastAsia="宋体" w:cs="Times New Roman"/>
                <w:b/>
                <w:szCs w:val="20"/>
              </w:rPr>
            </w:pPr>
          </w:p>
        </w:tc>
        <w:tc>
          <w:tcPr>
            <w:tcW w:w="1590" w:type="dxa"/>
          </w:tcPr>
          <w:p w14:paraId="0931943C">
            <w:pPr>
              <w:ind w:left="420" w:hanging="420"/>
              <w:rPr>
                <w:rFonts w:ascii="宋体" w:hAnsi="Times New Roman" w:eastAsia="宋体" w:cs="Times New Roman"/>
                <w:b/>
                <w:szCs w:val="20"/>
              </w:rPr>
            </w:pPr>
          </w:p>
        </w:tc>
      </w:tr>
      <w:tr w14:paraId="0165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77D640">
            <w:pPr>
              <w:ind w:left="420" w:hanging="420"/>
              <w:rPr>
                <w:rFonts w:ascii="宋体" w:hAnsi="Times New Roman" w:eastAsia="宋体" w:cs="Times New Roman"/>
                <w:b/>
                <w:szCs w:val="20"/>
              </w:rPr>
            </w:pPr>
          </w:p>
        </w:tc>
        <w:tc>
          <w:tcPr>
            <w:tcW w:w="2082" w:type="dxa"/>
          </w:tcPr>
          <w:p w14:paraId="5F4DD01D">
            <w:pPr>
              <w:ind w:left="420" w:hanging="420"/>
              <w:rPr>
                <w:rFonts w:ascii="宋体" w:hAnsi="Times New Roman" w:eastAsia="宋体" w:cs="Times New Roman"/>
                <w:b/>
                <w:szCs w:val="20"/>
              </w:rPr>
            </w:pPr>
          </w:p>
        </w:tc>
        <w:tc>
          <w:tcPr>
            <w:tcW w:w="1355" w:type="dxa"/>
          </w:tcPr>
          <w:p w14:paraId="1874D6AD">
            <w:pPr>
              <w:ind w:left="420" w:hanging="420"/>
              <w:rPr>
                <w:rFonts w:ascii="宋体" w:hAnsi="Times New Roman" w:eastAsia="宋体" w:cs="Times New Roman"/>
                <w:b/>
                <w:szCs w:val="20"/>
              </w:rPr>
            </w:pPr>
          </w:p>
        </w:tc>
        <w:tc>
          <w:tcPr>
            <w:tcW w:w="826" w:type="dxa"/>
          </w:tcPr>
          <w:p w14:paraId="0B28511F">
            <w:pPr>
              <w:ind w:left="420" w:hanging="420"/>
              <w:rPr>
                <w:rFonts w:ascii="宋体" w:hAnsi="Times New Roman" w:eastAsia="宋体" w:cs="Times New Roman"/>
                <w:b/>
                <w:szCs w:val="20"/>
              </w:rPr>
            </w:pPr>
          </w:p>
        </w:tc>
        <w:tc>
          <w:tcPr>
            <w:tcW w:w="1320" w:type="dxa"/>
          </w:tcPr>
          <w:p w14:paraId="1DB11A54">
            <w:pPr>
              <w:ind w:left="420" w:hanging="420"/>
              <w:rPr>
                <w:rFonts w:ascii="宋体" w:hAnsi="Times New Roman" w:eastAsia="宋体" w:cs="Times New Roman"/>
                <w:b/>
                <w:szCs w:val="20"/>
              </w:rPr>
            </w:pPr>
          </w:p>
        </w:tc>
        <w:tc>
          <w:tcPr>
            <w:tcW w:w="1023" w:type="dxa"/>
          </w:tcPr>
          <w:p w14:paraId="4A0C39C5">
            <w:pPr>
              <w:ind w:left="420" w:hanging="420"/>
              <w:rPr>
                <w:rFonts w:ascii="宋体" w:hAnsi="Times New Roman" w:eastAsia="宋体" w:cs="Times New Roman"/>
                <w:b/>
                <w:szCs w:val="20"/>
              </w:rPr>
            </w:pPr>
          </w:p>
        </w:tc>
        <w:tc>
          <w:tcPr>
            <w:tcW w:w="1590" w:type="dxa"/>
          </w:tcPr>
          <w:p w14:paraId="56C457B5">
            <w:pPr>
              <w:ind w:left="420" w:hanging="420"/>
              <w:rPr>
                <w:rFonts w:ascii="宋体" w:hAnsi="Times New Roman" w:eastAsia="宋体" w:cs="Times New Roman"/>
                <w:b/>
                <w:szCs w:val="20"/>
              </w:rPr>
            </w:pPr>
          </w:p>
        </w:tc>
      </w:tr>
      <w:tr w14:paraId="7996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A2B2C1">
            <w:pPr>
              <w:ind w:left="420" w:hanging="420"/>
              <w:rPr>
                <w:rFonts w:ascii="宋体" w:hAnsi="Times New Roman" w:eastAsia="宋体" w:cs="Times New Roman"/>
                <w:b/>
                <w:szCs w:val="20"/>
              </w:rPr>
            </w:pPr>
          </w:p>
        </w:tc>
        <w:tc>
          <w:tcPr>
            <w:tcW w:w="2082" w:type="dxa"/>
          </w:tcPr>
          <w:p w14:paraId="7B826EFD">
            <w:pPr>
              <w:ind w:left="420" w:hanging="420"/>
              <w:rPr>
                <w:rFonts w:ascii="宋体" w:hAnsi="Times New Roman" w:eastAsia="宋体" w:cs="Times New Roman"/>
                <w:b/>
                <w:szCs w:val="20"/>
              </w:rPr>
            </w:pPr>
          </w:p>
        </w:tc>
        <w:tc>
          <w:tcPr>
            <w:tcW w:w="1355" w:type="dxa"/>
          </w:tcPr>
          <w:p w14:paraId="03F6BA8B">
            <w:pPr>
              <w:ind w:left="420" w:hanging="420"/>
              <w:rPr>
                <w:rFonts w:ascii="宋体" w:hAnsi="Times New Roman" w:eastAsia="宋体" w:cs="Times New Roman"/>
                <w:b/>
                <w:szCs w:val="20"/>
              </w:rPr>
            </w:pPr>
          </w:p>
        </w:tc>
        <w:tc>
          <w:tcPr>
            <w:tcW w:w="826" w:type="dxa"/>
          </w:tcPr>
          <w:p w14:paraId="4DEF8F98">
            <w:pPr>
              <w:ind w:left="420" w:hanging="420"/>
              <w:rPr>
                <w:rFonts w:ascii="宋体" w:hAnsi="Times New Roman" w:eastAsia="宋体" w:cs="Times New Roman"/>
                <w:b/>
                <w:szCs w:val="20"/>
              </w:rPr>
            </w:pPr>
          </w:p>
        </w:tc>
        <w:tc>
          <w:tcPr>
            <w:tcW w:w="1320" w:type="dxa"/>
          </w:tcPr>
          <w:p w14:paraId="555359ED">
            <w:pPr>
              <w:ind w:left="420" w:hanging="420"/>
              <w:rPr>
                <w:rFonts w:ascii="宋体" w:hAnsi="Times New Roman" w:eastAsia="宋体" w:cs="Times New Roman"/>
                <w:b/>
                <w:szCs w:val="20"/>
              </w:rPr>
            </w:pPr>
          </w:p>
        </w:tc>
        <w:tc>
          <w:tcPr>
            <w:tcW w:w="1023" w:type="dxa"/>
          </w:tcPr>
          <w:p w14:paraId="39531513">
            <w:pPr>
              <w:ind w:left="420" w:hanging="420"/>
              <w:rPr>
                <w:rFonts w:ascii="宋体" w:hAnsi="Times New Roman" w:eastAsia="宋体" w:cs="Times New Roman"/>
                <w:b/>
                <w:szCs w:val="20"/>
              </w:rPr>
            </w:pPr>
          </w:p>
        </w:tc>
        <w:tc>
          <w:tcPr>
            <w:tcW w:w="1590" w:type="dxa"/>
          </w:tcPr>
          <w:p w14:paraId="209873D3">
            <w:pPr>
              <w:ind w:left="420" w:hanging="420"/>
              <w:rPr>
                <w:rFonts w:ascii="宋体" w:hAnsi="Times New Roman" w:eastAsia="宋体" w:cs="Times New Roman"/>
                <w:b/>
                <w:szCs w:val="20"/>
              </w:rPr>
            </w:pPr>
          </w:p>
        </w:tc>
      </w:tr>
      <w:tr w14:paraId="4079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D00E99">
            <w:pPr>
              <w:ind w:left="420" w:hanging="420"/>
              <w:rPr>
                <w:rFonts w:ascii="宋体" w:hAnsi="Times New Roman" w:eastAsia="宋体" w:cs="Times New Roman"/>
                <w:b/>
                <w:szCs w:val="20"/>
              </w:rPr>
            </w:pPr>
          </w:p>
        </w:tc>
        <w:tc>
          <w:tcPr>
            <w:tcW w:w="2082" w:type="dxa"/>
          </w:tcPr>
          <w:p w14:paraId="71539319">
            <w:pPr>
              <w:ind w:left="420" w:hanging="420"/>
              <w:rPr>
                <w:rFonts w:ascii="宋体" w:hAnsi="Times New Roman" w:eastAsia="宋体" w:cs="Times New Roman"/>
                <w:b/>
                <w:szCs w:val="20"/>
              </w:rPr>
            </w:pPr>
          </w:p>
        </w:tc>
        <w:tc>
          <w:tcPr>
            <w:tcW w:w="1355" w:type="dxa"/>
          </w:tcPr>
          <w:p w14:paraId="0526AD01">
            <w:pPr>
              <w:ind w:left="420" w:hanging="420"/>
              <w:rPr>
                <w:rFonts w:ascii="宋体" w:hAnsi="Times New Roman" w:eastAsia="宋体" w:cs="Times New Roman"/>
                <w:b/>
                <w:szCs w:val="20"/>
              </w:rPr>
            </w:pPr>
          </w:p>
        </w:tc>
        <w:tc>
          <w:tcPr>
            <w:tcW w:w="826" w:type="dxa"/>
          </w:tcPr>
          <w:p w14:paraId="1EA0ED6C">
            <w:pPr>
              <w:ind w:left="420" w:hanging="420"/>
              <w:rPr>
                <w:rFonts w:ascii="宋体" w:hAnsi="Times New Roman" w:eastAsia="宋体" w:cs="Times New Roman"/>
                <w:b/>
                <w:szCs w:val="20"/>
              </w:rPr>
            </w:pPr>
          </w:p>
        </w:tc>
        <w:tc>
          <w:tcPr>
            <w:tcW w:w="1320" w:type="dxa"/>
          </w:tcPr>
          <w:p w14:paraId="40E2E9D6">
            <w:pPr>
              <w:ind w:left="420" w:hanging="420"/>
              <w:rPr>
                <w:rFonts w:ascii="宋体" w:hAnsi="Times New Roman" w:eastAsia="宋体" w:cs="Times New Roman"/>
                <w:b/>
                <w:szCs w:val="20"/>
              </w:rPr>
            </w:pPr>
          </w:p>
        </w:tc>
        <w:tc>
          <w:tcPr>
            <w:tcW w:w="1023" w:type="dxa"/>
          </w:tcPr>
          <w:p w14:paraId="276F16D9">
            <w:pPr>
              <w:ind w:left="420" w:hanging="420"/>
              <w:rPr>
                <w:rFonts w:ascii="宋体" w:hAnsi="Times New Roman" w:eastAsia="宋体" w:cs="Times New Roman"/>
                <w:b/>
                <w:szCs w:val="20"/>
              </w:rPr>
            </w:pPr>
          </w:p>
        </w:tc>
        <w:tc>
          <w:tcPr>
            <w:tcW w:w="1590" w:type="dxa"/>
          </w:tcPr>
          <w:p w14:paraId="16FF53AF">
            <w:pPr>
              <w:ind w:left="420" w:hanging="420"/>
              <w:rPr>
                <w:rFonts w:ascii="宋体" w:hAnsi="Times New Roman" w:eastAsia="宋体" w:cs="Times New Roman"/>
                <w:b/>
                <w:szCs w:val="20"/>
              </w:rPr>
            </w:pPr>
          </w:p>
        </w:tc>
      </w:tr>
      <w:tr w14:paraId="71BB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DBAC05">
            <w:pPr>
              <w:ind w:left="420" w:hanging="420"/>
              <w:rPr>
                <w:rFonts w:ascii="宋体" w:hAnsi="Times New Roman" w:eastAsia="宋体" w:cs="Times New Roman"/>
                <w:b/>
                <w:szCs w:val="20"/>
              </w:rPr>
            </w:pPr>
          </w:p>
        </w:tc>
        <w:tc>
          <w:tcPr>
            <w:tcW w:w="2082" w:type="dxa"/>
          </w:tcPr>
          <w:p w14:paraId="2EA20EDF">
            <w:pPr>
              <w:ind w:left="420" w:hanging="420"/>
              <w:rPr>
                <w:rFonts w:ascii="宋体" w:hAnsi="Times New Roman" w:eastAsia="宋体" w:cs="Times New Roman"/>
                <w:b/>
                <w:szCs w:val="20"/>
              </w:rPr>
            </w:pPr>
          </w:p>
        </w:tc>
        <w:tc>
          <w:tcPr>
            <w:tcW w:w="1355" w:type="dxa"/>
          </w:tcPr>
          <w:p w14:paraId="44968ADB">
            <w:pPr>
              <w:ind w:left="420" w:hanging="420"/>
              <w:rPr>
                <w:rFonts w:ascii="宋体" w:hAnsi="Times New Roman" w:eastAsia="宋体" w:cs="Times New Roman"/>
                <w:b/>
                <w:szCs w:val="20"/>
              </w:rPr>
            </w:pPr>
          </w:p>
        </w:tc>
        <w:tc>
          <w:tcPr>
            <w:tcW w:w="826" w:type="dxa"/>
          </w:tcPr>
          <w:p w14:paraId="5C252F61">
            <w:pPr>
              <w:ind w:left="420" w:hanging="420"/>
              <w:rPr>
                <w:rFonts w:ascii="宋体" w:hAnsi="Times New Roman" w:eastAsia="宋体" w:cs="Times New Roman"/>
                <w:b/>
                <w:szCs w:val="20"/>
              </w:rPr>
            </w:pPr>
          </w:p>
        </w:tc>
        <w:tc>
          <w:tcPr>
            <w:tcW w:w="1320" w:type="dxa"/>
          </w:tcPr>
          <w:p w14:paraId="4AC39A1A">
            <w:pPr>
              <w:ind w:left="420" w:hanging="420"/>
              <w:rPr>
                <w:rFonts w:ascii="宋体" w:hAnsi="Times New Roman" w:eastAsia="宋体" w:cs="Times New Roman"/>
                <w:b/>
                <w:szCs w:val="20"/>
              </w:rPr>
            </w:pPr>
          </w:p>
        </w:tc>
        <w:tc>
          <w:tcPr>
            <w:tcW w:w="1023" w:type="dxa"/>
          </w:tcPr>
          <w:p w14:paraId="411A8F70">
            <w:pPr>
              <w:ind w:left="420" w:hanging="420"/>
              <w:rPr>
                <w:rFonts w:ascii="宋体" w:hAnsi="Times New Roman" w:eastAsia="宋体" w:cs="Times New Roman"/>
                <w:b/>
                <w:szCs w:val="20"/>
              </w:rPr>
            </w:pPr>
          </w:p>
        </w:tc>
        <w:tc>
          <w:tcPr>
            <w:tcW w:w="1590" w:type="dxa"/>
          </w:tcPr>
          <w:p w14:paraId="7195540D">
            <w:pPr>
              <w:ind w:left="420" w:hanging="420"/>
              <w:rPr>
                <w:rFonts w:ascii="宋体" w:hAnsi="Times New Roman" w:eastAsia="宋体" w:cs="Times New Roman"/>
                <w:b/>
                <w:szCs w:val="20"/>
              </w:rPr>
            </w:pPr>
          </w:p>
        </w:tc>
      </w:tr>
      <w:tr w14:paraId="2F26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0C81AC">
            <w:pPr>
              <w:ind w:left="420" w:hanging="420"/>
              <w:rPr>
                <w:rFonts w:ascii="宋体" w:hAnsi="Times New Roman" w:eastAsia="宋体" w:cs="Times New Roman"/>
                <w:b/>
                <w:szCs w:val="20"/>
              </w:rPr>
            </w:pPr>
          </w:p>
        </w:tc>
        <w:tc>
          <w:tcPr>
            <w:tcW w:w="2082" w:type="dxa"/>
          </w:tcPr>
          <w:p w14:paraId="2312E12B">
            <w:pPr>
              <w:ind w:left="420" w:hanging="420"/>
              <w:rPr>
                <w:rFonts w:ascii="宋体" w:hAnsi="Times New Roman" w:eastAsia="宋体" w:cs="Times New Roman"/>
                <w:b/>
                <w:szCs w:val="20"/>
              </w:rPr>
            </w:pPr>
          </w:p>
        </w:tc>
        <w:tc>
          <w:tcPr>
            <w:tcW w:w="1355" w:type="dxa"/>
          </w:tcPr>
          <w:p w14:paraId="79BB0079">
            <w:pPr>
              <w:ind w:left="420" w:hanging="420"/>
              <w:rPr>
                <w:rFonts w:ascii="宋体" w:hAnsi="Times New Roman" w:eastAsia="宋体" w:cs="Times New Roman"/>
                <w:b/>
                <w:szCs w:val="20"/>
              </w:rPr>
            </w:pPr>
          </w:p>
        </w:tc>
        <w:tc>
          <w:tcPr>
            <w:tcW w:w="826" w:type="dxa"/>
          </w:tcPr>
          <w:p w14:paraId="4D57C4BE">
            <w:pPr>
              <w:ind w:left="420" w:hanging="420"/>
              <w:rPr>
                <w:rFonts w:ascii="宋体" w:hAnsi="Times New Roman" w:eastAsia="宋体" w:cs="Times New Roman"/>
                <w:b/>
                <w:szCs w:val="20"/>
              </w:rPr>
            </w:pPr>
          </w:p>
        </w:tc>
        <w:tc>
          <w:tcPr>
            <w:tcW w:w="1320" w:type="dxa"/>
          </w:tcPr>
          <w:p w14:paraId="184255E7">
            <w:pPr>
              <w:ind w:left="420" w:hanging="420"/>
              <w:rPr>
                <w:rFonts w:ascii="宋体" w:hAnsi="Times New Roman" w:eastAsia="宋体" w:cs="Times New Roman"/>
                <w:b/>
                <w:szCs w:val="20"/>
              </w:rPr>
            </w:pPr>
          </w:p>
        </w:tc>
        <w:tc>
          <w:tcPr>
            <w:tcW w:w="1023" w:type="dxa"/>
          </w:tcPr>
          <w:p w14:paraId="3B382DF3">
            <w:pPr>
              <w:ind w:left="420" w:hanging="420"/>
              <w:rPr>
                <w:rFonts w:ascii="宋体" w:hAnsi="Times New Roman" w:eastAsia="宋体" w:cs="Times New Roman"/>
                <w:b/>
                <w:szCs w:val="20"/>
              </w:rPr>
            </w:pPr>
          </w:p>
        </w:tc>
        <w:tc>
          <w:tcPr>
            <w:tcW w:w="1590" w:type="dxa"/>
          </w:tcPr>
          <w:p w14:paraId="34BE31CC">
            <w:pPr>
              <w:ind w:left="420" w:hanging="420"/>
              <w:rPr>
                <w:rFonts w:ascii="宋体" w:hAnsi="Times New Roman" w:eastAsia="宋体" w:cs="Times New Roman"/>
                <w:b/>
                <w:szCs w:val="20"/>
              </w:rPr>
            </w:pPr>
          </w:p>
        </w:tc>
      </w:tr>
      <w:tr w14:paraId="0C36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7438F1">
            <w:pPr>
              <w:ind w:left="420" w:hanging="420"/>
              <w:rPr>
                <w:rFonts w:ascii="宋体" w:hAnsi="Times New Roman" w:eastAsia="宋体" w:cs="Times New Roman"/>
                <w:b/>
                <w:szCs w:val="20"/>
              </w:rPr>
            </w:pPr>
          </w:p>
        </w:tc>
        <w:tc>
          <w:tcPr>
            <w:tcW w:w="2082" w:type="dxa"/>
          </w:tcPr>
          <w:p w14:paraId="3A1310B0">
            <w:pPr>
              <w:ind w:left="420" w:hanging="420"/>
              <w:rPr>
                <w:rFonts w:ascii="宋体" w:hAnsi="Times New Roman" w:eastAsia="宋体" w:cs="Times New Roman"/>
                <w:b/>
                <w:szCs w:val="20"/>
              </w:rPr>
            </w:pPr>
          </w:p>
        </w:tc>
        <w:tc>
          <w:tcPr>
            <w:tcW w:w="1355" w:type="dxa"/>
          </w:tcPr>
          <w:p w14:paraId="4DF626D5">
            <w:pPr>
              <w:ind w:left="420" w:hanging="420"/>
              <w:rPr>
                <w:rFonts w:ascii="宋体" w:hAnsi="Times New Roman" w:eastAsia="宋体" w:cs="Times New Roman"/>
                <w:b/>
                <w:szCs w:val="20"/>
              </w:rPr>
            </w:pPr>
          </w:p>
        </w:tc>
        <w:tc>
          <w:tcPr>
            <w:tcW w:w="826" w:type="dxa"/>
          </w:tcPr>
          <w:p w14:paraId="3B65855E">
            <w:pPr>
              <w:ind w:left="420" w:hanging="420"/>
              <w:rPr>
                <w:rFonts w:ascii="宋体" w:hAnsi="Times New Roman" w:eastAsia="宋体" w:cs="Times New Roman"/>
                <w:b/>
                <w:szCs w:val="20"/>
              </w:rPr>
            </w:pPr>
          </w:p>
        </w:tc>
        <w:tc>
          <w:tcPr>
            <w:tcW w:w="1320" w:type="dxa"/>
          </w:tcPr>
          <w:p w14:paraId="73B14315">
            <w:pPr>
              <w:ind w:left="420" w:hanging="420"/>
              <w:rPr>
                <w:rFonts w:ascii="宋体" w:hAnsi="Times New Roman" w:eastAsia="宋体" w:cs="Times New Roman"/>
                <w:b/>
                <w:szCs w:val="20"/>
              </w:rPr>
            </w:pPr>
          </w:p>
        </w:tc>
        <w:tc>
          <w:tcPr>
            <w:tcW w:w="1023" w:type="dxa"/>
          </w:tcPr>
          <w:p w14:paraId="2DAEB4E6">
            <w:pPr>
              <w:ind w:left="420" w:hanging="420"/>
              <w:rPr>
                <w:rFonts w:ascii="宋体" w:hAnsi="Times New Roman" w:eastAsia="宋体" w:cs="Times New Roman"/>
                <w:b/>
                <w:szCs w:val="20"/>
              </w:rPr>
            </w:pPr>
          </w:p>
        </w:tc>
        <w:tc>
          <w:tcPr>
            <w:tcW w:w="1590" w:type="dxa"/>
          </w:tcPr>
          <w:p w14:paraId="53672594">
            <w:pPr>
              <w:ind w:left="420" w:hanging="420"/>
              <w:rPr>
                <w:rFonts w:ascii="宋体" w:hAnsi="Times New Roman" w:eastAsia="宋体" w:cs="Times New Roman"/>
                <w:b/>
                <w:szCs w:val="20"/>
              </w:rPr>
            </w:pPr>
          </w:p>
        </w:tc>
      </w:tr>
      <w:tr w14:paraId="651A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741F12">
            <w:pPr>
              <w:ind w:left="420" w:hanging="420"/>
              <w:rPr>
                <w:rFonts w:ascii="宋体" w:hAnsi="Times New Roman" w:eastAsia="宋体" w:cs="Times New Roman"/>
                <w:b/>
                <w:szCs w:val="20"/>
              </w:rPr>
            </w:pPr>
          </w:p>
        </w:tc>
        <w:tc>
          <w:tcPr>
            <w:tcW w:w="2082" w:type="dxa"/>
          </w:tcPr>
          <w:p w14:paraId="3B692007">
            <w:pPr>
              <w:ind w:left="420" w:hanging="420"/>
              <w:rPr>
                <w:rFonts w:ascii="宋体" w:hAnsi="Times New Roman" w:eastAsia="宋体" w:cs="Times New Roman"/>
                <w:b/>
                <w:szCs w:val="20"/>
              </w:rPr>
            </w:pPr>
          </w:p>
        </w:tc>
        <w:tc>
          <w:tcPr>
            <w:tcW w:w="1355" w:type="dxa"/>
          </w:tcPr>
          <w:p w14:paraId="45DCB80B">
            <w:pPr>
              <w:ind w:left="420" w:hanging="420"/>
              <w:rPr>
                <w:rFonts w:ascii="宋体" w:hAnsi="Times New Roman" w:eastAsia="宋体" w:cs="Times New Roman"/>
                <w:b/>
                <w:szCs w:val="20"/>
              </w:rPr>
            </w:pPr>
          </w:p>
        </w:tc>
        <w:tc>
          <w:tcPr>
            <w:tcW w:w="826" w:type="dxa"/>
          </w:tcPr>
          <w:p w14:paraId="646C32A3">
            <w:pPr>
              <w:ind w:left="420" w:hanging="420"/>
              <w:rPr>
                <w:rFonts w:ascii="宋体" w:hAnsi="Times New Roman" w:eastAsia="宋体" w:cs="Times New Roman"/>
                <w:b/>
                <w:szCs w:val="20"/>
              </w:rPr>
            </w:pPr>
          </w:p>
        </w:tc>
        <w:tc>
          <w:tcPr>
            <w:tcW w:w="1320" w:type="dxa"/>
          </w:tcPr>
          <w:p w14:paraId="6E93ADC4">
            <w:pPr>
              <w:ind w:left="420" w:hanging="420"/>
              <w:rPr>
                <w:rFonts w:ascii="宋体" w:hAnsi="Times New Roman" w:eastAsia="宋体" w:cs="Times New Roman"/>
                <w:b/>
                <w:szCs w:val="20"/>
              </w:rPr>
            </w:pPr>
          </w:p>
        </w:tc>
        <w:tc>
          <w:tcPr>
            <w:tcW w:w="1023" w:type="dxa"/>
          </w:tcPr>
          <w:p w14:paraId="144CE288">
            <w:pPr>
              <w:ind w:left="420" w:hanging="420"/>
              <w:rPr>
                <w:rFonts w:ascii="宋体" w:hAnsi="Times New Roman" w:eastAsia="宋体" w:cs="Times New Roman"/>
                <w:b/>
                <w:szCs w:val="20"/>
              </w:rPr>
            </w:pPr>
          </w:p>
        </w:tc>
        <w:tc>
          <w:tcPr>
            <w:tcW w:w="1590" w:type="dxa"/>
          </w:tcPr>
          <w:p w14:paraId="29C407DA">
            <w:pPr>
              <w:ind w:left="420" w:hanging="420"/>
              <w:rPr>
                <w:rFonts w:ascii="宋体" w:hAnsi="Times New Roman" w:eastAsia="宋体" w:cs="Times New Roman"/>
                <w:b/>
                <w:szCs w:val="20"/>
              </w:rPr>
            </w:pPr>
          </w:p>
        </w:tc>
      </w:tr>
      <w:tr w14:paraId="01CA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829A56">
            <w:pPr>
              <w:ind w:left="420" w:hanging="420"/>
              <w:rPr>
                <w:rFonts w:ascii="宋体" w:hAnsi="Times New Roman" w:eastAsia="宋体" w:cs="Times New Roman"/>
                <w:b/>
                <w:szCs w:val="20"/>
              </w:rPr>
            </w:pPr>
          </w:p>
        </w:tc>
        <w:tc>
          <w:tcPr>
            <w:tcW w:w="2082" w:type="dxa"/>
          </w:tcPr>
          <w:p w14:paraId="48130E9D">
            <w:pPr>
              <w:ind w:left="420" w:hanging="420"/>
              <w:rPr>
                <w:rFonts w:ascii="宋体" w:hAnsi="Times New Roman" w:eastAsia="宋体" w:cs="Times New Roman"/>
                <w:b/>
                <w:szCs w:val="20"/>
              </w:rPr>
            </w:pPr>
          </w:p>
        </w:tc>
        <w:tc>
          <w:tcPr>
            <w:tcW w:w="1355" w:type="dxa"/>
          </w:tcPr>
          <w:p w14:paraId="5D74B2B3">
            <w:pPr>
              <w:ind w:left="420" w:hanging="420"/>
              <w:rPr>
                <w:rFonts w:ascii="宋体" w:hAnsi="Times New Roman" w:eastAsia="宋体" w:cs="Times New Roman"/>
                <w:b/>
                <w:szCs w:val="20"/>
              </w:rPr>
            </w:pPr>
          </w:p>
        </w:tc>
        <w:tc>
          <w:tcPr>
            <w:tcW w:w="826" w:type="dxa"/>
          </w:tcPr>
          <w:p w14:paraId="2E6442B8">
            <w:pPr>
              <w:ind w:left="420" w:hanging="420"/>
              <w:rPr>
                <w:rFonts w:ascii="宋体" w:hAnsi="Times New Roman" w:eastAsia="宋体" w:cs="Times New Roman"/>
                <w:b/>
                <w:szCs w:val="20"/>
              </w:rPr>
            </w:pPr>
          </w:p>
        </w:tc>
        <w:tc>
          <w:tcPr>
            <w:tcW w:w="1320" w:type="dxa"/>
          </w:tcPr>
          <w:p w14:paraId="549EC7FC">
            <w:pPr>
              <w:ind w:left="420" w:hanging="420"/>
              <w:rPr>
                <w:rFonts w:ascii="宋体" w:hAnsi="Times New Roman" w:eastAsia="宋体" w:cs="Times New Roman"/>
                <w:b/>
                <w:szCs w:val="20"/>
              </w:rPr>
            </w:pPr>
          </w:p>
        </w:tc>
        <w:tc>
          <w:tcPr>
            <w:tcW w:w="1023" w:type="dxa"/>
          </w:tcPr>
          <w:p w14:paraId="58B100FC">
            <w:pPr>
              <w:ind w:left="420" w:hanging="420"/>
              <w:rPr>
                <w:rFonts w:ascii="宋体" w:hAnsi="Times New Roman" w:eastAsia="宋体" w:cs="Times New Roman"/>
                <w:b/>
                <w:szCs w:val="20"/>
              </w:rPr>
            </w:pPr>
          </w:p>
        </w:tc>
        <w:tc>
          <w:tcPr>
            <w:tcW w:w="1590" w:type="dxa"/>
          </w:tcPr>
          <w:p w14:paraId="243C64F1">
            <w:pPr>
              <w:ind w:left="420" w:hanging="420"/>
              <w:rPr>
                <w:rFonts w:ascii="宋体" w:hAnsi="Times New Roman" w:eastAsia="宋体" w:cs="Times New Roman"/>
                <w:b/>
                <w:szCs w:val="20"/>
              </w:rPr>
            </w:pPr>
          </w:p>
        </w:tc>
      </w:tr>
      <w:tr w14:paraId="71DB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1886A5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61F4991A">
            <w:pPr>
              <w:ind w:left="420" w:hanging="420"/>
              <w:rPr>
                <w:rFonts w:ascii="宋体" w:hAnsi="Times New Roman" w:eastAsia="宋体" w:cs="Times New Roman"/>
                <w:b/>
                <w:szCs w:val="20"/>
              </w:rPr>
            </w:pPr>
          </w:p>
        </w:tc>
        <w:tc>
          <w:tcPr>
            <w:tcW w:w="1320" w:type="dxa"/>
          </w:tcPr>
          <w:p w14:paraId="71D9853C">
            <w:pPr>
              <w:ind w:left="420" w:hanging="420"/>
              <w:rPr>
                <w:rFonts w:ascii="宋体" w:hAnsi="Times New Roman" w:eastAsia="宋体" w:cs="Times New Roman"/>
                <w:b/>
                <w:szCs w:val="20"/>
              </w:rPr>
            </w:pPr>
          </w:p>
        </w:tc>
        <w:tc>
          <w:tcPr>
            <w:tcW w:w="1023" w:type="dxa"/>
          </w:tcPr>
          <w:p w14:paraId="3FEF0739">
            <w:pPr>
              <w:ind w:left="420" w:hanging="420"/>
              <w:rPr>
                <w:rFonts w:ascii="宋体" w:hAnsi="Times New Roman" w:eastAsia="宋体" w:cs="Times New Roman"/>
                <w:b/>
                <w:szCs w:val="20"/>
              </w:rPr>
            </w:pPr>
          </w:p>
        </w:tc>
        <w:tc>
          <w:tcPr>
            <w:tcW w:w="1590" w:type="dxa"/>
          </w:tcPr>
          <w:p w14:paraId="66083963">
            <w:pPr>
              <w:ind w:left="420" w:hanging="420"/>
              <w:rPr>
                <w:rFonts w:ascii="宋体" w:hAnsi="Times New Roman" w:eastAsia="宋体" w:cs="Times New Roman"/>
                <w:b/>
                <w:szCs w:val="20"/>
              </w:rPr>
            </w:pPr>
          </w:p>
        </w:tc>
      </w:tr>
    </w:tbl>
    <w:p w14:paraId="3B527229">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4C9D0B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CFB694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59A24B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446330">
      <w:pPr>
        <w:rPr>
          <w:rFonts w:ascii="宋体" w:hAnsi="Calibri" w:eastAsia="宋体" w:cs="宋体"/>
          <w:b/>
          <w:bCs/>
          <w:color w:val="000000"/>
          <w:sz w:val="28"/>
        </w:rPr>
      </w:pPr>
    </w:p>
    <w:p w14:paraId="018A5DA4">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BDD913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6049F7A">
      <w:pPr>
        <w:spacing w:line="240" w:lineRule="exact"/>
        <w:rPr>
          <w:rFonts w:ascii="宋体" w:hAnsi="宋体" w:eastAsia="宋体" w:cs="Times New Roman"/>
          <w:szCs w:val="20"/>
        </w:rPr>
      </w:pPr>
      <w:r>
        <w:rPr>
          <w:rFonts w:ascii="宋体" w:hAnsi="宋体" w:eastAsia="宋体" w:cs="Times New Roman"/>
          <w:szCs w:val="20"/>
        </w:rPr>
        <w:t xml:space="preserve">                                               </w:t>
      </w:r>
    </w:p>
    <w:p w14:paraId="366D2A61">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CPCA性能及耐久试验台项目</w:t>
      </w:r>
    </w:p>
    <w:p w14:paraId="1A4B410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420344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E0BFD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6049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8AB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926B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083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DA7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5EF7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B80D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50A8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1B6E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62FA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68F4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CC3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8E35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5570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54AF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CF11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F794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FF52D7">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078BF78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0C024D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0165C9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1D9C96C">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20DC139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CAC6250">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3B548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CPCA性能及耐久试验台项目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78D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3AF1527">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12766FA">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D3CE15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1037E4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6E2C1C6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FF6BD6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3557A4B">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2BEA8A7">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DA75EAB">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3C3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A42E2C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352072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CPCA性能及耐久试验台项目</w:t>
            </w:r>
          </w:p>
        </w:tc>
        <w:tc>
          <w:tcPr>
            <w:tcW w:w="848" w:type="dxa"/>
            <w:vAlign w:val="center"/>
          </w:tcPr>
          <w:p w14:paraId="13E1865E">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485B6649">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1944244B">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2EA1AFD0">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00686BFB">
            <w:pPr>
              <w:jc w:val="center"/>
              <w:rPr>
                <w:rFonts w:ascii="Times New Roman" w:hAnsi="Times New Roman" w:eastAsia="宋体" w:cs="Times New Roman"/>
                <w:b/>
                <w:szCs w:val="20"/>
              </w:rPr>
            </w:pPr>
          </w:p>
        </w:tc>
        <w:tc>
          <w:tcPr>
            <w:tcW w:w="1243" w:type="dxa"/>
            <w:vAlign w:val="center"/>
          </w:tcPr>
          <w:p w14:paraId="6A180BF7">
            <w:pPr>
              <w:jc w:val="center"/>
              <w:rPr>
                <w:rFonts w:ascii="Times New Roman" w:hAnsi="Times New Roman" w:eastAsia="宋体" w:cs="Times New Roman"/>
                <w:b/>
                <w:szCs w:val="20"/>
              </w:rPr>
            </w:pPr>
          </w:p>
        </w:tc>
        <w:tc>
          <w:tcPr>
            <w:tcW w:w="705" w:type="dxa"/>
            <w:vAlign w:val="center"/>
          </w:tcPr>
          <w:p w14:paraId="4CE9BD83">
            <w:pPr>
              <w:jc w:val="center"/>
              <w:rPr>
                <w:rFonts w:ascii="Times New Roman" w:hAnsi="Times New Roman" w:eastAsia="宋体" w:cs="Times New Roman"/>
                <w:b/>
                <w:szCs w:val="20"/>
              </w:rPr>
            </w:pPr>
          </w:p>
        </w:tc>
        <w:tc>
          <w:tcPr>
            <w:tcW w:w="699" w:type="dxa"/>
            <w:vAlign w:val="center"/>
          </w:tcPr>
          <w:p w14:paraId="6C081DE9">
            <w:pPr>
              <w:jc w:val="center"/>
              <w:rPr>
                <w:rFonts w:ascii="Times New Roman" w:hAnsi="Times New Roman" w:eastAsia="宋体" w:cs="Times New Roman"/>
                <w:b/>
                <w:szCs w:val="20"/>
              </w:rPr>
            </w:pPr>
          </w:p>
        </w:tc>
      </w:tr>
    </w:tbl>
    <w:p w14:paraId="7AFC434E">
      <w:pPr>
        <w:rPr>
          <w:rFonts w:ascii="宋体" w:hAnsi="Arial" w:eastAsia="宋体" w:cs="Times New Roman"/>
          <w:sz w:val="24"/>
          <w:szCs w:val="24"/>
        </w:rPr>
      </w:pPr>
    </w:p>
    <w:p w14:paraId="4AAEF1D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A251C0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74CD51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ACF9490">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49BB1849">
      <w:pPr>
        <w:pStyle w:val="16"/>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00C3AB7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D3D625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9C5CC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C34A8B6">
      <w:pPr>
        <w:ind w:firstLine="480"/>
        <w:rPr>
          <w:rFonts w:ascii="宋体" w:hAnsi="Calibri" w:eastAsia="宋体" w:cs="Times New Roman"/>
          <w:color w:val="000000"/>
          <w:sz w:val="24"/>
          <w:szCs w:val="24"/>
        </w:rPr>
      </w:pPr>
    </w:p>
    <w:p w14:paraId="47F48630">
      <w:pPr>
        <w:pStyle w:val="16"/>
        <w:sectPr>
          <w:pgSz w:w="11906" w:h="16838"/>
          <w:pgMar w:top="1588" w:right="1418" w:bottom="1134" w:left="1418" w:header="851" w:footer="992" w:gutter="0"/>
          <w:cols w:space="720" w:num="1"/>
          <w:titlePg/>
          <w:docGrid w:type="lines" w:linePitch="312" w:charSpace="0"/>
        </w:sectPr>
      </w:pPr>
    </w:p>
    <w:p w14:paraId="60BC8621">
      <w:pPr>
        <w:rPr>
          <w:rFonts w:hint="eastAsia" w:ascii="宋体" w:hAnsi="宋体" w:cs="宋体"/>
          <w:color w:val="000000"/>
          <w:sz w:val="24"/>
          <w:szCs w:val="24"/>
        </w:rPr>
      </w:pPr>
    </w:p>
    <w:p w14:paraId="707025F2">
      <w:pPr>
        <w:pStyle w:val="5"/>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03B9403">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CBAFD3B">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33C10F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435"/>
        <w:gridCol w:w="1069"/>
      </w:tblGrid>
      <w:tr w14:paraId="1DE64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7D4BA047">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14:paraId="6F4E775F">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14:paraId="13C36B23">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14:paraId="65320EF4">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682" w:type="dxa"/>
          </w:tcPr>
          <w:p w14:paraId="26EDCEC4">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519" w:type="dxa"/>
            <w:tcBorders>
              <w:right w:val="single" w:color="000000" w:sz="4" w:space="0"/>
            </w:tcBorders>
          </w:tcPr>
          <w:p w14:paraId="4C12561E">
            <w:pPr>
              <w:spacing w:before="99" w:line="183" w:lineRule="auto"/>
              <w:ind w:left="12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435" w:type="dxa"/>
            <w:tcBorders>
              <w:left w:val="single" w:color="000000" w:sz="4" w:space="0"/>
            </w:tcBorders>
          </w:tcPr>
          <w:p w14:paraId="5F357148">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9" w:type="dxa"/>
          </w:tcPr>
          <w:p w14:paraId="36C4D900">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5D9F0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024F2CE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14:paraId="62EC4F8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14:paraId="3D6EED0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72C570C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3356F5F7">
            <w:pPr>
              <w:spacing w:before="0" w:line="221" w:lineRule="auto"/>
              <w:ind w:left="0" w:right="0" w:firstLine="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4CD724B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729F467A">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074780F1">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506DD4BA">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14:paraId="0AA6DAB9">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4945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C276144">
            <w:pPr>
              <w:pStyle w:val="124"/>
              <w:spacing w:before="78" w:after="78"/>
              <w:jc w:val="center"/>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w:t>
            </w:r>
          </w:p>
        </w:tc>
        <w:tc>
          <w:tcPr>
            <w:tcW w:w="2238" w:type="dxa"/>
            <w:shd w:val="clear" w:color="auto" w:fill="auto"/>
            <w:vAlign w:val="center"/>
          </w:tcPr>
          <w:p w14:paraId="1D990194">
            <w:pPr>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szCs w:val="24"/>
              </w:rPr>
              <w:t>CPCA特性测试</w:t>
            </w:r>
            <w:r>
              <w:rPr>
                <w:rFonts w:hint="eastAsia" w:ascii="宋体" w:hAnsi="宋体" w:eastAsia="宋体" w:cs="宋体"/>
                <w:sz w:val="24"/>
                <w:szCs w:val="24"/>
                <w:lang w:val="en-US" w:eastAsia="zh-CN"/>
              </w:rPr>
              <w:t>台</w:t>
            </w:r>
          </w:p>
        </w:tc>
        <w:tc>
          <w:tcPr>
            <w:tcW w:w="2239" w:type="dxa"/>
          </w:tcPr>
          <w:p w14:paraId="3BC5130F">
            <w:pPr>
              <w:rPr>
                <w:rFonts w:ascii="Arial"/>
              </w:rPr>
            </w:pPr>
          </w:p>
        </w:tc>
        <w:tc>
          <w:tcPr>
            <w:tcW w:w="1120" w:type="dxa"/>
          </w:tcPr>
          <w:p w14:paraId="404AA4F2">
            <w:pPr>
              <w:rPr>
                <w:rFonts w:ascii="Arial"/>
              </w:rPr>
            </w:pPr>
          </w:p>
        </w:tc>
        <w:tc>
          <w:tcPr>
            <w:tcW w:w="1682" w:type="dxa"/>
          </w:tcPr>
          <w:p w14:paraId="0AD07538">
            <w:pPr>
              <w:rPr>
                <w:rFonts w:ascii="Arial"/>
              </w:rPr>
            </w:pPr>
          </w:p>
        </w:tc>
        <w:tc>
          <w:tcPr>
            <w:tcW w:w="2519" w:type="dxa"/>
            <w:tcBorders>
              <w:right w:val="single" w:color="000000" w:sz="4" w:space="0"/>
            </w:tcBorders>
          </w:tcPr>
          <w:p w14:paraId="01F6BCC2">
            <w:pPr>
              <w:rPr>
                <w:rFonts w:ascii="Arial"/>
              </w:rPr>
            </w:pPr>
          </w:p>
        </w:tc>
        <w:tc>
          <w:tcPr>
            <w:tcW w:w="2435" w:type="dxa"/>
            <w:tcBorders>
              <w:left w:val="single" w:color="000000" w:sz="4" w:space="0"/>
            </w:tcBorders>
          </w:tcPr>
          <w:p w14:paraId="7351C8CE">
            <w:pPr>
              <w:rPr>
                <w:rFonts w:ascii="Arial"/>
              </w:rPr>
            </w:pPr>
          </w:p>
        </w:tc>
        <w:tc>
          <w:tcPr>
            <w:tcW w:w="1069" w:type="dxa"/>
          </w:tcPr>
          <w:p w14:paraId="1D7FD95D">
            <w:pPr>
              <w:rPr>
                <w:rFonts w:ascii="Arial"/>
              </w:rPr>
            </w:pPr>
          </w:p>
        </w:tc>
      </w:tr>
      <w:tr w14:paraId="589B2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AF10857">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w:t>
            </w:r>
          </w:p>
        </w:tc>
        <w:tc>
          <w:tcPr>
            <w:tcW w:w="2238" w:type="dxa"/>
            <w:shd w:val="clear" w:color="auto" w:fill="auto"/>
            <w:vAlign w:val="center"/>
          </w:tcPr>
          <w:p w14:paraId="314535F5">
            <w:pPr>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设备台架</w:t>
            </w:r>
          </w:p>
        </w:tc>
        <w:tc>
          <w:tcPr>
            <w:tcW w:w="2239" w:type="dxa"/>
          </w:tcPr>
          <w:p w14:paraId="7E80D9D8">
            <w:pPr>
              <w:rPr>
                <w:rFonts w:ascii="Arial"/>
              </w:rPr>
            </w:pPr>
          </w:p>
        </w:tc>
        <w:tc>
          <w:tcPr>
            <w:tcW w:w="1120" w:type="dxa"/>
          </w:tcPr>
          <w:p w14:paraId="0C106876">
            <w:pPr>
              <w:rPr>
                <w:rFonts w:ascii="Arial"/>
              </w:rPr>
            </w:pPr>
          </w:p>
        </w:tc>
        <w:tc>
          <w:tcPr>
            <w:tcW w:w="1682" w:type="dxa"/>
          </w:tcPr>
          <w:p w14:paraId="4A2D85DD">
            <w:pPr>
              <w:rPr>
                <w:rFonts w:ascii="Arial"/>
              </w:rPr>
            </w:pPr>
          </w:p>
        </w:tc>
        <w:tc>
          <w:tcPr>
            <w:tcW w:w="2519" w:type="dxa"/>
            <w:tcBorders>
              <w:right w:val="single" w:color="000000" w:sz="4" w:space="0"/>
            </w:tcBorders>
          </w:tcPr>
          <w:p w14:paraId="661424EC">
            <w:pPr>
              <w:rPr>
                <w:rFonts w:ascii="Arial"/>
              </w:rPr>
            </w:pPr>
          </w:p>
        </w:tc>
        <w:tc>
          <w:tcPr>
            <w:tcW w:w="2435" w:type="dxa"/>
            <w:tcBorders>
              <w:left w:val="single" w:color="000000" w:sz="4" w:space="0"/>
            </w:tcBorders>
          </w:tcPr>
          <w:p w14:paraId="1F3BE6EF">
            <w:pPr>
              <w:rPr>
                <w:rFonts w:ascii="Arial"/>
              </w:rPr>
            </w:pPr>
          </w:p>
        </w:tc>
        <w:tc>
          <w:tcPr>
            <w:tcW w:w="1069" w:type="dxa"/>
          </w:tcPr>
          <w:p w14:paraId="4872C34F">
            <w:pPr>
              <w:rPr>
                <w:rFonts w:ascii="Arial"/>
              </w:rPr>
            </w:pPr>
          </w:p>
        </w:tc>
      </w:tr>
      <w:tr w14:paraId="2E1EF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47EF470">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1.2</w:t>
            </w:r>
          </w:p>
        </w:tc>
        <w:tc>
          <w:tcPr>
            <w:tcW w:w="2238" w:type="dxa"/>
            <w:shd w:val="clear" w:color="auto" w:fill="auto"/>
            <w:vAlign w:val="center"/>
          </w:tcPr>
          <w:p w14:paraId="1F8E2E5A">
            <w:pPr>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台板</w:t>
            </w:r>
          </w:p>
        </w:tc>
        <w:tc>
          <w:tcPr>
            <w:tcW w:w="2239" w:type="dxa"/>
          </w:tcPr>
          <w:p w14:paraId="7DA52A00">
            <w:pPr>
              <w:rPr>
                <w:rFonts w:ascii="Arial"/>
              </w:rPr>
            </w:pPr>
          </w:p>
        </w:tc>
        <w:tc>
          <w:tcPr>
            <w:tcW w:w="1120" w:type="dxa"/>
          </w:tcPr>
          <w:p w14:paraId="05853500">
            <w:pPr>
              <w:rPr>
                <w:rFonts w:ascii="Arial"/>
              </w:rPr>
            </w:pPr>
          </w:p>
        </w:tc>
        <w:tc>
          <w:tcPr>
            <w:tcW w:w="1682" w:type="dxa"/>
          </w:tcPr>
          <w:p w14:paraId="0BB136A5">
            <w:pPr>
              <w:rPr>
                <w:rFonts w:ascii="Arial"/>
              </w:rPr>
            </w:pPr>
          </w:p>
        </w:tc>
        <w:tc>
          <w:tcPr>
            <w:tcW w:w="2519" w:type="dxa"/>
            <w:tcBorders>
              <w:right w:val="single" w:color="000000" w:sz="4" w:space="0"/>
            </w:tcBorders>
          </w:tcPr>
          <w:p w14:paraId="2EBE5A7D">
            <w:pPr>
              <w:rPr>
                <w:rFonts w:ascii="Arial"/>
              </w:rPr>
            </w:pPr>
          </w:p>
        </w:tc>
        <w:tc>
          <w:tcPr>
            <w:tcW w:w="2435" w:type="dxa"/>
            <w:tcBorders>
              <w:left w:val="single" w:color="000000" w:sz="4" w:space="0"/>
            </w:tcBorders>
          </w:tcPr>
          <w:p w14:paraId="16EC2E18">
            <w:pPr>
              <w:rPr>
                <w:rFonts w:ascii="Arial"/>
              </w:rPr>
            </w:pPr>
          </w:p>
        </w:tc>
        <w:tc>
          <w:tcPr>
            <w:tcW w:w="1069" w:type="dxa"/>
          </w:tcPr>
          <w:p w14:paraId="7E0B8784">
            <w:pPr>
              <w:rPr>
                <w:rFonts w:ascii="Arial"/>
              </w:rPr>
            </w:pPr>
          </w:p>
        </w:tc>
      </w:tr>
      <w:tr w14:paraId="1A0C7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shd w:val="clear" w:color="auto" w:fill="auto"/>
            <w:vAlign w:val="center"/>
          </w:tcPr>
          <w:p w14:paraId="6B9DE676">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1.3</w:t>
            </w:r>
          </w:p>
        </w:tc>
        <w:tc>
          <w:tcPr>
            <w:tcW w:w="2238" w:type="dxa"/>
            <w:shd w:val="clear" w:color="auto" w:fill="auto"/>
            <w:vAlign w:val="center"/>
          </w:tcPr>
          <w:p w14:paraId="7AB9D284">
            <w:pPr>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驱动器</w:t>
            </w:r>
          </w:p>
        </w:tc>
        <w:tc>
          <w:tcPr>
            <w:tcW w:w="2239" w:type="dxa"/>
          </w:tcPr>
          <w:p w14:paraId="2D998644">
            <w:pPr>
              <w:rPr>
                <w:rFonts w:ascii="Arial"/>
              </w:rPr>
            </w:pPr>
          </w:p>
        </w:tc>
        <w:tc>
          <w:tcPr>
            <w:tcW w:w="1120" w:type="dxa"/>
          </w:tcPr>
          <w:p w14:paraId="1E7A00B4">
            <w:pPr>
              <w:rPr>
                <w:rFonts w:ascii="Arial"/>
              </w:rPr>
            </w:pPr>
          </w:p>
        </w:tc>
        <w:tc>
          <w:tcPr>
            <w:tcW w:w="1682" w:type="dxa"/>
          </w:tcPr>
          <w:p w14:paraId="7CE9C267">
            <w:pPr>
              <w:rPr>
                <w:rFonts w:ascii="Arial"/>
              </w:rPr>
            </w:pPr>
          </w:p>
        </w:tc>
        <w:tc>
          <w:tcPr>
            <w:tcW w:w="2519" w:type="dxa"/>
            <w:tcBorders>
              <w:right w:val="single" w:color="000000" w:sz="4" w:space="0"/>
            </w:tcBorders>
          </w:tcPr>
          <w:p w14:paraId="426335BE">
            <w:pPr>
              <w:rPr>
                <w:rFonts w:ascii="Arial"/>
              </w:rPr>
            </w:pPr>
          </w:p>
        </w:tc>
        <w:tc>
          <w:tcPr>
            <w:tcW w:w="2435" w:type="dxa"/>
            <w:tcBorders>
              <w:left w:val="single" w:color="000000" w:sz="4" w:space="0"/>
            </w:tcBorders>
          </w:tcPr>
          <w:p w14:paraId="7ED54EB3">
            <w:pPr>
              <w:rPr>
                <w:rFonts w:ascii="Arial"/>
              </w:rPr>
            </w:pPr>
          </w:p>
        </w:tc>
        <w:tc>
          <w:tcPr>
            <w:tcW w:w="1069" w:type="dxa"/>
          </w:tcPr>
          <w:p w14:paraId="6F144BF2">
            <w:pPr>
              <w:rPr>
                <w:rFonts w:ascii="Arial"/>
              </w:rPr>
            </w:pPr>
          </w:p>
        </w:tc>
      </w:tr>
      <w:tr w14:paraId="76F43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6F45ACFB">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1.4</w:t>
            </w:r>
          </w:p>
        </w:tc>
        <w:tc>
          <w:tcPr>
            <w:tcW w:w="2238" w:type="dxa"/>
            <w:shd w:val="clear" w:color="auto" w:fill="auto"/>
            <w:vAlign w:val="center"/>
          </w:tcPr>
          <w:p w14:paraId="4373E31C">
            <w:pPr>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装具</w:t>
            </w:r>
          </w:p>
        </w:tc>
        <w:tc>
          <w:tcPr>
            <w:tcW w:w="2239" w:type="dxa"/>
          </w:tcPr>
          <w:p w14:paraId="7905D61D">
            <w:pPr>
              <w:rPr>
                <w:rFonts w:ascii="Arial"/>
              </w:rPr>
            </w:pPr>
          </w:p>
        </w:tc>
        <w:tc>
          <w:tcPr>
            <w:tcW w:w="1120" w:type="dxa"/>
          </w:tcPr>
          <w:p w14:paraId="4827BF74">
            <w:pPr>
              <w:rPr>
                <w:rFonts w:ascii="Arial"/>
              </w:rPr>
            </w:pPr>
          </w:p>
        </w:tc>
        <w:tc>
          <w:tcPr>
            <w:tcW w:w="1682" w:type="dxa"/>
          </w:tcPr>
          <w:p w14:paraId="79A67C34">
            <w:pPr>
              <w:rPr>
                <w:rFonts w:ascii="Arial"/>
              </w:rPr>
            </w:pPr>
          </w:p>
        </w:tc>
        <w:tc>
          <w:tcPr>
            <w:tcW w:w="2519" w:type="dxa"/>
            <w:tcBorders>
              <w:right w:val="single" w:color="000000" w:sz="4" w:space="0"/>
            </w:tcBorders>
          </w:tcPr>
          <w:p w14:paraId="573FD461">
            <w:pPr>
              <w:rPr>
                <w:rFonts w:ascii="Arial"/>
              </w:rPr>
            </w:pPr>
          </w:p>
        </w:tc>
        <w:tc>
          <w:tcPr>
            <w:tcW w:w="2435" w:type="dxa"/>
            <w:tcBorders>
              <w:left w:val="single" w:color="000000" w:sz="4" w:space="0"/>
            </w:tcBorders>
          </w:tcPr>
          <w:p w14:paraId="2A728AF0">
            <w:pPr>
              <w:rPr>
                <w:rFonts w:ascii="Arial"/>
              </w:rPr>
            </w:pPr>
          </w:p>
        </w:tc>
        <w:tc>
          <w:tcPr>
            <w:tcW w:w="1069" w:type="dxa"/>
          </w:tcPr>
          <w:p w14:paraId="2DF656BB">
            <w:pPr>
              <w:rPr>
                <w:rFonts w:ascii="Arial"/>
              </w:rPr>
            </w:pPr>
          </w:p>
        </w:tc>
      </w:tr>
      <w:tr w14:paraId="65A13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3EE1117">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1.5</w:t>
            </w:r>
          </w:p>
        </w:tc>
        <w:tc>
          <w:tcPr>
            <w:tcW w:w="2238" w:type="dxa"/>
            <w:shd w:val="clear" w:color="auto" w:fill="auto"/>
            <w:vAlign w:val="center"/>
          </w:tcPr>
          <w:p w14:paraId="6ECA37E4">
            <w:pPr>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控制面板</w:t>
            </w:r>
          </w:p>
        </w:tc>
        <w:tc>
          <w:tcPr>
            <w:tcW w:w="2239" w:type="dxa"/>
          </w:tcPr>
          <w:p w14:paraId="10F69CB2">
            <w:pPr>
              <w:rPr>
                <w:rFonts w:ascii="Arial"/>
              </w:rPr>
            </w:pPr>
          </w:p>
        </w:tc>
        <w:tc>
          <w:tcPr>
            <w:tcW w:w="1120" w:type="dxa"/>
          </w:tcPr>
          <w:p w14:paraId="619B6858">
            <w:pPr>
              <w:rPr>
                <w:rFonts w:ascii="Arial"/>
              </w:rPr>
            </w:pPr>
          </w:p>
        </w:tc>
        <w:tc>
          <w:tcPr>
            <w:tcW w:w="1682" w:type="dxa"/>
          </w:tcPr>
          <w:p w14:paraId="6EBDD961">
            <w:pPr>
              <w:rPr>
                <w:rFonts w:ascii="Arial"/>
              </w:rPr>
            </w:pPr>
          </w:p>
        </w:tc>
        <w:tc>
          <w:tcPr>
            <w:tcW w:w="2519" w:type="dxa"/>
            <w:tcBorders>
              <w:right w:val="single" w:color="000000" w:sz="4" w:space="0"/>
            </w:tcBorders>
          </w:tcPr>
          <w:p w14:paraId="25BE6130">
            <w:pPr>
              <w:rPr>
                <w:rFonts w:ascii="Arial"/>
              </w:rPr>
            </w:pPr>
          </w:p>
        </w:tc>
        <w:tc>
          <w:tcPr>
            <w:tcW w:w="2435" w:type="dxa"/>
            <w:tcBorders>
              <w:left w:val="single" w:color="000000" w:sz="4" w:space="0"/>
            </w:tcBorders>
          </w:tcPr>
          <w:p w14:paraId="1B3ECA34">
            <w:pPr>
              <w:rPr>
                <w:rFonts w:ascii="Arial"/>
              </w:rPr>
            </w:pPr>
          </w:p>
        </w:tc>
        <w:tc>
          <w:tcPr>
            <w:tcW w:w="1069" w:type="dxa"/>
          </w:tcPr>
          <w:p w14:paraId="2485E739">
            <w:pPr>
              <w:rPr>
                <w:rFonts w:ascii="Arial"/>
              </w:rPr>
            </w:pPr>
          </w:p>
        </w:tc>
      </w:tr>
      <w:tr w14:paraId="29CF5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shd w:val="clear" w:color="auto" w:fill="auto"/>
            <w:vAlign w:val="center"/>
          </w:tcPr>
          <w:p w14:paraId="164C174A">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1.6</w:t>
            </w:r>
          </w:p>
        </w:tc>
        <w:tc>
          <w:tcPr>
            <w:tcW w:w="2238" w:type="dxa"/>
            <w:shd w:val="clear" w:color="auto" w:fill="auto"/>
            <w:vAlign w:val="center"/>
          </w:tcPr>
          <w:p w14:paraId="7433EF7B">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电气部分</w:t>
            </w:r>
          </w:p>
        </w:tc>
        <w:tc>
          <w:tcPr>
            <w:tcW w:w="2239" w:type="dxa"/>
          </w:tcPr>
          <w:p w14:paraId="507C7F80">
            <w:pPr>
              <w:rPr>
                <w:rFonts w:ascii="Arial"/>
              </w:rPr>
            </w:pPr>
          </w:p>
        </w:tc>
        <w:tc>
          <w:tcPr>
            <w:tcW w:w="1120" w:type="dxa"/>
          </w:tcPr>
          <w:p w14:paraId="3F84CBD7">
            <w:pPr>
              <w:rPr>
                <w:rFonts w:ascii="Arial"/>
              </w:rPr>
            </w:pPr>
          </w:p>
        </w:tc>
        <w:tc>
          <w:tcPr>
            <w:tcW w:w="1682" w:type="dxa"/>
          </w:tcPr>
          <w:p w14:paraId="0982771F">
            <w:pPr>
              <w:rPr>
                <w:rFonts w:ascii="Arial"/>
              </w:rPr>
            </w:pPr>
          </w:p>
        </w:tc>
        <w:tc>
          <w:tcPr>
            <w:tcW w:w="2519" w:type="dxa"/>
            <w:tcBorders>
              <w:right w:val="single" w:color="000000" w:sz="4" w:space="0"/>
            </w:tcBorders>
          </w:tcPr>
          <w:p w14:paraId="749F4069">
            <w:pPr>
              <w:rPr>
                <w:rFonts w:ascii="Arial"/>
              </w:rPr>
            </w:pPr>
          </w:p>
        </w:tc>
        <w:tc>
          <w:tcPr>
            <w:tcW w:w="2435" w:type="dxa"/>
            <w:tcBorders>
              <w:left w:val="single" w:color="000000" w:sz="4" w:space="0"/>
            </w:tcBorders>
          </w:tcPr>
          <w:p w14:paraId="3D584F57">
            <w:pPr>
              <w:rPr>
                <w:rFonts w:ascii="Arial"/>
              </w:rPr>
            </w:pPr>
          </w:p>
        </w:tc>
        <w:tc>
          <w:tcPr>
            <w:tcW w:w="1069" w:type="dxa"/>
          </w:tcPr>
          <w:p w14:paraId="2BA76251">
            <w:pPr>
              <w:rPr>
                <w:rFonts w:ascii="Arial"/>
              </w:rPr>
            </w:pPr>
          </w:p>
        </w:tc>
      </w:tr>
      <w:tr w14:paraId="4FBDD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shd w:val="clear" w:color="auto" w:fill="auto"/>
            <w:vAlign w:val="center"/>
          </w:tcPr>
          <w:p w14:paraId="1D9630EE">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1.7</w:t>
            </w:r>
          </w:p>
        </w:tc>
        <w:tc>
          <w:tcPr>
            <w:tcW w:w="2238" w:type="dxa"/>
            <w:shd w:val="clear" w:color="auto" w:fill="auto"/>
            <w:vAlign w:val="center"/>
          </w:tcPr>
          <w:p w14:paraId="55541B52">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气动元件</w:t>
            </w:r>
          </w:p>
        </w:tc>
        <w:tc>
          <w:tcPr>
            <w:tcW w:w="2239" w:type="dxa"/>
          </w:tcPr>
          <w:p w14:paraId="15DA427C">
            <w:pPr>
              <w:rPr>
                <w:rFonts w:ascii="Arial"/>
              </w:rPr>
            </w:pPr>
          </w:p>
        </w:tc>
        <w:tc>
          <w:tcPr>
            <w:tcW w:w="1120" w:type="dxa"/>
          </w:tcPr>
          <w:p w14:paraId="0EA3ED0E">
            <w:pPr>
              <w:rPr>
                <w:rFonts w:ascii="Arial"/>
              </w:rPr>
            </w:pPr>
          </w:p>
        </w:tc>
        <w:tc>
          <w:tcPr>
            <w:tcW w:w="1682" w:type="dxa"/>
          </w:tcPr>
          <w:p w14:paraId="007044CC">
            <w:pPr>
              <w:rPr>
                <w:rFonts w:ascii="Arial"/>
              </w:rPr>
            </w:pPr>
          </w:p>
        </w:tc>
        <w:tc>
          <w:tcPr>
            <w:tcW w:w="2519" w:type="dxa"/>
            <w:tcBorders>
              <w:right w:val="single" w:color="000000" w:sz="4" w:space="0"/>
            </w:tcBorders>
          </w:tcPr>
          <w:p w14:paraId="6E7A3D3A">
            <w:pPr>
              <w:rPr>
                <w:rFonts w:ascii="Arial"/>
              </w:rPr>
            </w:pPr>
          </w:p>
        </w:tc>
        <w:tc>
          <w:tcPr>
            <w:tcW w:w="2435" w:type="dxa"/>
            <w:tcBorders>
              <w:left w:val="single" w:color="000000" w:sz="4" w:space="0"/>
            </w:tcBorders>
          </w:tcPr>
          <w:p w14:paraId="15AF67D5">
            <w:pPr>
              <w:rPr>
                <w:rFonts w:ascii="Arial"/>
              </w:rPr>
            </w:pPr>
          </w:p>
        </w:tc>
        <w:tc>
          <w:tcPr>
            <w:tcW w:w="1069" w:type="dxa"/>
          </w:tcPr>
          <w:p w14:paraId="2857A256">
            <w:pPr>
              <w:rPr>
                <w:rFonts w:ascii="Arial"/>
              </w:rPr>
            </w:pPr>
          </w:p>
        </w:tc>
      </w:tr>
      <w:tr w14:paraId="2B134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921DE28">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1.8</w:t>
            </w:r>
          </w:p>
        </w:tc>
        <w:tc>
          <w:tcPr>
            <w:tcW w:w="2238" w:type="dxa"/>
            <w:shd w:val="clear" w:color="auto" w:fill="auto"/>
            <w:vAlign w:val="center"/>
          </w:tcPr>
          <w:p w14:paraId="12B6E9A6">
            <w:pPr>
              <w:jc w:val="center"/>
              <w:rPr>
                <w:rFonts w:hint="default"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伺服电动缸</w:t>
            </w:r>
          </w:p>
        </w:tc>
        <w:tc>
          <w:tcPr>
            <w:tcW w:w="2239" w:type="dxa"/>
          </w:tcPr>
          <w:p w14:paraId="134296E8">
            <w:pPr>
              <w:rPr>
                <w:rFonts w:ascii="Arial"/>
              </w:rPr>
            </w:pPr>
          </w:p>
        </w:tc>
        <w:tc>
          <w:tcPr>
            <w:tcW w:w="1120" w:type="dxa"/>
          </w:tcPr>
          <w:p w14:paraId="2C0D6803">
            <w:pPr>
              <w:rPr>
                <w:rFonts w:ascii="Arial"/>
              </w:rPr>
            </w:pPr>
          </w:p>
        </w:tc>
        <w:tc>
          <w:tcPr>
            <w:tcW w:w="1682" w:type="dxa"/>
          </w:tcPr>
          <w:p w14:paraId="7ECE5157">
            <w:pPr>
              <w:rPr>
                <w:rFonts w:ascii="Arial"/>
              </w:rPr>
            </w:pPr>
          </w:p>
        </w:tc>
        <w:tc>
          <w:tcPr>
            <w:tcW w:w="2519" w:type="dxa"/>
            <w:tcBorders>
              <w:right w:val="single" w:color="000000" w:sz="4" w:space="0"/>
            </w:tcBorders>
          </w:tcPr>
          <w:p w14:paraId="3757CE18">
            <w:pPr>
              <w:rPr>
                <w:rFonts w:ascii="Arial"/>
              </w:rPr>
            </w:pPr>
          </w:p>
        </w:tc>
        <w:tc>
          <w:tcPr>
            <w:tcW w:w="2435" w:type="dxa"/>
            <w:tcBorders>
              <w:left w:val="single" w:color="000000" w:sz="4" w:space="0"/>
            </w:tcBorders>
          </w:tcPr>
          <w:p w14:paraId="0603174A">
            <w:pPr>
              <w:rPr>
                <w:rFonts w:ascii="Arial"/>
              </w:rPr>
            </w:pPr>
          </w:p>
        </w:tc>
        <w:tc>
          <w:tcPr>
            <w:tcW w:w="1069" w:type="dxa"/>
          </w:tcPr>
          <w:p w14:paraId="4DA4EC46">
            <w:pPr>
              <w:rPr>
                <w:rFonts w:ascii="Arial"/>
              </w:rPr>
            </w:pPr>
          </w:p>
        </w:tc>
      </w:tr>
      <w:tr w14:paraId="67FAA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B2A76C2">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1.9</w:t>
            </w:r>
          </w:p>
        </w:tc>
        <w:tc>
          <w:tcPr>
            <w:tcW w:w="2238" w:type="dxa"/>
            <w:shd w:val="clear" w:color="auto" w:fill="auto"/>
            <w:vAlign w:val="center"/>
          </w:tcPr>
          <w:p w14:paraId="5405F941">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力传感器</w:t>
            </w:r>
          </w:p>
        </w:tc>
        <w:tc>
          <w:tcPr>
            <w:tcW w:w="2239" w:type="dxa"/>
          </w:tcPr>
          <w:p w14:paraId="0F32822B">
            <w:pPr>
              <w:rPr>
                <w:rFonts w:ascii="Arial"/>
              </w:rPr>
            </w:pPr>
          </w:p>
        </w:tc>
        <w:tc>
          <w:tcPr>
            <w:tcW w:w="1120" w:type="dxa"/>
          </w:tcPr>
          <w:p w14:paraId="191F056F">
            <w:pPr>
              <w:rPr>
                <w:rFonts w:ascii="Arial"/>
              </w:rPr>
            </w:pPr>
          </w:p>
        </w:tc>
        <w:tc>
          <w:tcPr>
            <w:tcW w:w="1682" w:type="dxa"/>
          </w:tcPr>
          <w:p w14:paraId="1CCAC8ED">
            <w:pPr>
              <w:rPr>
                <w:rFonts w:ascii="Arial"/>
              </w:rPr>
            </w:pPr>
          </w:p>
        </w:tc>
        <w:tc>
          <w:tcPr>
            <w:tcW w:w="2519" w:type="dxa"/>
            <w:tcBorders>
              <w:right w:val="single" w:color="000000" w:sz="4" w:space="0"/>
            </w:tcBorders>
          </w:tcPr>
          <w:p w14:paraId="14B0D154">
            <w:pPr>
              <w:rPr>
                <w:rFonts w:ascii="Arial"/>
              </w:rPr>
            </w:pPr>
          </w:p>
        </w:tc>
        <w:tc>
          <w:tcPr>
            <w:tcW w:w="2435" w:type="dxa"/>
            <w:tcBorders>
              <w:left w:val="single" w:color="000000" w:sz="4" w:space="0"/>
            </w:tcBorders>
          </w:tcPr>
          <w:p w14:paraId="7978FF3E">
            <w:pPr>
              <w:rPr>
                <w:rFonts w:ascii="Arial"/>
              </w:rPr>
            </w:pPr>
          </w:p>
        </w:tc>
        <w:tc>
          <w:tcPr>
            <w:tcW w:w="1069" w:type="dxa"/>
          </w:tcPr>
          <w:p w14:paraId="20C9CA08">
            <w:pPr>
              <w:rPr>
                <w:rFonts w:ascii="Arial"/>
              </w:rPr>
            </w:pPr>
          </w:p>
        </w:tc>
      </w:tr>
      <w:tr w14:paraId="1CE94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6976C26C">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1.10</w:t>
            </w:r>
          </w:p>
        </w:tc>
        <w:tc>
          <w:tcPr>
            <w:tcW w:w="2238" w:type="dxa"/>
            <w:shd w:val="clear" w:color="auto" w:fill="auto"/>
            <w:vAlign w:val="center"/>
          </w:tcPr>
          <w:p w14:paraId="5FE8545E">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压力传感器</w:t>
            </w:r>
          </w:p>
        </w:tc>
        <w:tc>
          <w:tcPr>
            <w:tcW w:w="2239" w:type="dxa"/>
          </w:tcPr>
          <w:p w14:paraId="59636045">
            <w:pPr>
              <w:rPr>
                <w:rFonts w:ascii="Arial"/>
              </w:rPr>
            </w:pPr>
          </w:p>
        </w:tc>
        <w:tc>
          <w:tcPr>
            <w:tcW w:w="1120" w:type="dxa"/>
          </w:tcPr>
          <w:p w14:paraId="2836188C">
            <w:pPr>
              <w:rPr>
                <w:rFonts w:ascii="Arial"/>
              </w:rPr>
            </w:pPr>
          </w:p>
        </w:tc>
        <w:tc>
          <w:tcPr>
            <w:tcW w:w="1682" w:type="dxa"/>
          </w:tcPr>
          <w:p w14:paraId="491C94A3">
            <w:pPr>
              <w:rPr>
                <w:rFonts w:ascii="Arial"/>
              </w:rPr>
            </w:pPr>
          </w:p>
        </w:tc>
        <w:tc>
          <w:tcPr>
            <w:tcW w:w="2519" w:type="dxa"/>
            <w:tcBorders>
              <w:right w:val="single" w:color="000000" w:sz="4" w:space="0"/>
            </w:tcBorders>
          </w:tcPr>
          <w:p w14:paraId="62DCF65F">
            <w:pPr>
              <w:rPr>
                <w:rFonts w:ascii="Arial"/>
              </w:rPr>
            </w:pPr>
          </w:p>
        </w:tc>
        <w:tc>
          <w:tcPr>
            <w:tcW w:w="2435" w:type="dxa"/>
            <w:tcBorders>
              <w:left w:val="single" w:color="000000" w:sz="4" w:space="0"/>
            </w:tcBorders>
          </w:tcPr>
          <w:p w14:paraId="57A0B231">
            <w:pPr>
              <w:rPr>
                <w:rFonts w:ascii="Arial"/>
              </w:rPr>
            </w:pPr>
          </w:p>
        </w:tc>
        <w:tc>
          <w:tcPr>
            <w:tcW w:w="1069" w:type="dxa"/>
          </w:tcPr>
          <w:p w14:paraId="68CDF43F">
            <w:pPr>
              <w:rPr>
                <w:rFonts w:ascii="Arial"/>
              </w:rPr>
            </w:pPr>
          </w:p>
        </w:tc>
      </w:tr>
      <w:tr w14:paraId="1B18F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2218DB5">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1.11</w:t>
            </w:r>
          </w:p>
        </w:tc>
        <w:tc>
          <w:tcPr>
            <w:tcW w:w="2238" w:type="dxa"/>
            <w:shd w:val="clear" w:color="auto" w:fill="auto"/>
            <w:vAlign w:val="center"/>
          </w:tcPr>
          <w:p w14:paraId="0A08E1D4">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安全光幕</w:t>
            </w:r>
          </w:p>
        </w:tc>
        <w:tc>
          <w:tcPr>
            <w:tcW w:w="2239" w:type="dxa"/>
          </w:tcPr>
          <w:p w14:paraId="220A1A82">
            <w:pPr>
              <w:rPr>
                <w:rFonts w:ascii="Arial"/>
              </w:rPr>
            </w:pPr>
          </w:p>
        </w:tc>
        <w:tc>
          <w:tcPr>
            <w:tcW w:w="1120" w:type="dxa"/>
          </w:tcPr>
          <w:p w14:paraId="626DC223">
            <w:pPr>
              <w:rPr>
                <w:rFonts w:ascii="Arial"/>
              </w:rPr>
            </w:pPr>
          </w:p>
        </w:tc>
        <w:tc>
          <w:tcPr>
            <w:tcW w:w="1682" w:type="dxa"/>
          </w:tcPr>
          <w:p w14:paraId="10F6FEDC">
            <w:pPr>
              <w:rPr>
                <w:rFonts w:ascii="Arial"/>
              </w:rPr>
            </w:pPr>
          </w:p>
        </w:tc>
        <w:tc>
          <w:tcPr>
            <w:tcW w:w="2519" w:type="dxa"/>
            <w:tcBorders>
              <w:right w:val="single" w:color="000000" w:sz="4" w:space="0"/>
            </w:tcBorders>
          </w:tcPr>
          <w:p w14:paraId="2D270543">
            <w:pPr>
              <w:rPr>
                <w:rFonts w:ascii="Arial"/>
              </w:rPr>
            </w:pPr>
          </w:p>
        </w:tc>
        <w:tc>
          <w:tcPr>
            <w:tcW w:w="2435" w:type="dxa"/>
            <w:tcBorders>
              <w:left w:val="single" w:color="000000" w:sz="4" w:space="0"/>
            </w:tcBorders>
          </w:tcPr>
          <w:p w14:paraId="4B59EBE7">
            <w:pPr>
              <w:rPr>
                <w:rFonts w:ascii="Arial"/>
              </w:rPr>
            </w:pPr>
          </w:p>
        </w:tc>
        <w:tc>
          <w:tcPr>
            <w:tcW w:w="1069" w:type="dxa"/>
          </w:tcPr>
          <w:p w14:paraId="7AD7F4CB">
            <w:pPr>
              <w:rPr>
                <w:rFonts w:ascii="Arial"/>
              </w:rPr>
            </w:pPr>
          </w:p>
        </w:tc>
      </w:tr>
      <w:tr w14:paraId="66777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3FE7856">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1.12</w:t>
            </w:r>
          </w:p>
        </w:tc>
        <w:tc>
          <w:tcPr>
            <w:tcW w:w="2238" w:type="dxa"/>
            <w:shd w:val="clear" w:color="auto" w:fill="auto"/>
            <w:vAlign w:val="center"/>
          </w:tcPr>
          <w:p w14:paraId="7B2AB259">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驱动器</w:t>
            </w:r>
          </w:p>
        </w:tc>
        <w:tc>
          <w:tcPr>
            <w:tcW w:w="2239" w:type="dxa"/>
          </w:tcPr>
          <w:p w14:paraId="082835A5">
            <w:pPr>
              <w:rPr>
                <w:rFonts w:ascii="Arial"/>
              </w:rPr>
            </w:pPr>
          </w:p>
        </w:tc>
        <w:tc>
          <w:tcPr>
            <w:tcW w:w="1120" w:type="dxa"/>
          </w:tcPr>
          <w:p w14:paraId="6133A792">
            <w:pPr>
              <w:rPr>
                <w:rFonts w:ascii="Arial"/>
              </w:rPr>
            </w:pPr>
          </w:p>
        </w:tc>
        <w:tc>
          <w:tcPr>
            <w:tcW w:w="1682" w:type="dxa"/>
          </w:tcPr>
          <w:p w14:paraId="12E785FF">
            <w:pPr>
              <w:rPr>
                <w:rFonts w:ascii="Arial"/>
              </w:rPr>
            </w:pPr>
          </w:p>
        </w:tc>
        <w:tc>
          <w:tcPr>
            <w:tcW w:w="2519" w:type="dxa"/>
            <w:tcBorders>
              <w:right w:val="single" w:color="000000" w:sz="4" w:space="0"/>
            </w:tcBorders>
          </w:tcPr>
          <w:p w14:paraId="16C52078">
            <w:pPr>
              <w:rPr>
                <w:rFonts w:ascii="Arial"/>
              </w:rPr>
            </w:pPr>
          </w:p>
        </w:tc>
        <w:tc>
          <w:tcPr>
            <w:tcW w:w="2435" w:type="dxa"/>
            <w:tcBorders>
              <w:left w:val="single" w:color="000000" w:sz="4" w:space="0"/>
            </w:tcBorders>
          </w:tcPr>
          <w:p w14:paraId="5EB3D1CC">
            <w:pPr>
              <w:rPr>
                <w:rFonts w:ascii="Arial"/>
              </w:rPr>
            </w:pPr>
          </w:p>
        </w:tc>
        <w:tc>
          <w:tcPr>
            <w:tcW w:w="1069" w:type="dxa"/>
          </w:tcPr>
          <w:p w14:paraId="500EE3F6">
            <w:pPr>
              <w:rPr>
                <w:rFonts w:ascii="Arial"/>
              </w:rPr>
            </w:pPr>
          </w:p>
        </w:tc>
      </w:tr>
      <w:tr w14:paraId="3846A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82B6BDE">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1.13</w:t>
            </w:r>
          </w:p>
        </w:tc>
        <w:tc>
          <w:tcPr>
            <w:tcW w:w="2238" w:type="dxa"/>
            <w:shd w:val="clear" w:color="auto" w:fill="auto"/>
            <w:vAlign w:val="center"/>
          </w:tcPr>
          <w:p w14:paraId="5733FD47">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电压传感器</w:t>
            </w:r>
          </w:p>
        </w:tc>
        <w:tc>
          <w:tcPr>
            <w:tcW w:w="2239" w:type="dxa"/>
          </w:tcPr>
          <w:p w14:paraId="079FD132">
            <w:pPr>
              <w:rPr>
                <w:rFonts w:ascii="Arial"/>
              </w:rPr>
            </w:pPr>
          </w:p>
        </w:tc>
        <w:tc>
          <w:tcPr>
            <w:tcW w:w="1120" w:type="dxa"/>
          </w:tcPr>
          <w:p w14:paraId="63164C03">
            <w:pPr>
              <w:rPr>
                <w:rFonts w:ascii="Arial"/>
              </w:rPr>
            </w:pPr>
          </w:p>
        </w:tc>
        <w:tc>
          <w:tcPr>
            <w:tcW w:w="1682" w:type="dxa"/>
          </w:tcPr>
          <w:p w14:paraId="6598C813">
            <w:pPr>
              <w:rPr>
                <w:rFonts w:ascii="Arial"/>
              </w:rPr>
            </w:pPr>
          </w:p>
        </w:tc>
        <w:tc>
          <w:tcPr>
            <w:tcW w:w="2519" w:type="dxa"/>
            <w:tcBorders>
              <w:right w:val="single" w:color="000000" w:sz="4" w:space="0"/>
            </w:tcBorders>
          </w:tcPr>
          <w:p w14:paraId="1D17E563">
            <w:pPr>
              <w:rPr>
                <w:rFonts w:ascii="Arial"/>
              </w:rPr>
            </w:pPr>
          </w:p>
        </w:tc>
        <w:tc>
          <w:tcPr>
            <w:tcW w:w="2435" w:type="dxa"/>
            <w:tcBorders>
              <w:left w:val="single" w:color="000000" w:sz="4" w:space="0"/>
            </w:tcBorders>
          </w:tcPr>
          <w:p w14:paraId="5F206696">
            <w:pPr>
              <w:rPr>
                <w:rFonts w:ascii="Arial"/>
              </w:rPr>
            </w:pPr>
          </w:p>
        </w:tc>
        <w:tc>
          <w:tcPr>
            <w:tcW w:w="1069" w:type="dxa"/>
          </w:tcPr>
          <w:p w14:paraId="6DC84487">
            <w:pPr>
              <w:rPr>
                <w:rFonts w:ascii="Arial"/>
              </w:rPr>
            </w:pPr>
          </w:p>
        </w:tc>
      </w:tr>
      <w:tr w14:paraId="56C0A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7E36B1F4">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1.14</w:t>
            </w:r>
          </w:p>
        </w:tc>
        <w:tc>
          <w:tcPr>
            <w:tcW w:w="2238" w:type="dxa"/>
            <w:shd w:val="clear" w:color="auto" w:fill="auto"/>
            <w:vAlign w:val="center"/>
          </w:tcPr>
          <w:p w14:paraId="4145A4B4">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控制软件</w:t>
            </w:r>
          </w:p>
        </w:tc>
        <w:tc>
          <w:tcPr>
            <w:tcW w:w="2239" w:type="dxa"/>
          </w:tcPr>
          <w:p w14:paraId="7BDAFE0B">
            <w:pPr>
              <w:rPr>
                <w:rFonts w:ascii="Arial"/>
              </w:rPr>
            </w:pPr>
          </w:p>
        </w:tc>
        <w:tc>
          <w:tcPr>
            <w:tcW w:w="1120" w:type="dxa"/>
          </w:tcPr>
          <w:p w14:paraId="7896E2CA">
            <w:pPr>
              <w:rPr>
                <w:rFonts w:ascii="Arial"/>
              </w:rPr>
            </w:pPr>
          </w:p>
        </w:tc>
        <w:tc>
          <w:tcPr>
            <w:tcW w:w="1682" w:type="dxa"/>
          </w:tcPr>
          <w:p w14:paraId="5951E127">
            <w:pPr>
              <w:rPr>
                <w:rFonts w:ascii="Arial"/>
              </w:rPr>
            </w:pPr>
          </w:p>
        </w:tc>
        <w:tc>
          <w:tcPr>
            <w:tcW w:w="2519" w:type="dxa"/>
            <w:tcBorders>
              <w:right w:val="single" w:color="000000" w:sz="4" w:space="0"/>
            </w:tcBorders>
          </w:tcPr>
          <w:p w14:paraId="0A5BF8FD">
            <w:pPr>
              <w:rPr>
                <w:rFonts w:ascii="Arial"/>
              </w:rPr>
            </w:pPr>
          </w:p>
        </w:tc>
        <w:tc>
          <w:tcPr>
            <w:tcW w:w="2435" w:type="dxa"/>
            <w:tcBorders>
              <w:left w:val="single" w:color="000000" w:sz="4" w:space="0"/>
            </w:tcBorders>
          </w:tcPr>
          <w:p w14:paraId="496CD664">
            <w:pPr>
              <w:rPr>
                <w:rFonts w:ascii="Arial"/>
              </w:rPr>
            </w:pPr>
          </w:p>
        </w:tc>
        <w:tc>
          <w:tcPr>
            <w:tcW w:w="1069" w:type="dxa"/>
          </w:tcPr>
          <w:p w14:paraId="31AE9364">
            <w:pPr>
              <w:rPr>
                <w:rFonts w:ascii="Arial"/>
              </w:rPr>
            </w:pPr>
          </w:p>
        </w:tc>
      </w:tr>
      <w:tr w14:paraId="7A9B3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9DD5EF8">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1.15</w:t>
            </w:r>
          </w:p>
        </w:tc>
        <w:tc>
          <w:tcPr>
            <w:tcW w:w="2238" w:type="dxa"/>
            <w:shd w:val="clear" w:color="auto" w:fill="auto"/>
            <w:vAlign w:val="center"/>
          </w:tcPr>
          <w:p w14:paraId="59D726F9">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工控机</w:t>
            </w:r>
          </w:p>
        </w:tc>
        <w:tc>
          <w:tcPr>
            <w:tcW w:w="2239" w:type="dxa"/>
          </w:tcPr>
          <w:p w14:paraId="4247D915">
            <w:pPr>
              <w:rPr>
                <w:rFonts w:ascii="Arial"/>
              </w:rPr>
            </w:pPr>
          </w:p>
        </w:tc>
        <w:tc>
          <w:tcPr>
            <w:tcW w:w="1120" w:type="dxa"/>
          </w:tcPr>
          <w:p w14:paraId="4D07DF68">
            <w:pPr>
              <w:rPr>
                <w:rFonts w:ascii="Arial"/>
              </w:rPr>
            </w:pPr>
          </w:p>
        </w:tc>
        <w:tc>
          <w:tcPr>
            <w:tcW w:w="1682" w:type="dxa"/>
          </w:tcPr>
          <w:p w14:paraId="3105F987">
            <w:pPr>
              <w:rPr>
                <w:rFonts w:ascii="Arial"/>
              </w:rPr>
            </w:pPr>
          </w:p>
        </w:tc>
        <w:tc>
          <w:tcPr>
            <w:tcW w:w="2519" w:type="dxa"/>
            <w:tcBorders>
              <w:right w:val="single" w:color="000000" w:sz="4" w:space="0"/>
            </w:tcBorders>
          </w:tcPr>
          <w:p w14:paraId="36AB88F5">
            <w:pPr>
              <w:rPr>
                <w:rFonts w:ascii="Arial"/>
              </w:rPr>
            </w:pPr>
          </w:p>
        </w:tc>
        <w:tc>
          <w:tcPr>
            <w:tcW w:w="2435" w:type="dxa"/>
            <w:tcBorders>
              <w:left w:val="single" w:color="000000" w:sz="4" w:space="0"/>
            </w:tcBorders>
          </w:tcPr>
          <w:p w14:paraId="4DEA3E65">
            <w:pPr>
              <w:rPr>
                <w:rFonts w:ascii="Arial"/>
              </w:rPr>
            </w:pPr>
          </w:p>
        </w:tc>
        <w:tc>
          <w:tcPr>
            <w:tcW w:w="1069" w:type="dxa"/>
          </w:tcPr>
          <w:p w14:paraId="306FA44D">
            <w:pPr>
              <w:rPr>
                <w:rFonts w:ascii="Arial"/>
              </w:rPr>
            </w:pPr>
          </w:p>
        </w:tc>
      </w:tr>
      <w:tr w14:paraId="4DB4A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62EEE30">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1.16</w:t>
            </w:r>
          </w:p>
        </w:tc>
        <w:tc>
          <w:tcPr>
            <w:tcW w:w="2238" w:type="dxa"/>
            <w:shd w:val="clear" w:color="auto" w:fill="auto"/>
            <w:vAlign w:val="center"/>
          </w:tcPr>
          <w:p w14:paraId="031BB814">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显示器</w:t>
            </w:r>
          </w:p>
        </w:tc>
        <w:tc>
          <w:tcPr>
            <w:tcW w:w="2239" w:type="dxa"/>
          </w:tcPr>
          <w:p w14:paraId="72314373">
            <w:pPr>
              <w:rPr>
                <w:rFonts w:ascii="Arial"/>
              </w:rPr>
            </w:pPr>
          </w:p>
        </w:tc>
        <w:tc>
          <w:tcPr>
            <w:tcW w:w="1120" w:type="dxa"/>
          </w:tcPr>
          <w:p w14:paraId="5051E35A">
            <w:pPr>
              <w:rPr>
                <w:rFonts w:ascii="Arial"/>
              </w:rPr>
            </w:pPr>
          </w:p>
        </w:tc>
        <w:tc>
          <w:tcPr>
            <w:tcW w:w="1682" w:type="dxa"/>
          </w:tcPr>
          <w:p w14:paraId="6F10220C">
            <w:pPr>
              <w:rPr>
                <w:rFonts w:ascii="Arial"/>
              </w:rPr>
            </w:pPr>
          </w:p>
        </w:tc>
        <w:tc>
          <w:tcPr>
            <w:tcW w:w="2519" w:type="dxa"/>
            <w:tcBorders>
              <w:right w:val="single" w:color="000000" w:sz="4" w:space="0"/>
            </w:tcBorders>
          </w:tcPr>
          <w:p w14:paraId="0786462B">
            <w:pPr>
              <w:rPr>
                <w:rFonts w:ascii="Arial"/>
              </w:rPr>
            </w:pPr>
          </w:p>
        </w:tc>
        <w:tc>
          <w:tcPr>
            <w:tcW w:w="2435" w:type="dxa"/>
            <w:tcBorders>
              <w:left w:val="single" w:color="000000" w:sz="4" w:space="0"/>
            </w:tcBorders>
          </w:tcPr>
          <w:p w14:paraId="1E2142C4">
            <w:pPr>
              <w:rPr>
                <w:rFonts w:ascii="Arial"/>
              </w:rPr>
            </w:pPr>
          </w:p>
        </w:tc>
        <w:tc>
          <w:tcPr>
            <w:tcW w:w="1069" w:type="dxa"/>
          </w:tcPr>
          <w:p w14:paraId="187BD2C7">
            <w:pPr>
              <w:rPr>
                <w:rFonts w:ascii="Arial"/>
              </w:rPr>
            </w:pPr>
          </w:p>
        </w:tc>
      </w:tr>
      <w:tr w14:paraId="0E9EA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7CFBF08">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1.17</w:t>
            </w:r>
          </w:p>
        </w:tc>
        <w:tc>
          <w:tcPr>
            <w:tcW w:w="2238" w:type="dxa"/>
            <w:shd w:val="clear" w:color="auto" w:fill="auto"/>
            <w:vAlign w:val="center"/>
          </w:tcPr>
          <w:p w14:paraId="6C849B06">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数据采集卡</w:t>
            </w:r>
          </w:p>
        </w:tc>
        <w:tc>
          <w:tcPr>
            <w:tcW w:w="2239" w:type="dxa"/>
          </w:tcPr>
          <w:p w14:paraId="19AA5F40">
            <w:pPr>
              <w:rPr>
                <w:rFonts w:ascii="Arial"/>
              </w:rPr>
            </w:pPr>
          </w:p>
        </w:tc>
        <w:tc>
          <w:tcPr>
            <w:tcW w:w="1120" w:type="dxa"/>
          </w:tcPr>
          <w:p w14:paraId="4DD4C87A">
            <w:pPr>
              <w:rPr>
                <w:rFonts w:ascii="Arial"/>
              </w:rPr>
            </w:pPr>
          </w:p>
        </w:tc>
        <w:tc>
          <w:tcPr>
            <w:tcW w:w="1682" w:type="dxa"/>
          </w:tcPr>
          <w:p w14:paraId="280C3D15">
            <w:pPr>
              <w:rPr>
                <w:rFonts w:ascii="Arial"/>
              </w:rPr>
            </w:pPr>
          </w:p>
        </w:tc>
        <w:tc>
          <w:tcPr>
            <w:tcW w:w="2519" w:type="dxa"/>
            <w:tcBorders>
              <w:right w:val="single" w:color="000000" w:sz="4" w:space="0"/>
            </w:tcBorders>
          </w:tcPr>
          <w:p w14:paraId="5B8229B9">
            <w:pPr>
              <w:rPr>
                <w:rFonts w:ascii="Arial"/>
              </w:rPr>
            </w:pPr>
          </w:p>
        </w:tc>
        <w:tc>
          <w:tcPr>
            <w:tcW w:w="2435" w:type="dxa"/>
            <w:tcBorders>
              <w:left w:val="single" w:color="000000" w:sz="4" w:space="0"/>
            </w:tcBorders>
          </w:tcPr>
          <w:p w14:paraId="0D278304">
            <w:pPr>
              <w:rPr>
                <w:rFonts w:ascii="Arial"/>
              </w:rPr>
            </w:pPr>
          </w:p>
        </w:tc>
        <w:tc>
          <w:tcPr>
            <w:tcW w:w="1069" w:type="dxa"/>
          </w:tcPr>
          <w:p w14:paraId="2ED96E67">
            <w:pPr>
              <w:rPr>
                <w:rFonts w:ascii="Arial"/>
              </w:rPr>
            </w:pPr>
          </w:p>
        </w:tc>
      </w:tr>
      <w:tr w14:paraId="606FB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0B2205F1">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1.18</w:t>
            </w:r>
          </w:p>
        </w:tc>
        <w:tc>
          <w:tcPr>
            <w:tcW w:w="2238" w:type="dxa"/>
            <w:shd w:val="clear" w:color="auto" w:fill="auto"/>
            <w:vAlign w:val="center"/>
          </w:tcPr>
          <w:p w14:paraId="0DC27DF0">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信号放大器</w:t>
            </w:r>
          </w:p>
        </w:tc>
        <w:tc>
          <w:tcPr>
            <w:tcW w:w="2239" w:type="dxa"/>
          </w:tcPr>
          <w:p w14:paraId="1724C21C">
            <w:pPr>
              <w:rPr>
                <w:rFonts w:ascii="Arial"/>
              </w:rPr>
            </w:pPr>
          </w:p>
        </w:tc>
        <w:tc>
          <w:tcPr>
            <w:tcW w:w="1120" w:type="dxa"/>
          </w:tcPr>
          <w:p w14:paraId="1318C3A9">
            <w:pPr>
              <w:rPr>
                <w:rFonts w:ascii="Arial"/>
              </w:rPr>
            </w:pPr>
          </w:p>
        </w:tc>
        <w:tc>
          <w:tcPr>
            <w:tcW w:w="1682" w:type="dxa"/>
          </w:tcPr>
          <w:p w14:paraId="3F53D639">
            <w:pPr>
              <w:rPr>
                <w:rFonts w:ascii="Arial"/>
              </w:rPr>
            </w:pPr>
          </w:p>
        </w:tc>
        <w:tc>
          <w:tcPr>
            <w:tcW w:w="2519" w:type="dxa"/>
            <w:tcBorders>
              <w:right w:val="single" w:color="000000" w:sz="4" w:space="0"/>
            </w:tcBorders>
          </w:tcPr>
          <w:p w14:paraId="2AC97B05">
            <w:pPr>
              <w:rPr>
                <w:rFonts w:ascii="Arial"/>
              </w:rPr>
            </w:pPr>
          </w:p>
        </w:tc>
        <w:tc>
          <w:tcPr>
            <w:tcW w:w="2435" w:type="dxa"/>
            <w:tcBorders>
              <w:left w:val="single" w:color="000000" w:sz="4" w:space="0"/>
            </w:tcBorders>
          </w:tcPr>
          <w:p w14:paraId="499C0688">
            <w:pPr>
              <w:rPr>
                <w:rFonts w:ascii="Arial"/>
              </w:rPr>
            </w:pPr>
          </w:p>
        </w:tc>
        <w:tc>
          <w:tcPr>
            <w:tcW w:w="1069" w:type="dxa"/>
          </w:tcPr>
          <w:p w14:paraId="02CC10DE">
            <w:pPr>
              <w:rPr>
                <w:rFonts w:ascii="Arial"/>
              </w:rPr>
            </w:pPr>
          </w:p>
        </w:tc>
      </w:tr>
      <w:tr w14:paraId="7C1C4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7C6B4708">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1.19</w:t>
            </w:r>
          </w:p>
        </w:tc>
        <w:tc>
          <w:tcPr>
            <w:tcW w:w="2238" w:type="dxa"/>
            <w:shd w:val="clear" w:color="auto" w:fill="auto"/>
            <w:vAlign w:val="center"/>
          </w:tcPr>
          <w:p w14:paraId="1E0CADD0">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比例阀</w:t>
            </w:r>
          </w:p>
        </w:tc>
        <w:tc>
          <w:tcPr>
            <w:tcW w:w="2239" w:type="dxa"/>
          </w:tcPr>
          <w:p w14:paraId="61E5BA16">
            <w:pPr>
              <w:rPr>
                <w:rFonts w:ascii="Arial"/>
              </w:rPr>
            </w:pPr>
          </w:p>
        </w:tc>
        <w:tc>
          <w:tcPr>
            <w:tcW w:w="1120" w:type="dxa"/>
          </w:tcPr>
          <w:p w14:paraId="5A774CF6">
            <w:pPr>
              <w:rPr>
                <w:rFonts w:ascii="Arial"/>
              </w:rPr>
            </w:pPr>
          </w:p>
        </w:tc>
        <w:tc>
          <w:tcPr>
            <w:tcW w:w="1682" w:type="dxa"/>
          </w:tcPr>
          <w:p w14:paraId="2089F473">
            <w:pPr>
              <w:rPr>
                <w:rFonts w:ascii="Arial"/>
              </w:rPr>
            </w:pPr>
          </w:p>
        </w:tc>
        <w:tc>
          <w:tcPr>
            <w:tcW w:w="2519" w:type="dxa"/>
            <w:tcBorders>
              <w:right w:val="single" w:color="000000" w:sz="4" w:space="0"/>
            </w:tcBorders>
          </w:tcPr>
          <w:p w14:paraId="0E383A2E">
            <w:pPr>
              <w:rPr>
                <w:rFonts w:ascii="Arial"/>
              </w:rPr>
            </w:pPr>
          </w:p>
        </w:tc>
        <w:tc>
          <w:tcPr>
            <w:tcW w:w="2435" w:type="dxa"/>
            <w:tcBorders>
              <w:left w:val="single" w:color="000000" w:sz="4" w:space="0"/>
            </w:tcBorders>
          </w:tcPr>
          <w:p w14:paraId="2CBD6AB3">
            <w:pPr>
              <w:rPr>
                <w:rFonts w:ascii="Arial"/>
              </w:rPr>
            </w:pPr>
          </w:p>
        </w:tc>
        <w:tc>
          <w:tcPr>
            <w:tcW w:w="1069" w:type="dxa"/>
          </w:tcPr>
          <w:p w14:paraId="124EF084">
            <w:pPr>
              <w:rPr>
                <w:rFonts w:ascii="Arial"/>
              </w:rPr>
            </w:pPr>
          </w:p>
        </w:tc>
      </w:tr>
      <w:tr w14:paraId="4DAF4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74AB3A0F">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w:t>
            </w:r>
          </w:p>
        </w:tc>
        <w:tc>
          <w:tcPr>
            <w:tcW w:w="2238" w:type="dxa"/>
            <w:shd w:val="clear" w:color="auto" w:fill="auto"/>
            <w:vAlign w:val="center"/>
          </w:tcPr>
          <w:p w14:paraId="0B9CDD44">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szCs w:val="24"/>
              </w:rPr>
              <w:t>CPCA</w:t>
            </w:r>
            <w:r>
              <w:rPr>
                <w:rFonts w:hint="eastAsia" w:ascii="宋体" w:hAnsi="宋体" w:eastAsia="宋体" w:cs="宋体"/>
                <w:sz w:val="24"/>
                <w:szCs w:val="24"/>
                <w:lang w:val="en-US" w:eastAsia="zh-CN"/>
              </w:rPr>
              <w:t>（兼容MT</w:t>
            </w:r>
            <w:r>
              <w:rPr>
                <w:rFonts w:hint="eastAsia" w:ascii="宋体" w:hAnsi="宋体" w:eastAsia="宋体" w:cs="宋体"/>
                <w:sz w:val="24"/>
                <w:szCs w:val="24"/>
              </w:rPr>
              <w:t>分离轴承</w:t>
            </w:r>
            <w:r>
              <w:rPr>
                <w:rFonts w:hint="eastAsia" w:ascii="宋体" w:hAnsi="宋体" w:eastAsia="宋体" w:cs="宋体"/>
                <w:sz w:val="24"/>
                <w:szCs w:val="24"/>
                <w:lang w:val="en-US" w:eastAsia="zh-CN"/>
              </w:rPr>
              <w:t>）</w:t>
            </w:r>
            <w:r>
              <w:rPr>
                <w:rFonts w:hint="eastAsia" w:ascii="宋体" w:hAnsi="宋体" w:eastAsia="宋体" w:cs="宋体"/>
                <w:sz w:val="24"/>
                <w:szCs w:val="24"/>
              </w:rPr>
              <w:t>动态耐久测试</w:t>
            </w:r>
          </w:p>
        </w:tc>
        <w:tc>
          <w:tcPr>
            <w:tcW w:w="2239" w:type="dxa"/>
          </w:tcPr>
          <w:p w14:paraId="43CFE460">
            <w:pPr>
              <w:rPr>
                <w:rFonts w:ascii="Arial"/>
              </w:rPr>
            </w:pPr>
          </w:p>
        </w:tc>
        <w:tc>
          <w:tcPr>
            <w:tcW w:w="1120" w:type="dxa"/>
          </w:tcPr>
          <w:p w14:paraId="010AAF2F">
            <w:pPr>
              <w:rPr>
                <w:rFonts w:ascii="Arial"/>
              </w:rPr>
            </w:pPr>
          </w:p>
        </w:tc>
        <w:tc>
          <w:tcPr>
            <w:tcW w:w="1682" w:type="dxa"/>
          </w:tcPr>
          <w:p w14:paraId="23EB9DC8">
            <w:pPr>
              <w:rPr>
                <w:rFonts w:ascii="Arial"/>
              </w:rPr>
            </w:pPr>
          </w:p>
        </w:tc>
        <w:tc>
          <w:tcPr>
            <w:tcW w:w="2519" w:type="dxa"/>
            <w:tcBorders>
              <w:right w:val="single" w:color="000000" w:sz="4" w:space="0"/>
            </w:tcBorders>
          </w:tcPr>
          <w:p w14:paraId="5472AAD2">
            <w:pPr>
              <w:rPr>
                <w:rFonts w:ascii="Arial"/>
              </w:rPr>
            </w:pPr>
          </w:p>
        </w:tc>
        <w:tc>
          <w:tcPr>
            <w:tcW w:w="2435" w:type="dxa"/>
            <w:tcBorders>
              <w:left w:val="single" w:color="000000" w:sz="4" w:space="0"/>
            </w:tcBorders>
          </w:tcPr>
          <w:p w14:paraId="0869493C">
            <w:pPr>
              <w:rPr>
                <w:rFonts w:ascii="Arial"/>
              </w:rPr>
            </w:pPr>
          </w:p>
        </w:tc>
        <w:tc>
          <w:tcPr>
            <w:tcW w:w="1069" w:type="dxa"/>
          </w:tcPr>
          <w:p w14:paraId="7485245D">
            <w:pPr>
              <w:rPr>
                <w:rFonts w:ascii="Arial"/>
              </w:rPr>
            </w:pPr>
          </w:p>
        </w:tc>
      </w:tr>
      <w:tr w14:paraId="66DE6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559BC30E">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w:t>
            </w:r>
          </w:p>
        </w:tc>
        <w:tc>
          <w:tcPr>
            <w:tcW w:w="2238" w:type="dxa"/>
            <w:shd w:val="clear" w:color="auto" w:fill="auto"/>
            <w:vAlign w:val="center"/>
          </w:tcPr>
          <w:p w14:paraId="14A988C3">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设备台架</w:t>
            </w:r>
          </w:p>
        </w:tc>
        <w:tc>
          <w:tcPr>
            <w:tcW w:w="2239" w:type="dxa"/>
          </w:tcPr>
          <w:p w14:paraId="370CC95A">
            <w:pPr>
              <w:rPr>
                <w:rFonts w:ascii="Arial"/>
              </w:rPr>
            </w:pPr>
          </w:p>
        </w:tc>
        <w:tc>
          <w:tcPr>
            <w:tcW w:w="1120" w:type="dxa"/>
          </w:tcPr>
          <w:p w14:paraId="7BD9AF8E">
            <w:pPr>
              <w:rPr>
                <w:rFonts w:ascii="Arial"/>
              </w:rPr>
            </w:pPr>
          </w:p>
        </w:tc>
        <w:tc>
          <w:tcPr>
            <w:tcW w:w="1682" w:type="dxa"/>
          </w:tcPr>
          <w:p w14:paraId="3E0C0428">
            <w:pPr>
              <w:rPr>
                <w:rFonts w:ascii="Arial"/>
              </w:rPr>
            </w:pPr>
          </w:p>
        </w:tc>
        <w:tc>
          <w:tcPr>
            <w:tcW w:w="2519" w:type="dxa"/>
            <w:tcBorders>
              <w:right w:val="single" w:color="000000" w:sz="4" w:space="0"/>
            </w:tcBorders>
          </w:tcPr>
          <w:p w14:paraId="6F08C0AA">
            <w:pPr>
              <w:rPr>
                <w:rFonts w:ascii="Arial"/>
              </w:rPr>
            </w:pPr>
          </w:p>
        </w:tc>
        <w:tc>
          <w:tcPr>
            <w:tcW w:w="2435" w:type="dxa"/>
            <w:tcBorders>
              <w:left w:val="single" w:color="000000" w:sz="4" w:space="0"/>
            </w:tcBorders>
          </w:tcPr>
          <w:p w14:paraId="3D47B6E1">
            <w:pPr>
              <w:rPr>
                <w:rFonts w:ascii="Arial"/>
              </w:rPr>
            </w:pPr>
          </w:p>
        </w:tc>
        <w:tc>
          <w:tcPr>
            <w:tcW w:w="1069" w:type="dxa"/>
          </w:tcPr>
          <w:p w14:paraId="1B5D2C18">
            <w:pPr>
              <w:rPr>
                <w:rFonts w:ascii="Arial"/>
              </w:rPr>
            </w:pPr>
          </w:p>
        </w:tc>
      </w:tr>
      <w:tr w14:paraId="45C380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30B7B237">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2.2</w:t>
            </w:r>
          </w:p>
        </w:tc>
        <w:tc>
          <w:tcPr>
            <w:tcW w:w="2238" w:type="dxa"/>
            <w:shd w:val="clear" w:color="auto" w:fill="auto"/>
            <w:vAlign w:val="center"/>
          </w:tcPr>
          <w:p w14:paraId="4CA127D4">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台板</w:t>
            </w:r>
          </w:p>
        </w:tc>
        <w:tc>
          <w:tcPr>
            <w:tcW w:w="2239" w:type="dxa"/>
          </w:tcPr>
          <w:p w14:paraId="160D3E52">
            <w:pPr>
              <w:rPr>
                <w:rFonts w:ascii="Arial"/>
              </w:rPr>
            </w:pPr>
          </w:p>
        </w:tc>
        <w:tc>
          <w:tcPr>
            <w:tcW w:w="1120" w:type="dxa"/>
          </w:tcPr>
          <w:p w14:paraId="274091E7">
            <w:pPr>
              <w:rPr>
                <w:rFonts w:ascii="Arial"/>
              </w:rPr>
            </w:pPr>
          </w:p>
        </w:tc>
        <w:tc>
          <w:tcPr>
            <w:tcW w:w="1682" w:type="dxa"/>
          </w:tcPr>
          <w:p w14:paraId="1A0E74D8">
            <w:pPr>
              <w:rPr>
                <w:rFonts w:ascii="Arial"/>
              </w:rPr>
            </w:pPr>
          </w:p>
        </w:tc>
        <w:tc>
          <w:tcPr>
            <w:tcW w:w="2519" w:type="dxa"/>
            <w:tcBorders>
              <w:right w:val="single" w:color="000000" w:sz="4" w:space="0"/>
            </w:tcBorders>
          </w:tcPr>
          <w:p w14:paraId="435FC33B">
            <w:pPr>
              <w:rPr>
                <w:rFonts w:ascii="Arial"/>
              </w:rPr>
            </w:pPr>
          </w:p>
        </w:tc>
        <w:tc>
          <w:tcPr>
            <w:tcW w:w="2435" w:type="dxa"/>
            <w:tcBorders>
              <w:left w:val="single" w:color="000000" w:sz="4" w:space="0"/>
            </w:tcBorders>
          </w:tcPr>
          <w:p w14:paraId="2E42D9BC">
            <w:pPr>
              <w:rPr>
                <w:rFonts w:ascii="Arial"/>
              </w:rPr>
            </w:pPr>
          </w:p>
        </w:tc>
        <w:tc>
          <w:tcPr>
            <w:tcW w:w="1069" w:type="dxa"/>
          </w:tcPr>
          <w:p w14:paraId="55D074C9">
            <w:pPr>
              <w:rPr>
                <w:rFonts w:ascii="Arial"/>
              </w:rPr>
            </w:pPr>
          </w:p>
        </w:tc>
      </w:tr>
      <w:tr w14:paraId="59758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6FC4D9BE">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2.3</w:t>
            </w:r>
          </w:p>
        </w:tc>
        <w:tc>
          <w:tcPr>
            <w:tcW w:w="2238" w:type="dxa"/>
            <w:shd w:val="clear" w:color="auto" w:fill="auto"/>
            <w:vAlign w:val="center"/>
          </w:tcPr>
          <w:p w14:paraId="30B14D39">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装具</w:t>
            </w:r>
          </w:p>
        </w:tc>
        <w:tc>
          <w:tcPr>
            <w:tcW w:w="2239" w:type="dxa"/>
          </w:tcPr>
          <w:p w14:paraId="148BF1EF">
            <w:pPr>
              <w:rPr>
                <w:rFonts w:ascii="Arial"/>
              </w:rPr>
            </w:pPr>
          </w:p>
        </w:tc>
        <w:tc>
          <w:tcPr>
            <w:tcW w:w="1120" w:type="dxa"/>
          </w:tcPr>
          <w:p w14:paraId="1F811217">
            <w:pPr>
              <w:rPr>
                <w:rFonts w:ascii="Arial"/>
              </w:rPr>
            </w:pPr>
          </w:p>
        </w:tc>
        <w:tc>
          <w:tcPr>
            <w:tcW w:w="1682" w:type="dxa"/>
          </w:tcPr>
          <w:p w14:paraId="3DCCAECF">
            <w:pPr>
              <w:rPr>
                <w:rFonts w:ascii="Arial"/>
              </w:rPr>
            </w:pPr>
          </w:p>
        </w:tc>
        <w:tc>
          <w:tcPr>
            <w:tcW w:w="2519" w:type="dxa"/>
            <w:tcBorders>
              <w:right w:val="single" w:color="000000" w:sz="4" w:space="0"/>
            </w:tcBorders>
          </w:tcPr>
          <w:p w14:paraId="2F3AC047">
            <w:pPr>
              <w:rPr>
                <w:rFonts w:ascii="Arial"/>
              </w:rPr>
            </w:pPr>
          </w:p>
        </w:tc>
        <w:tc>
          <w:tcPr>
            <w:tcW w:w="2435" w:type="dxa"/>
            <w:tcBorders>
              <w:left w:val="single" w:color="000000" w:sz="4" w:space="0"/>
            </w:tcBorders>
          </w:tcPr>
          <w:p w14:paraId="71E7FADD">
            <w:pPr>
              <w:rPr>
                <w:rFonts w:ascii="Arial"/>
              </w:rPr>
            </w:pPr>
          </w:p>
        </w:tc>
        <w:tc>
          <w:tcPr>
            <w:tcW w:w="1069" w:type="dxa"/>
          </w:tcPr>
          <w:p w14:paraId="6ACE1A93">
            <w:pPr>
              <w:rPr>
                <w:rFonts w:ascii="Arial"/>
              </w:rPr>
            </w:pPr>
          </w:p>
        </w:tc>
      </w:tr>
      <w:tr w14:paraId="4C3C7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7C03A4C7">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2.4</w:t>
            </w:r>
          </w:p>
        </w:tc>
        <w:tc>
          <w:tcPr>
            <w:tcW w:w="2238" w:type="dxa"/>
            <w:shd w:val="clear" w:color="auto" w:fill="auto"/>
            <w:vAlign w:val="center"/>
          </w:tcPr>
          <w:p w14:paraId="13EC0DEC">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控制面板</w:t>
            </w:r>
          </w:p>
        </w:tc>
        <w:tc>
          <w:tcPr>
            <w:tcW w:w="2239" w:type="dxa"/>
          </w:tcPr>
          <w:p w14:paraId="300040DF">
            <w:pPr>
              <w:rPr>
                <w:rFonts w:ascii="Arial"/>
              </w:rPr>
            </w:pPr>
          </w:p>
        </w:tc>
        <w:tc>
          <w:tcPr>
            <w:tcW w:w="1120" w:type="dxa"/>
          </w:tcPr>
          <w:p w14:paraId="1952944A">
            <w:pPr>
              <w:rPr>
                <w:rFonts w:ascii="Arial"/>
              </w:rPr>
            </w:pPr>
          </w:p>
        </w:tc>
        <w:tc>
          <w:tcPr>
            <w:tcW w:w="1682" w:type="dxa"/>
          </w:tcPr>
          <w:p w14:paraId="5FF1717B">
            <w:pPr>
              <w:rPr>
                <w:rFonts w:ascii="Arial"/>
              </w:rPr>
            </w:pPr>
          </w:p>
        </w:tc>
        <w:tc>
          <w:tcPr>
            <w:tcW w:w="2519" w:type="dxa"/>
            <w:tcBorders>
              <w:right w:val="single" w:color="000000" w:sz="4" w:space="0"/>
            </w:tcBorders>
          </w:tcPr>
          <w:p w14:paraId="7521FCCD">
            <w:pPr>
              <w:rPr>
                <w:rFonts w:ascii="Arial"/>
              </w:rPr>
            </w:pPr>
          </w:p>
        </w:tc>
        <w:tc>
          <w:tcPr>
            <w:tcW w:w="2435" w:type="dxa"/>
            <w:tcBorders>
              <w:left w:val="single" w:color="000000" w:sz="4" w:space="0"/>
            </w:tcBorders>
          </w:tcPr>
          <w:p w14:paraId="1D871C55">
            <w:pPr>
              <w:rPr>
                <w:rFonts w:ascii="Arial"/>
              </w:rPr>
            </w:pPr>
          </w:p>
        </w:tc>
        <w:tc>
          <w:tcPr>
            <w:tcW w:w="1069" w:type="dxa"/>
          </w:tcPr>
          <w:p w14:paraId="69E38450">
            <w:pPr>
              <w:rPr>
                <w:rFonts w:ascii="Arial"/>
              </w:rPr>
            </w:pPr>
          </w:p>
        </w:tc>
      </w:tr>
      <w:tr w14:paraId="1EDDD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7F199048">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2.5</w:t>
            </w:r>
          </w:p>
        </w:tc>
        <w:tc>
          <w:tcPr>
            <w:tcW w:w="2238" w:type="dxa"/>
            <w:shd w:val="clear" w:color="auto" w:fill="auto"/>
            <w:vAlign w:val="center"/>
          </w:tcPr>
          <w:p w14:paraId="59876B4C">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电气部分</w:t>
            </w:r>
          </w:p>
        </w:tc>
        <w:tc>
          <w:tcPr>
            <w:tcW w:w="2239" w:type="dxa"/>
          </w:tcPr>
          <w:p w14:paraId="7764EE39">
            <w:pPr>
              <w:rPr>
                <w:rFonts w:ascii="Arial"/>
              </w:rPr>
            </w:pPr>
          </w:p>
        </w:tc>
        <w:tc>
          <w:tcPr>
            <w:tcW w:w="1120" w:type="dxa"/>
          </w:tcPr>
          <w:p w14:paraId="76352C49">
            <w:pPr>
              <w:rPr>
                <w:rFonts w:ascii="Arial"/>
              </w:rPr>
            </w:pPr>
          </w:p>
        </w:tc>
        <w:tc>
          <w:tcPr>
            <w:tcW w:w="1682" w:type="dxa"/>
          </w:tcPr>
          <w:p w14:paraId="466EC3E5">
            <w:pPr>
              <w:rPr>
                <w:rFonts w:ascii="Arial"/>
              </w:rPr>
            </w:pPr>
          </w:p>
        </w:tc>
        <w:tc>
          <w:tcPr>
            <w:tcW w:w="2519" w:type="dxa"/>
            <w:tcBorders>
              <w:right w:val="single" w:color="000000" w:sz="4" w:space="0"/>
            </w:tcBorders>
          </w:tcPr>
          <w:p w14:paraId="7A4D1094">
            <w:pPr>
              <w:rPr>
                <w:rFonts w:ascii="Arial"/>
              </w:rPr>
            </w:pPr>
          </w:p>
        </w:tc>
        <w:tc>
          <w:tcPr>
            <w:tcW w:w="2435" w:type="dxa"/>
            <w:tcBorders>
              <w:left w:val="single" w:color="000000" w:sz="4" w:space="0"/>
            </w:tcBorders>
          </w:tcPr>
          <w:p w14:paraId="58480C0C">
            <w:pPr>
              <w:rPr>
                <w:rFonts w:ascii="Arial"/>
              </w:rPr>
            </w:pPr>
          </w:p>
        </w:tc>
        <w:tc>
          <w:tcPr>
            <w:tcW w:w="1069" w:type="dxa"/>
          </w:tcPr>
          <w:p w14:paraId="736EC885">
            <w:pPr>
              <w:rPr>
                <w:rFonts w:ascii="Arial"/>
              </w:rPr>
            </w:pPr>
          </w:p>
        </w:tc>
      </w:tr>
      <w:tr w14:paraId="21CD5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754D7A20">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2.6</w:t>
            </w:r>
          </w:p>
        </w:tc>
        <w:tc>
          <w:tcPr>
            <w:tcW w:w="2238" w:type="dxa"/>
            <w:shd w:val="clear" w:color="auto" w:fill="auto"/>
            <w:vAlign w:val="center"/>
          </w:tcPr>
          <w:p w14:paraId="512DE3BA">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气动元件</w:t>
            </w:r>
          </w:p>
        </w:tc>
        <w:tc>
          <w:tcPr>
            <w:tcW w:w="2239" w:type="dxa"/>
          </w:tcPr>
          <w:p w14:paraId="435E798B">
            <w:pPr>
              <w:rPr>
                <w:rFonts w:ascii="Arial"/>
              </w:rPr>
            </w:pPr>
          </w:p>
        </w:tc>
        <w:tc>
          <w:tcPr>
            <w:tcW w:w="1120" w:type="dxa"/>
          </w:tcPr>
          <w:p w14:paraId="31D70064">
            <w:pPr>
              <w:rPr>
                <w:rFonts w:ascii="Arial"/>
              </w:rPr>
            </w:pPr>
          </w:p>
        </w:tc>
        <w:tc>
          <w:tcPr>
            <w:tcW w:w="1682" w:type="dxa"/>
          </w:tcPr>
          <w:p w14:paraId="1E0AE6A9">
            <w:pPr>
              <w:rPr>
                <w:rFonts w:ascii="Arial"/>
              </w:rPr>
            </w:pPr>
          </w:p>
        </w:tc>
        <w:tc>
          <w:tcPr>
            <w:tcW w:w="2519" w:type="dxa"/>
            <w:tcBorders>
              <w:right w:val="single" w:color="000000" w:sz="4" w:space="0"/>
            </w:tcBorders>
          </w:tcPr>
          <w:p w14:paraId="51AD1399">
            <w:pPr>
              <w:rPr>
                <w:rFonts w:ascii="Arial"/>
              </w:rPr>
            </w:pPr>
          </w:p>
        </w:tc>
        <w:tc>
          <w:tcPr>
            <w:tcW w:w="2435" w:type="dxa"/>
            <w:tcBorders>
              <w:left w:val="single" w:color="000000" w:sz="4" w:space="0"/>
            </w:tcBorders>
          </w:tcPr>
          <w:p w14:paraId="042BEE34">
            <w:pPr>
              <w:rPr>
                <w:rFonts w:ascii="Arial"/>
              </w:rPr>
            </w:pPr>
          </w:p>
        </w:tc>
        <w:tc>
          <w:tcPr>
            <w:tcW w:w="1069" w:type="dxa"/>
          </w:tcPr>
          <w:p w14:paraId="18F1A221">
            <w:pPr>
              <w:rPr>
                <w:rFonts w:ascii="Arial"/>
              </w:rPr>
            </w:pPr>
          </w:p>
        </w:tc>
      </w:tr>
      <w:tr w14:paraId="0D4B59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4B339BAD">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2.7</w:t>
            </w:r>
          </w:p>
        </w:tc>
        <w:tc>
          <w:tcPr>
            <w:tcW w:w="2238" w:type="dxa"/>
            <w:shd w:val="clear" w:color="auto" w:fill="auto"/>
            <w:vAlign w:val="center"/>
          </w:tcPr>
          <w:p w14:paraId="5442B8D2">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伺服电动缸</w:t>
            </w:r>
          </w:p>
        </w:tc>
        <w:tc>
          <w:tcPr>
            <w:tcW w:w="2239" w:type="dxa"/>
          </w:tcPr>
          <w:p w14:paraId="076BF921">
            <w:pPr>
              <w:rPr>
                <w:rFonts w:ascii="Arial"/>
              </w:rPr>
            </w:pPr>
          </w:p>
        </w:tc>
        <w:tc>
          <w:tcPr>
            <w:tcW w:w="1120" w:type="dxa"/>
          </w:tcPr>
          <w:p w14:paraId="43DC972E">
            <w:pPr>
              <w:rPr>
                <w:rFonts w:ascii="Arial"/>
              </w:rPr>
            </w:pPr>
          </w:p>
        </w:tc>
        <w:tc>
          <w:tcPr>
            <w:tcW w:w="1682" w:type="dxa"/>
          </w:tcPr>
          <w:p w14:paraId="182BD0AC">
            <w:pPr>
              <w:rPr>
                <w:rFonts w:ascii="Arial"/>
              </w:rPr>
            </w:pPr>
          </w:p>
        </w:tc>
        <w:tc>
          <w:tcPr>
            <w:tcW w:w="2519" w:type="dxa"/>
            <w:tcBorders>
              <w:right w:val="single" w:color="000000" w:sz="4" w:space="0"/>
            </w:tcBorders>
          </w:tcPr>
          <w:p w14:paraId="619C7E39">
            <w:pPr>
              <w:rPr>
                <w:rFonts w:ascii="Arial"/>
              </w:rPr>
            </w:pPr>
          </w:p>
        </w:tc>
        <w:tc>
          <w:tcPr>
            <w:tcW w:w="2435" w:type="dxa"/>
            <w:tcBorders>
              <w:left w:val="single" w:color="000000" w:sz="4" w:space="0"/>
            </w:tcBorders>
          </w:tcPr>
          <w:p w14:paraId="1CC1A0E6">
            <w:pPr>
              <w:rPr>
                <w:rFonts w:ascii="Arial"/>
              </w:rPr>
            </w:pPr>
          </w:p>
        </w:tc>
        <w:tc>
          <w:tcPr>
            <w:tcW w:w="1069" w:type="dxa"/>
          </w:tcPr>
          <w:p w14:paraId="75D50A88">
            <w:pPr>
              <w:rPr>
                <w:rFonts w:ascii="Arial"/>
              </w:rPr>
            </w:pPr>
          </w:p>
        </w:tc>
      </w:tr>
      <w:tr w14:paraId="44536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6EFF17F7">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2.8</w:t>
            </w:r>
          </w:p>
        </w:tc>
        <w:tc>
          <w:tcPr>
            <w:tcW w:w="2238" w:type="dxa"/>
            <w:shd w:val="clear" w:color="auto" w:fill="auto"/>
            <w:vAlign w:val="center"/>
          </w:tcPr>
          <w:p w14:paraId="40652199">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力传感器</w:t>
            </w:r>
          </w:p>
        </w:tc>
        <w:tc>
          <w:tcPr>
            <w:tcW w:w="2239" w:type="dxa"/>
          </w:tcPr>
          <w:p w14:paraId="545CAAAC">
            <w:pPr>
              <w:rPr>
                <w:rFonts w:ascii="Arial"/>
              </w:rPr>
            </w:pPr>
          </w:p>
        </w:tc>
        <w:tc>
          <w:tcPr>
            <w:tcW w:w="1120" w:type="dxa"/>
          </w:tcPr>
          <w:p w14:paraId="46AB9213">
            <w:pPr>
              <w:rPr>
                <w:rFonts w:ascii="Arial"/>
              </w:rPr>
            </w:pPr>
          </w:p>
        </w:tc>
        <w:tc>
          <w:tcPr>
            <w:tcW w:w="1682" w:type="dxa"/>
          </w:tcPr>
          <w:p w14:paraId="091EF90A">
            <w:pPr>
              <w:rPr>
                <w:rFonts w:ascii="Arial"/>
              </w:rPr>
            </w:pPr>
          </w:p>
        </w:tc>
        <w:tc>
          <w:tcPr>
            <w:tcW w:w="2519" w:type="dxa"/>
            <w:tcBorders>
              <w:right w:val="single" w:color="000000" w:sz="4" w:space="0"/>
            </w:tcBorders>
          </w:tcPr>
          <w:p w14:paraId="5C7D8202">
            <w:pPr>
              <w:rPr>
                <w:rFonts w:ascii="Arial"/>
              </w:rPr>
            </w:pPr>
          </w:p>
        </w:tc>
        <w:tc>
          <w:tcPr>
            <w:tcW w:w="2435" w:type="dxa"/>
            <w:tcBorders>
              <w:left w:val="single" w:color="000000" w:sz="4" w:space="0"/>
            </w:tcBorders>
          </w:tcPr>
          <w:p w14:paraId="1F494B34">
            <w:pPr>
              <w:rPr>
                <w:rFonts w:ascii="Arial"/>
              </w:rPr>
            </w:pPr>
          </w:p>
        </w:tc>
        <w:tc>
          <w:tcPr>
            <w:tcW w:w="1069" w:type="dxa"/>
          </w:tcPr>
          <w:p w14:paraId="71CB02EF">
            <w:pPr>
              <w:rPr>
                <w:rFonts w:ascii="Arial"/>
              </w:rPr>
            </w:pPr>
          </w:p>
        </w:tc>
      </w:tr>
      <w:tr w14:paraId="44A3F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DB28FF8">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2.9</w:t>
            </w:r>
          </w:p>
        </w:tc>
        <w:tc>
          <w:tcPr>
            <w:tcW w:w="2238" w:type="dxa"/>
            <w:shd w:val="clear" w:color="auto" w:fill="auto"/>
            <w:vAlign w:val="center"/>
          </w:tcPr>
          <w:p w14:paraId="67247FF8">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伺服电机</w:t>
            </w:r>
          </w:p>
        </w:tc>
        <w:tc>
          <w:tcPr>
            <w:tcW w:w="2239" w:type="dxa"/>
          </w:tcPr>
          <w:p w14:paraId="5717FA5F">
            <w:pPr>
              <w:rPr>
                <w:rFonts w:ascii="Arial"/>
              </w:rPr>
            </w:pPr>
          </w:p>
        </w:tc>
        <w:tc>
          <w:tcPr>
            <w:tcW w:w="1120" w:type="dxa"/>
          </w:tcPr>
          <w:p w14:paraId="402A25EC">
            <w:pPr>
              <w:rPr>
                <w:rFonts w:ascii="Arial"/>
              </w:rPr>
            </w:pPr>
          </w:p>
        </w:tc>
        <w:tc>
          <w:tcPr>
            <w:tcW w:w="1682" w:type="dxa"/>
          </w:tcPr>
          <w:p w14:paraId="6A7443D6">
            <w:pPr>
              <w:rPr>
                <w:rFonts w:ascii="Arial"/>
              </w:rPr>
            </w:pPr>
          </w:p>
        </w:tc>
        <w:tc>
          <w:tcPr>
            <w:tcW w:w="2519" w:type="dxa"/>
            <w:tcBorders>
              <w:right w:val="single" w:color="000000" w:sz="4" w:space="0"/>
            </w:tcBorders>
          </w:tcPr>
          <w:p w14:paraId="6246F3E5">
            <w:pPr>
              <w:rPr>
                <w:rFonts w:ascii="Arial"/>
              </w:rPr>
            </w:pPr>
          </w:p>
        </w:tc>
        <w:tc>
          <w:tcPr>
            <w:tcW w:w="2435" w:type="dxa"/>
            <w:tcBorders>
              <w:left w:val="single" w:color="000000" w:sz="4" w:space="0"/>
            </w:tcBorders>
          </w:tcPr>
          <w:p w14:paraId="384EC0FA">
            <w:pPr>
              <w:rPr>
                <w:rFonts w:ascii="Arial"/>
              </w:rPr>
            </w:pPr>
          </w:p>
        </w:tc>
        <w:tc>
          <w:tcPr>
            <w:tcW w:w="1069" w:type="dxa"/>
          </w:tcPr>
          <w:p w14:paraId="0EF7AF7A">
            <w:pPr>
              <w:rPr>
                <w:rFonts w:ascii="Arial"/>
              </w:rPr>
            </w:pPr>
          </w:p>
        </w:tc>
      </w:tr>
      <w:tr w14:paraId="612F2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center"/>
          </w:tcPr>
          <w:p w14:paraId="1916634C">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2.10</w:t>
            </w:r>
          </w:p>
        </w:tc>
        <w:tc>
          <w:tcPr>
            <w:tcW w:w="2238" w:type="dxa"/>
            <w:shd w:val="clear" w:color="auto" w:fill="auto"/>
            <w:vAlign w:val="center"/>
          </w:tcPr>
          <w:p w14:paraId="3D89B0CF">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驱动器</w:t>
            </w:r>
          </w:p>
        </w:tc>
        <w:tc>
          <w:tcPr>
            <w:tcW w:w="2239" w:type="dxa"/>
          </w:tcPr>
          <w:p w14:paraId="5BEAFF26">
            <w:pPr>
              <w:rPr>
                <w:rFonts w:ascii="Arial"/>
              </w:rPr>
            </w:pPr>
          </w:p>
        </w:tc>
        <w:tc>
          <w:tcPr>
            <w:tcW w:w="1120" w:type="dxa"/>
          </w:tcPr>
          <w:p w14:paraId="35348BAF">
            <w:pPr>
              <w:rPr>
                <w:rFonts w:ascii="Arial"/>
              </w:rPr>
            </w:pPr>
          </w:p>
        </w:tc>
        <w:tc>
          <w:tcPr>
            <w:tcW w:w="1682" w:type="dxa"/>
          </w:tcPr>
          <w:p w14:paraId="3C0A7D60">
            <w:pPr>
              <w:rPr>
                <w:rFonts w:ascii="Arial"/>
              </w:rPr>
            </w:pPr>
          </w:p>
        </w:tc>
        <w:tc>
          <w:tcPr>
            <w:tcW w:w="2519" w:type="dxa"/>
            <w:tcBorders>
              <w:right w:val="single" w:color="000000" w:sz="4" w:space="0"/>
            </w:tcBorders>
          </w:tcPr>
          <w:p w14:paraId="346D0273">
            <w:pPr>
              <w:rPr>
                <w:rFonts w:ascii="Arial"/>
              </w:rPr>
            </w:pPr>
          </w:p>
        </w:tc>
        <w:tc>
          <w:tcPr>
            <w:tcW w:w="2435" w:type="dxa"/>
            <w:tcBorders>
              <w:left w:val="single" w:color="000000" w:sz="4" w:space="0"/>
            </w:tcBorders>
          </w:tcPr>
          <w:p w14:paraId="537818E9">
            <w:pPr>
              <w:rPr>
                <w:rFonts w:ascii="Arial"/>
              </w:rPr>
            </w:pPr>
          </w:p>
        </w:tc>
        <w:tc>
          <w:tcPr>
            <w:tcW w:w="1069" w:type="dxa"/>
          </w:tcPr>
          <w:p w14:paraId="4EF4A42C">
            <w:pPr>
              <w:rPr>
                <w:rFonts w:ascii="Arial"/>
              </w:rPr>
            </w:pPr>
          </w:p>
        </w:tc>
      </w:tr>
      <w:tr w14:paraId="3E48D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top"/>
          </w:tcPr>
          <w:p w14:paraId="7E9B924C">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2.11</w:t>
            </w:r>
          </w:p>
        </w:tc>
        <w:tc>
          <w:tcPr>
            <w:tcW w:w="2238" w:type="dxa"/>
            <w:shd w:val="clear" w:color="auto" w:fill="auto"/>
            <w:vAlign w:val="center"/>
          </w:tcPr>
          <w:p w14:paraId="3D97804F">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控制软件</w:t>
            </w:r>
          </w:p>
        </w:tc>
        <w:tc>
          <w:tcPr>
            <w:tcW w:w="2239" w:type="dxa"/>
          </w:tcPr>
          <w:p w14:paraId="327286AA">
            <w:pPr>
              <w:rPr>
                <w:rFonts w:ascii="Arial"/>
              </w:rPr>
            </w:pPr>
          </w:p>
        </w:tc>
        <w:tc>
          <w:tcPr>
            <w:tcW w:w="1120" w:type="dxa"/>
          </w:tcPr>
          <w:p w14:paraId="54C247B1">
            <w:pPr>
              <w:rPr>
                <w:rFonts w:ascii="Arial"/>
              </w:rPr>
            </w:pPr>
          </w:p>
        </w:tc>
        <w:tc>
          <w:tcPr>
            <w:tcW w:w="1682" w:type="dxa"/>
          </w:tcPr>
          <w:p w14:paraId="0772CAFA">
            <w:pPr>
              <w:rPr>
                <w:rFonts w:ascii="Arial"/>
              </w:rPr>
            </w:pPr>
          </w:p>
        </w:tc>
        <w:tc>
          <w:tcPr>
            <w:tcW w:w="2519" w:type="dxa"/>
            <w:tcBorders>
              <w:right w:val="single" w:color="000000" w:sz="4" w:space="0"/>
            </w:tcBorders>
          </w:tcPr>
          <w:p w14:paraId="3D0A02CB">
            <w:pPr>
              <w:rPr>
                <w:rFonts w:ascii="Arial"/>
              </w:rPr>
            </w:pPr>
          </w:p>
        </w:tc>
        <w:tc>
          <w:tcPr>
            <w:tcW w:w="2435" w:type="dxa"/>
            <w:tcBorders>
              <w:left w:val="single" w:color="000000" w:sz="4" w:space="0"/>
            </w:tcBorders>
          </w:tcPr>
          <w:p w14:paraId="073B168F">
            <w:pPr>
              <w:rPr>
                <w:rFonts w:ascii="Arial"/>
              </w:rPr>
            </w:pPr>
          </w:p>
        </w:tc>
        <w:tc>
          <w:tcPr>
            <w:tcW w:w="1069" w:type="dxa"/>
          </w:tcPr>
          <w:p w14:paraId="5BD64554">
            <w:pPr>
              <w:rPr>
                <w:rFonts w:ascii="Arial"/>
              </w:rPr>
            </w:pPr>
          </w:p>
        </w:tc>
      </w:tr>
      <w:tr w14:paraId="22C1D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top"/>
          </w:tcPr>
          <w:p w14:paraId="59D868F7">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2.12</w:t>
            </w:r>
          </w:p>
        </w:tc>
        <w:tc>
          <w:tcPr>
            <w:tcW w:w="2238" w:type="dxa"/>
            <w:shd w:val="clear" w:color="auto" w:fill="auto"/>
            <w:vAlign w:val="center"/>
          </w:tcPr>
          <w:p w14:paraId="297B83E3">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工控机</w:t>
            </w:r>
          </w:p>
        </w:tc>
        <w:tc>
          <w:tcPr>
            <w:tcW w:w="2239" w:type="dxa"/>
          </w:tcPr>
          <w:p w14:paraId="15DCD3BB">
            <w:pPr>
              <w:rPr>
                <w:rFonts w:ascii="Arial"/>
              </w:rPr>
            </w:pPr>
          </w:p>
        </w:tc>
        <w:tc>
          <w:tcPr>
            <w:tcW w:w="1120" w:type="dxa"/>
          </w:tcPr>
          <w:p w14:paraId="3A0E34C4">
            <w:pPr>
              <w:rPr>
                <w:rFonts w:ascii="Arial"/>
              </w:rPr>
            </w:pPr>
          </w:p>
        </w:tc>
        <w:tc>
          <w:tcPr>
            <w:tcW w:w="1682" w:type="dxa"/>
          </w:tcPr>
          <w:p w14:paraId="4203818C">
            <w:pPr>
              <w:rPr>
                <w:rFonts w:ascii="Arial"/>
              </w:rPr>
            </w:pPr>
          </w:p>
        </w:tc>
        <w:tc>
          <w:tcPr>
            <w:tcW w:w="2519" w:type="dxa"/>
            <w:tcBorders>
              <w:right w:val="single" w:color="000000" w:sz="4" w:space="0"/>
            </w:tcBorders>
          </w:tcPr>
          <w:p w14:paraId="0C076084">
            <w:pPr>
              <w:rPr>
                <w:rFonts w:ascii="Arial"/>
              </w:rPr>
            </w:pPr>
          </w:p>
        </w:tc>
        <w:tc>
          <w:tcPr>
            <w:tcW w:w="2435" w:type="dxa"/>
            <w:tcBorders>
              <w:left w:val="single" w:color="000000" w:sz="4" w:space="0"/>
            </w:tcBorders>
          </w:tcPr>
          <w:p w14:paraId="263D2E6C">
            <w:pPr>
              <w:rPr>
                <w:rFonts w:ascii="Arial"/>
              </w:rPr>
            </w:pPr>
          </w:p>
        </w:tc>
        <w:tc>
          <w:tcPr>
            <w:tcW w:w="1069" w:type="dxa"/>
          </w:tcPr>
          <w:p w14:paraId="4F27FBB9">
            <w:pPr>
              <w:rPr>
                <w:rFonts w:ascii="Arial"/>
              </w:rPr>
            </w:pPr>
          </w:p>
        </w:tc>
      </w:tr>
      <w:tr w14:paraId="79458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top"/>
          </w:tcPr>
          <w:p w14:paraId="2F23470A">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2.13</w:t>
            </w:r>
          </w:p>
        </w:tc>
        <w:tc>
          <w:tcPr>
            <w:tcW w:w="2238" w:type="dxa"/>
            <w:shd w:val="clear" w:color="auto" w:fill="auto"/>
            <w:vAlign w:val="center"/>
          </w:tcPr>
          <w:p w14:paraId="2E3CE126">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显示器</w:t>
            </w:r>
          </w:p>
        </w:tc>
        <w:tc>
          <w:tcPr>
            <w:tcW w:w="2239" w:type="dxa"/>
          </w:tcPr>
          <w:p w14:paraId="7ADADA7E">
            <w:pPr>
              <w:rPr>
                <w:rFonts w:ascii="Arial"/>
              </w:rPr>
            </w:pPr>
          </w:p>
        </w:tc>
        <w:tc>
          <w:tcPr>
            <w:tcW w:w="1120" w:type="dxa"/>
          </w:tcPr>
          <w:p w14:paraId="5ED0893E">
            <w:pPr>
              <w:rPr>
                <w:rFonts w:ascii="Arial"/>
              </w:rPr>
            </w:pPr>
          </w:p>
        </w:tc>
        <w:tc>
          <w:tcPr>
            <w:tcW w:w="1682" w:type="dxa"/>
          </w:tcPr>
          <w:p w14:paraId="2579D3A4">
            <w:pPr>
              <w:rPr>
                <w:rFonts w:ascii="Arial"/>
              </w:rPr>
            </w:pPr>
          </w:p>
        </w:tc>
        <w:tc>
          <w:tcPr>
            <w:tcW w:w="2519" w:type="dxa"/>
            <w:tcBorders>
              <w:right w:val="single" w:color="000000" w:sz="4" w:space="0"/>
            </w:tcBorders>
          </w:tcPr>
          <w:p w14:paraId="043CE066">
            <w:pPr>
              <w:rPr>
                <w:rFonts w:ascii="Arial"/>
              </w:rPr>
            </w:pPr>
          </w:p>
        </w:tc>
        <w:tc>
          <w:tcPr>
            <w:tcW w:w="2435" w:type="dxa"/>
            <w:tcBorders>
              <w:left w:val="single" w:color="000000" w:sz="4" w:space="0"/>
            </w:tcBorders>
          </w:tcPr>
          <w:p w14:paraId="3C2433DD">
            <w:pPr>
              <w:rPr>
                <w:rFonts w:ascii="Arial"/>
              </w:rPr>
            </w:pPr>
          </w:p>
        </w:tc>
        <w:tc>
          <w:tcPr>
            <w:tcW w:w="1069" w:type="dxa"/>
          </w:tcPr>
          <w:p w14:paraId="064D7D59">
            <w:pPr>
              <w:rPr>
                <w:rFonts w:ascii="Arial"/>
              </w:rPr>
            </w:pPr>
          </w:p>
        </w:tc>
      </w:tr>
      <w:tr w14:paraId="7B7C7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top"/>
          </w:tcPr>
          <w:p w14:paraId="67566C4D">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2.14</w:t>
            </w:r>
          </w:p>
        </w:tc>
        <w:tc>
          <w:tcPr>
            <w:tcW w:w="2238" w:type="dxa"/>
            <w:shd w:val="clear" w:color="auto" w:fill="auto"/>
            <w:vAlign w:val="center"/>
          </w:tcPr>
          <w:p w14:paraId="034BD017">
            <w:pPr>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rPr>
              <w:t>数据采集卡</w:t>
            </w:r>
          </w:p>
        </w:tc>
        <w:tc>
          <w:tcPr>
            <w:tcW w:w="2239" w:type="dxa"/>
          </w:tcPr>
          <w:p w14:paraId="6DE61858">
            <w:pPr>
              <w:rPr>
                <w:rFonts w:ascii="Arial"/>
              </w:rPr>
            </w:pPr>
          </w:p>
        </w:tc>
        <w:tc>
          <w:tcPr>
            <w:tcW w:w="1120" w:type="dxa"/>
          </w:tcPr>
          <w:p w14:paraId="5E1C317B">
            <w:pPr>
              <w:rPr>
                <w:rFonts w:ascii="Arial"/>
              </w:rPr>
            </w:pPr>
          </w:p>
        </w:tc>
        <w:tc>
          <w:tcPr>
            <w:tcW w:w="1682" w:type="dxa"/>
          </w:tcPr>
          <w:p w14:paraId="68D9EDE8">
            <w:pPr>
              <w:rPr>
                <w:rFonts w:ascii="Arial"/>
              </w:rPr>
            </w:pPr>
          </w:p>
        </w:tc>
        <w:tc>
          <w:tcPr>
            <w:tcW w:w="2519" w:type="dxa"/>
            <w:tcBorders>
              <w:right w:val="single" w:color="000000" w:sz="4" w:space="0"/>
            </w:tcBorders>
          </w:tcPr>
          <w:p w14:paraId="61A5ED58">
            <w:pPr>
              <w:rPr>
                <w:rFonts w:ascii="Arial"/>
              </w:rPr>
            </w:pPr>
          </w:p>
        </w:tc>
        <w:tc>
          <w:tcPr>
            <w:tcW w:w="2435" w:type="dxa"/>
            <w:tcBorders>
              <w:left w:val="single" w:color="000000" w:sz="4" w:space="0"/>
            </w:tcBorders>
          </w:tcPr>
          <w:p w14:paraId="47CE8E6A">
            <w:pPr>
              <w:rPr>
                <w:rFonts w:ascii="Arial"/>
              </w:rPr>
            </w:pPr>
          </w:p>
        </w:tc>
        <w:tc>
          <w:tcPr>
            <w:tcW w:w="1069" w:type="dxa"/>
          </w:tcPr>
          <w:p w14:paraId="67859D44">
            <w:pPr>
              <w:rPr>
                <w:rFonts w:ascii="Arial"/>
              </w:rPr>
            </w:pPr>
          </w:p>
        </w:tc>
      </w:tr>
      <w:tr w14:paraId="3E5EB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top"/>
          </w:tcPr>
          <w:p w14:paraId="2538540C">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2.15</w:t>
            </w:r>
          </w:p>
        </w:tc>
        <w:tc>
          <w:tcPr>
            <w:tcW w:w="2238" w:type="dxa"/>
            <w:shd w:val="clear" w:color="auto" w:fill="auto"/>
            <w:vAlign w:val="center"/>
          </w:tcPr>
          <w:p w14:paraId="6E0C7E2C">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信号放大器</w:t>
            </w:r>
          </w:p>
        </w:tc>
        <w:tc>
          <w:tcPr>
            <w:tcW w:w="2239" w:type="dxa"/>
          </w:tcPr>
          <w:p w14:paraId="0473F6CE">
            <w:pPr>
              <w:rPr>
                <w:rFonts w:ascii="Arial"/>
              </w:rPr>
            </w:pPr>
          </w:p>
        </w:tc>
        <w:tc>
          <w:tcPr>
            <w:tcW w:w="1120" w:type="dxa"/>
          </w:tcPr>
          <w:p w14:paraId="1299D0FD">
            <w:pPr>
              <w:rPr>
                <w:rFonts w:ascii="Arial"/>
              </w:rPr>
            </w:pPr>
          </w:p>
        </w:tc>
        <w:tc>
          <w:tcPr>
            <w:tcW w:w="1682" w:type="dxa"/>
          </w:tcPr>
          <w:p w14:paraId="63A25009">
            <w:pPr>
              <w:rPr>
                <w:rFonts w:ascii="Arial"/>
              </w:rPr>
            </w:pPr>
          </w:p>
        </w:tc>
        <w:tc>
          <w:tcPr>
            <w:tcW w:w="2519" w:type="dxa"/>
            <w:tcBorders>
              <w:right w:val="single" w:color="000000" w:sz="4" w:space="0"/>
            </w:tcBorders>
          </w:tcPr>
          <w:p w14:paraId="5895105D">
            <w:pPr>
              <w:rPr>
                <w:rFonts w:ascii="Arial"/>
              </w:rPr>
            </w:pPr>
          </w:p>
        </w:tc>
        <w:tc>
          <w:tcPr>
            <w:tcW w:w="2435" w:type="dxa"/>
            <w:tcBorders>
              <w:left w:val="single" w:color="000000" w:sz="4" w:space="0"/>
            </w:tcBorders>
          </w:tcPr>
          <w:p w14:paraId="368161E6">
            <w:pPr>
              <w:rPr>
                <w:rFonts w:ascii="Arial"/>
              </w:rPr>
            </w:pPr>
          </w:p>
        </w:tc>
        <w:tc>
          <w:tcPr>
            <w:tcW w:w="1069" w:type="dxa"/>
          </w:tcPr>
          <w:p w14:paraId="33B88607">
            <w:pPr>
              <w:rPr>
                <w:rFonts w:ascii="Arial"/>
              </w:rPr>
            </w:pPr>
          </w:p>
        </w:tc>
      </w:tr>
      <w:tr w14:paraId="2AC3F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top"/>
          </w:tcPr>
          <w:p w14:paraId="1FEFC99E">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2.16</w:t>
            </w:r>
          </w:p>
        </w:tc>
        <w:tc>
          <w:tcPr>
            <w:tcW w:w="2238" w:type="dxa"/>
            <w:shd w:val="clear" w:color="auto" w:fill="auto"/>
            <w:vAlign w:val="center"/>
          </w:tcPr>
          <w:p w14:paraId="30F9BE81">
            <w:pPr>
              <w:pStyle w:val="124"/>
              <w:spacing w:before="78" w:after="78"/>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比例阀</w:t>
            </w:r>
          </w:p>
        </w:tc>
        <w:tc>
          <w:tcPr>
            <w:tcW w:w="2239" w:type="dxa"/>
          </w:tcPr>
          <w:p w14:paraId="6390519F">
            <w:pPr>
              <w:rPr>
                <w:rFonts w:ascii="Arial"/>
              </w:rPr>
            </w:pPr>
          </w:p>
        </w:tc>
        <w:tc>
          <w:tcPr>
            <w:tcW w:w="1120" w:type="dxa"/>
          </w:tcPr>
          <w:p w14:paraId="13695B1A">
            <w:pPr>
              <w:rPr>
                <w:rFonts w:ascii="Arial"/>
              </w:rPr>
            </w:pPr>
          </w:p>
        </w:tc>
        <w:tc>
          <w:tcPr>
            <w:tcW w:w="1682" w:type="dxa"/>
          </w:tcPr>
          <w:p w14:paraId="23D4459F">
            <w:pPr>
              <w:rPr>
                <w:rFonts w:ascii="Arial"/>
              </w:rPr>
            </w:pPr>
          </w:p>
        </w:tc>
        <w:tc>
          <w:tcPr>
            <w:tcW w:w="2519" w:type="dxa"/>
            <w:tcBorders>
              <w:right w:val="single" w:color="000000" w:sz="4" w:space="0"/>
            </w:tcBorders>
          </w:tcPr>
          <w:p w14:paraId="714AF417">
            <w:pPr>
              <w:rPr>
                <w:rFonts w:ascii="Arial"/>
              </w:rPr>
            </w:pPr>
          </w:p>
        </w:tc>
        <w:tc>
          <w:tcPr>
            <w:tcW w:w="2435" w:type="dxa"/>
            <w:tcBorders>
              <w:left w:val="single" w:color="000000" w:sz="4" w:space="0"/>
            </w:tcBorders>
          </w:tcPr>
          <w:p w14:paraId="75A7A9BE">
            <w:pPr>
              <w:rPr>
                <w:rFonts w:ascii="Arial"/>
              </w:rPr>
            </w:pPr>
          </w:p>
        </w:tc>
        <w:tc>
          <w:tcPr>
            <w:tcW w:w="1069" w:type="dxa"/>
          </w:tcPr>
          <w:p w14:paraId="62FF65DE">
            <w:pPr>
              <w:rPr>
                <w:rFonts w:ascii="Arial"/>
              </w:rPr>
            </w:pPr>
          </w:p>
        </w:tc>
      </w:tr>
      <w:tr w14:paraId="49577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top"/>
          </w:tcPr>
          <w:p w14:paraId="705C5A77">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2.17</w:t>
            </w:r>
          </w:p>
        </w:tc>
        <w:tc>
          <w:tcPr>
            <w:tcW w:w="2238" w:type="dxa"/>
            <w:shd w:val="clear" w:color="auto" w:fill="auto"/>
            <w:vAlign w:val="center"/>
          </w:tcPr>
          <w:p w14:paraId="0A0FFB73">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高低温环境仓</w:t>
            </w:r>
          </w:p>
        </w:tc>
        <w:tc>
          <w:tcPr>
            <w:tcW w:w="2239" w:type="dxa"/>
          </w:tcPr>
          <w:p w14:paraId="6D3F8F0E">
            <w:pPr>
              <w:rPr>
                <w:rFonts w:ascii="Arial"/>
              </w:rPr>
            </w:pPr>
          </w:p>
        </w:tc>
        <w:tc>
          <w:tcPr>
            <w:tcW w:w="1120" w:type="dxa"/>
          </w:tcPr>
          <w:p w14:paraId="4843FE74">
            <w:pPr>
              <w:rPr>
                <w:rFonts w:ascii="Arial"/>
              </w:rPr>
            </w:pPr>
          </w:p>
        </w:tc>
        <w:tc>
          <w:tcPr>
            <w:tcW w:w="1682" w:type="dxa"/>
          </w:tcPr>
          <w:p w14:paraId="47B9A421">
            <w:pPr>
              <w:rPr>
                <w:rFonts w:ascii="Arial"/>
              </w:rPr>
            </w:pPr>
          </w:p>
        </w:tc>
        <w:tc>
          <w:tcPr>
            <w:tcW w:w="2519" w:type="dxa"/>
            <w:tcBorders>
              <w:right w:val="single" w:color="000000" w:sz="4" w:space="0"/>
            </w:tcBorders>
          </w:tcPr>
          <w:p w14:paraId="58744609">
            <w:pPr>
              <w:rPr>
                <w:rFonts w:ascii="Arial"/>
              </w:rPr>
            </w:pPr>
          </w:p>
        </w:tc>
        <w:tc>
          <w:tcPr>
            <w:tcW w:w="2435" w:type="dxa"/>
            <w:tcBorders>
              <w:left w:val="single" w:color="000000" w:sz="4" w:space="0"/>
            </w:tcBorders>
          </w:tcPr>
          <w:p w14:paraId="7F96DE9E">
            <w:pPr>
              <w:rPr>
                <w:rFonts w:ascii="Arial"/>
              </w:rPr>
            </w:pPr>
          </w:p>
        </w:tc>
        <w:tc>
          <w:tcPr>
            <w:tcW w:w="1069" w:type="dxa"/>
          </w:tcPr>
          <w:p w14:paraId="7E215868">
            <w:pPr>
              <w:rPr>
                <w:rFonts w:ascii="Arial"/>
              </w:rPr>
            </w:pPr>
          </w:p>
        </w:tc>
      </w:tr>
      <w:tr w14:paraId="23EDE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top"/>
          </w:tcPr>
          <w:p w14:paraId="79D76732">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2.18</w:t>
            </w:r>
          </w:p>
        </w:tc>
        <w:tc>
          <w:tcPr>
            <w:tcW w:w="2238" w:type="dxa"/>
            <w:shd w:val="clear" w:color="auto" w:fill="auto"/>
            <w:vAlign w:val="center"/>
          </w:tcPr>
          <w:p w14:paraId="27169DF1">
            <w:pPr>
              <w:pStyle w:val="124"/>
              <w:spacing w:before="78" w:after="78"/>
              <w:jc w:val="cente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现场培训</w:t>
            </w:r>
          </w:p>
        </w:tc>
        <w:tc>
          <w:tcPr>
            <w:tcW w:w="2239" w:type="dxa"/>
          </w:tcPr>
          <w:p w14:paraId="7039E039">
            <w:pPr>
              <w:rPr>
                <w:rFonts w:ascii="Arial"/>
              </w:rPr>
            </w:pPr>
          </w:p>
        </w:tc>
        <w:tc>
          <w:tcPr>
            <w:tcW w:w="1120" w:type="dxa"/>
          </w:tcPr>
          <w:p w14:paraId="7F597CDD">
            <w:pPr>
              <w:rPr>
                <w:rFonts w:ascii="Arial"/>
              </w:rPr>
            </w:pPr>
          </w:p>
        </w:tc>
        <w:tc>
          <w:tcPr>
            <w:tcW w:w="1682" w:type="dxa"/>
          </w:tcPr>
          <w:p w14:paraId="38EC595A">
            <w:pPr>
              <w:rPr>
                <w:rFonts w:ascii="Arial"/>
              </w:rPr>
            </w:pPr>
          </w:p>
        </w:tc>
        <w:tc>
          <w:tcPr>
            <w:tcW w:w="2519" w:type="dxa"/>
            <w:tcBorders>
              <w:right w:val="single" w:color="000000" w:sz="4" w:space="0"/>
            </w:tcBorders>
          </w:tcPr>
          <w:p w14:paraId="7A6F4B0C">
            <w:pPr>
              <w:rPr>
                <w:rFonts w:ascii="Arial"/>
              </w:rPr>
            </w:pPr>
          </w:p>
        </w:tc>
        <w:tc>
          <w:tcPr>
            <w:tcW w:w="2435" w:type="dxa"/>
            <w:tcBorders>
              <w:left w:val="single" w:color="000000" w:sz="4" w:space="0"/>
            </w:tcBorders>
          </w:tcPr>
          <w:p w14:paraId="6654C89F">
            <w:pPr>
              <w:rPr>
                <w:rFonts w:ascii="Arial"/>
              </w:rPr>
            </w:pPr>
          </w:p>
        </w:tc>
        <w:tc>
          <w:tcPr>
            <w:tcW w:w="1069" w:type="dxa"/>
          </w:tcPr>
          <w:p w14:paraId="1CCD236C">
            <w:pPr>
              <w:rPr>
                <w:rFonts w:ascii="Arial"/>
              </w:rPr>
            </w:pPr>
          </w:p>
        </w:tc>
      </w:tr>
      <w:tr w14:paraId="4DBEB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shd w:val="clear" w:color="auto" w:fill="auto"/>
            <w:vAlign w:val="top"/>
          </w:tcPr>
          <w:p w14:paraId="29A80240">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w:t>
            </w:r>
          </w:p>
        </w:tc>
        <w:tc>
          <w:tcPr>
            <w:tcW w:w="2238" w:type="dxa"/>
            <w:shd w:val="clear" w:color="auto" w:fill="auto"/>
            <w:vAlign w:val="center"/>
          </w:tcPr>
          <w:p w14:paraId="788A1291">
            <w:pPr>
              <w:pStyle w:val="124"/>
              <w:spacing w:before="78" w:after="78"/>
              <w:jc w:val="center"/>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w:t>
            </w:r>
          </w:p>
        </w:tc>
        <w:tc>
          <w:tcPr>
            <w:tcW w:w="2239" w:type="dxa"/>
          </w:tcPr>
          <w:p w14:paraId="5BD50606">
            <w:pPr>
              <w:rPr>
                <w:rFonts w:ascii="Arial"/>
              </w:rPr>
            </w:pPr>
          </w:p>
        </w:tc>
        <w:tc>
          <w:tcPr>
            <w:tcW w:w="1120" w:type="dxa"/>
          </w:tcPr>
          <w:p w14:paraId="105422F9">
            <w:pPr>
              <w:rPr>
                <w:rFonts w:ascii="Arial"/>
              </w:rPr>
            </w:pPr>
          </w:p>
        </w:tc>
        <w:tc>
          <w:tcPr>
            <w:tcW w:w="1682" w:type="dxa"/>
          </w:tcPr>
          <w:p w14:paraId="1FBEADC6">
            <w:pPr>
              <w:rPr>
                <w:rFonts w:ascii="Arial"/>
              </w:rPr>
            </w:pPr>
          </w:p>
        </w:tc>
        <w:tc>
          <w:tcPr>
            <w:tcW w:w="2519" w:type="dxa"/>
            <w:tcBorders>
              <w:right w:val="single" w:color="000000" w:sz="4" w:space="0"/>
            </w:tcBorders>
          </w:tcPr>
          <w:p w14:paraId="56CF72DF">
            <w:pPr>
              <w:rPr>
                <w:rFonts w:ascii="Arial"/>
              </w:rPr>
            </w:pPr>
          </w:p>
        </w:tc>
        <w:tc>
          <w:tcPr>
            <w:tcW w:w="2435" w:type="dxa"/>
            <w:tcBorders>
              <w:left w:val="single" w:color="000000" w:sz="4" w:space="0"/>
            </w:tcBorders>
          </w:tcPr>
          <w:p w14:paraId="04DA2A95">
            <w:pPr>
              <w:rPr>
                <w:rFonts w:ascii="Arial"/>
              </w:rPr>
            </w:pPr>
          </w:p>
        </w:tc>
        <w:tc>
          <w:tcPr>
            <w:tcW w:w="1069" w:type="dxa"/>
          </w:tcPr>
          <w:p w14:paraId="64D325D1">
            <w:pPr>
              <w:rPr>
                <w:rFonts w:ascii="Arial"/>
              </w:rPr>
            </w:pPr>
          </w:p>
        </w:tc>
      </w:tr>
      <w:tr w14:paraId="75CDAC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14:paraId="06F58D87">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0444B74B">
            <w:pPr>
              <w:rPr>
                <w:rFonts w:ascii="Arial"/>
              </w:rPr>
            </w:pPr>
          </w:p>
        </w:tc>
        <w:tc>
          <w:tcPr>
            <w:tcW w:w="1069" w:type="dxa"/>
          </w:tcPr>
          <w:p w14:paraId="5D07F211">
            <w:pPr>
              <w:rPr>
                <w:rFonts w:ascii="Arial"/>
              </w:rPr>
            </w:pPr>
          </w:p>
        </w:tc>
      </w:tr>
    </w:tbl>
    <w:p w14:paraId="5498535A">
      <w:pPr>
        <w:spacing w:before="58" w:line="219" w:lineRule="auto"/>
        <w:ind w:left="8"/>
        <w:rPr>
          <w:rFonts w:ascii="宋体" w:hAnsi="宋体" w:eastAsia="宋体" w:cs="宋体"/>
          <w:spacing w:val="-8"/>
          <w:szCs w:val="21"/>
        </w:rPr>
      </w:pPr>
    </w:p>
    <w:p w14:paraId="1E85DCD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D95A58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47162A9B">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5D7B7D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707836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7FEEC4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C99A685">
      <w:pPr>
        <w:spacing w:line="105" w:lineRule="exact"/>
      </w:pPr>
    </w:p>
    <w:p w14:paraId="008938C4">
      <w:pPr>
        <w:sectPr>
          <w:footerReference r:id="rId31" w:type="default"/>
          <w:pgSz w:w="16841" w:h="11907" w:orient="landscape"/>
          <w:pgMar w:top="400" w:right="1387" w:bottom="1168" w:left="1473" w:header="0" w:footer="990" w:gutter="0"/>
          <w:cols w:equalWidth="0" w:num="1">
            <w:col w:w="13980"/>
          </w:cols>
        </w:sectPr>
      </w:pPr>
    </w:p>
    <w:p w14:paraId="35B5868B">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B87932A">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93B5756">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4FB2882">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2719AB5">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700DA112">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4D0061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855A890">
      <w:pPr>
        <w:spacing w:line="172" w:lineRule="exact"/>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0A75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45B7B90C">
            <w:pPr>
              <w:spacing w:line="296" w:lineRule="auto"/>
              <w:rPr>
                <w:rFonts w:ascii="Arial"/>
              </w:rPr>
            </w:pPr>
          </w:p>
          <w:p w14:paraId="05DAD415">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3C733A38">
            <w:pPr>
              <w:spacing w:line="295" w:lineRule="auto"/>
              <w:rPr>
                <w:rFonts w:ascii="Arial"/>
              </w:rPr>
            </w:pPr>
          </w:p>
          <w:p w14:paraId="00BCA108">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E6C9EE0">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341BEBEC">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2CBCDE7B">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7AFAB0E0">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5BB2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71E92531">
            <w:pPr>
              <w:rPr>
                <w:rFonts w:ascii="Arial"/>
              </w:rPr>
            </w:pPr>
          </w:p>
        </w:tc>
        <w:tc>
          <w:tcPr>
            <w:tcW w:w="3530" w:type="dxa"/>
            <w:vMerge w:val="continue"/>
            <w:tcBorders>
              <w:top w:val="nil"/>
            </w:tcBorders>
          </w:tcPr>
          <w:p w14:paraId="003B4A43">
            <w:pPr>
              <w:rPr>
                <w:rFonts w:ascii="Arial"/>
              </w:rPr>
            </w:pPr>
          </w:p>
        </w:tc>
        <w:tc>
          <w:tcPr>
            <w:tcW w:w="2159" w:type="dxa"/>
          </w:tcPr>
          <w:p w14:paraId="4B13B5A3">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09F09FFE">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6C73CABD">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6B2C873D">
            <w:pPr>
              <w:spacing w:before="161" w:line="185" w:lineRule="auto"/>
              <w:ind w:left="1031"/>
              <w:rPr>
                <w:rFonts w:ascii="宋体" w:hAnsi="宋体" w:eastAsia="宋体" w:cs="宋体"/>
                <w:szCs w:val="21"/>
              </w:rPr>
            </w:pPr>
            <w:r>
              <w:rPr>
                <w:rFonts w:ascii="宋体" w:hAnsi="宋体" w:eastAsia="宋体" w:cs="宋体"/>
                <w:szCs w:val="21"/>
              </w:rPr>
              <w:t>4</w:t>
            </w:r>
          </w:p>
        </w:tc>
      </w:tr>
      <w:tr w14:paraId="788AB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39AC030">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2BC0D917">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E2E9BF4">
            <w:pPr>
              <w:rPr>
                <w:rFonts w:ascii="Arial"/>
              </w:rPr>
            </w:pPr>
          </w:p>
        </w:tc>
        <w:tc>
          <w:tcPr>
            <w:tcW w:w="2186" w:type="dxa"/>
          </w:tcPr>
          <w:p w14:paraId="207992EF">
            <w:pPr>
              <w:rPr>
                <w:rFonts w:ascii="Arial"/>
              </w:rPr>
            </w:pPr>
          </w:p>
        </w:tc>
        <w:tc>
          <w:tcPr>
            <w:tcW w:w="2596" w:type="dxa"/>
          </w:tcPr>
          <w:p w14:paraId="5EFE1404">
            <w:pPr>
              <w:rPr>
                <w:rFonts w:ascii="Arial"/>
              </w:rPr>
            </w:pPr>
          </w:p>
        </w:tc>
        <w:tc>
          <w:tcPr>
            <w:tcW w:w="2164" w:type="dxa"/>
          </w:tcPr>
          <w:p w14:paraId="040CABFB">
            <w:pPr>
              <w:rPr>
                <w:rFonts w:ascii="Arial"/>
              </w:rPr>
            </w:pPr>
          </w:p>
        </w:tc>
      </w:tr>
      <w:tr w14:paraId="0072E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3C9824D">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491F83C1">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34D60AE">
            <w:pPr>
              <w:rPr>
                <w:rFonts w:ascii="Arial"/>
              </w:rPr>
            </w:pPr>
          </w:p>
        </w:tc>
        <w:tc>
          <w:tcPr>
            <w:tcW w:w="2186" w:type="dxa"/>
          </w:tcPr>
          <w:p w14:paraId="139E6C42">
            <w:pPr>
              <w:rPr>
                <w:rFonts w:ascii="Arial"/>
              </w:rPr>
            </w:pPr>
          </w:p>
        </w:tc>
        <w:tc>
          <w:tcPr>
            <w:tcW w:w="2596" w:type="dxa"/>
          </w:tcPr>
          <w:p w14:paraId="30EBDA22">
            <w:pPr>
              <w:rPr>
                <w:rFonts w:ascii="Arial"/>
              </w:rPr>
            </w:pPr>
          </w:p>
        </w:tc>
        <w:tc>
          <w:tcPr>
            <w:tcW w:w="2164" w:type="dxa"/>
            <w:vMerge w:val="restart"/>
            <w:tcBorders>
              <w:bottom w:val="nil"/>
            </w:tcBorders>
          </w:tcPr>
          <w:p w14:paraId="78681A31">
            <w:pPr>
              <w:spacing w:line="295" w:lineRule="auto"/>
              <w:rPr>
                <w:rFonts w:ascii="Arial"/>
              </w:rPr>
            </w:pPr>
          </w:p>
          <w:p w14:paraId="08FBD6E6">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2007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4F65DC01">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7602EAD2">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0BBF73BE">
            <w:pPr>
              <w:rPr>
                <w:rFonts w:ascii="Arial"/>
              </w:rPr>
            </w:pPr>
          </w:p>
        </w:tc>
        <w:tc>
          <w:tcPr>
            <w:tcW w:w="2186" w:type="dxa"/>
          </w:tcPr>
          <w:p w14:paraId="7661C0C1">
            <w:pPr>
              <w:rPr>
                <w:rFonts w:ascii="Arial"/>
              </w:rPr>
            </w:pPr>
          </w:p>
        </w:tc>
        <w:tc>
          <w:tcPr>
            <w:tcW w:w="2596" w:type="dxa"/>
          </w:tcPr>
          <w:p w14:paraId="3CFD1E64">
            <w:pPr>
              <w:rPr>
                <w:rFonts w:ascii="Arial"/>
              </w:rPr>
            </w:pPr>
          </w:p>
        </w:tc>
        <w:tc>
          <w:tcPr>
            <w:tcW w:w="2164" w:type="dxa"/>
            <w:vMerge w:val="continue"/>
            <w:tcBorders>
              <w:top w:val="nil"/>
            </w:tcBorders>
          </w:tcPr>
          <w:p w14:paraId="43D231CC">
            <w:pPr>
              <w:rPr>
                <w:rFonts w:ascii="Arial"/>
              </w:rPr>
            </w:pPr>
          </w:p>
        </w:tc>
      </w:tr>
      <w:tr w14:paraId="558E9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A0EC4B9">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058CA30B">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4A401075">
            <w:pPr>
              <w:rPr>
                <w:rFonts w:ascii="Arial"/>
              </w:rPr>
            </w:pPr>
          </w:p>
        </w:tc>
        <w:tc>
          <w:tcPr>
            <w:tcW w:w="2186" w:type="dxa"/>
          </w:tcPr>
          <w:p w14:paraId="61467316">
            <w:pPr>
              <w:rPr>
                <w:rFonts w:ascii="Arial"/>
              </w:rPr>
            </w:pPr>
          </w:p>
        </w:tc>
        <w:tc>
          <w:tcPr>
            <w:tcW w:w="2596" w:type="dxa"/>
          </w:tcPr>
          <w:p w14:paraId="102731A2">
            <w:pPr>
              <w:rPr>
                <w:rFonts w:ascii="Arial"/>
              </w:rPr>
            </w:pPr>
          </w:p>
        </w:tc>
        <w:tc>
          <w:tcPr>
            <w:tcW w:w="2164" w:type="dxa"/>
          </w:tcPr>
          <w:p w14:paraId="4D26087C">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2136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BEE6D09">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534555BF">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1BC085BB">
            <w:pPr>
              <w:rPr>
                <w:rFonts w:ascii="Arial"/>
              </w:rPr>
            </w:pPr>
          </w:p>
        </w:tc>
        <w:tc>
          <w:tcPr>
            <w:tcW w:w="2186" w:type="dxa"/>
          </w:tcPr>
          <w:p w14:paraId="4CC1A84B">
            <w:pPr>
              <w:rPr>
                <w:rFonts w:ascii="Arial"/>
              </w:rPr>
            </w:pPr>
          </w:p>
        </w:tc>
        <w:tc>
          <w:tcPr>
            <w:tcW w:w="2596" w:type="dxa"/>
          </w:tcPr>
          <w:p w14:paraId="3F58B2CB">
            <w:pPr>
              <w:rPr>
                <w:rFonts w:ascii="Arial"/>
              </w:rPr>
            </w:pPr>
          </w:p>
        </w:tc>
        <w:tc>
          <w:tcPr>
            <w:tcW w:w="2164" w:type="dxa"/>
          </w:tcPr>
          <w:p w14:paraId="7DC5DA5D">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86B5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2FCA796">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185B80A1">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275D6983">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C3B301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2FA458D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68C4C9C">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C4536B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CE9198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3983136C">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6A54B911">
      <w:pPr>
        <w:rPr>
          <w:sz w:val="24"/>
          <w:szCs w:val="24"/>
        </w:rPr>
        <w:sectPr>
          <w:footerReference r:id="rId32" w:type="default"/>
          <w:pgSz w:w="16841" w:h="11907"/>
          <w:pgMar w:top="400" w:right="1699" w:bottom="1184" w:left="1481" w:header="0" w:footer="1022" w:gutter="0"/>
          <w:cols w:space="720" w:num="1"/>
        </w:sectPr>
      </w:pPr>
    </w:p>
    <w:p w14:paraId="4BB3FF42">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06AC0C88">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4838DCDB">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EA21473"/>
    <w:p w14:paraId="7E0740F6">
      <w:pPr>
        <w:spacing w:line="20" w:lineRule="exact"/>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CF0E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9B2490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9362F9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AE9A9BB">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2B8F5C54">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00B55100">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4806AC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0DA6C23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64D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E881CC6">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483A3837">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02DBAC0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1A79780E">
            <w:pPr>
              <w:spacing w:before="266" w:line="221" w:lineRule="auto"/>
              <w:jc w:val="center"/>
              <w:rPr>
                <w:rFonts w:ascii="宋体" w:hAnsi="宋体" w:eastAsia="宋体" w:cs="宋体"/>
                <w:spacing w:val="-2"/>
                <w:szCs w:val="21"/>
              </w:rPr>
            </w:pPr>
          </w:p>
        </w:tc>
        <w:tc>
          <w:tcPr>
            <w:tcW w:w="1138" w:type="dxa"/>
          </w:tcPr>
          <w:p w14:paraId="4F610E8F">
            <w:pPr>
              <w:spacing w:before="266" w:line="221" w:lineRule="auto"/>
              <w:jc w:val="center"/>
              <w:rPr>
                <w:rFonts w:ascii="宋体" w:hAnsi="宋体" w:eastAsia="宋体" w:cs="宋体"/>
                <w:spacing w:val="-2"/>
                <w:szCs w:val="21"/>
              </w:rPr>
            </w:pPr>
          </w:p>
        </w:tc>
        <w:tc>
          <w:tcPr>
            <w:tcW w:w="2449" w:type="dxa"/>
          </w:tcPr>
          <w:p w14:paraId="47EAFE75">
            <w:pPr>
              <w:rPr>
                <w:rFonts w:ascii="Arial"/>
              </w:rPr>
            </w:pPr>
          </w:p>
        </w:tc>
        <w:tc>
          <w:tcPr>
            <w:tcW w:w="3328" w:type="dxa"/>
          </w:tcPr>
          <w:p w14:paraId="558CC3E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9C3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4A915C5">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7827B84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4C94A179">
            <w:pPr>
              <w:spacing w:before="266" w:line="221" w:lineRule="auto"/>
              <w:jc w:val="center"/>
              <w:rPr>
                <w:rFonts w:ascii="宋体" w:hAnsi="宋体" w:eastAsia="宋体" w:cs="宋体"/>
                <w:spacing w:val="-2"/>
                <w:szCs w:val="21"/>
              </w:rPr>
            </w:pPr>
          </w:p>
        </w:tc>
        <w:tc>
          <w:tcPr>
            <w:tcW w:w="1138" w:type="dxa"/>
          </w:tcPr>
          <w:p w14:paraId="028B5594">
            <w:pPr>
              <w:spacing w:before="266" w:line="221" w:lineRule="auto"/>
              <w:jc w:val="center"/>
              <w:rPr>
                <w:rFonts w:ascii="宋体" w:hAnsi="宋体" w:eastAsia="宋体" w:cs="宋体"/>
                <w:spacing w:val="-2"/>
                <w:szCs w:val="21"/>
              </w:rPr>
            </w:pPr>
          </w:p>
        </w:tc>
        <w:tc>
          <w:tcPr>
            <w:tcW w:w="1138" w:type="dxa"/>
          </w:tcPr>
          <w:p w14:paraId="4118D468">
            <w:pPr>
              <w:spacing w:before="266" w:line="221" w:lineRule="auto"/>
              <w:jc w:val="center"/>
              <w:rPr>
                <w:rFonts w:ascii="宋体" w:hAnsi="宋体" w:eastAsia="宋体" w:cs="宋体"/>
                <w:spacing w:val="-2"/>
                <w:szCs w:val="21"/>
              </w:rPr>
            </w:pPr>
          </w:p>
        </w:tc>
        <w:tc>
          <w:tcPr>
            <w:tcW w:w="2449" w:type="dxa"/>
          </w:tcPr>
          <w:p w14:paraId="6001A31F">
            <w:pPr>
              <w:rPr>
                <w:rFonts w:ascii="Arial"/>
              </w:rPr>
            </w:pPr>
          </w:p>
        </w:tc>
        <w:tc>
          <w:tcPr>
            <w:tcW w:w="3328" w:type="dxa"/>
          </w:tcPr>
          <w:p w14:paraId="6A9780F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B3C5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75293E1D">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1172E45D">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60597082">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9BFA0F5">
            <w:pPr>
              <w:spacing w:before="266" w:line="221" w:lineRule="auto"/>
              <w:jc w:val="center"/>
              <w:rPr>
                <w:rFonts w:ascii="宋体" w:hAnsi="宋体" w:eastAsia="宋体" w:cs="宋体"/>
                <w:spacing w:val="-2"/>
                <w:szCs w:val="21"/>
              </w:rPr>
            </w:pPr>
          </w:p>
        </w:tc>
        <w:tc>
          <w:tcPr>
            <w:tcW w:w="1138" w:type="dxa"/>
          </w:tcPr>
          <w:p w14:paraId="4CEC871D">
            <w:pPr>
              <w:spacing w:before="266" w:line="221" w:lineRule="auto"/>
              <w:jc w:val="center"/>
              <w:rPr>
                <w:rFonts w:ascii="宋体" w:hAnsi="宋体" w:eastAsia="宋体" w:cs="宋体"/>
                <w:spacing w:val="-2"/>
                <w:szCs w:val="21"/>
              </w:rPr>
            </w:pPr>
          </w:p>
        </w:tc>
        <w:tc>
          <w:tcPr>
            <w:tcW w:w="2449" w:type="dxa"/>
          </w:tcPr>
          <w:p w14:paraId="316A2CDC">
            <w:pPr>
              <w:rPr>
                <w:rFonts w:ascii="Arial"/>
              </w:rPr>
            </w:pPr>
          </w:p>
        </w:tc>
        <w:tc>
          <w:tcPr>
            <w:tcW w:w="3328" w:type="dxa"/>
          </w:tcPr>
          <w:p w14:paraId="346DC59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D5FE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4A20861">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7B7D2D97">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36918188">
            <w:pPr>
              <w:spacing w:before="266" w:line="221" w:lineRule="auto"/>
              <w:jc w:val="center"/>
              <w:rPr>
                <w:rFonts w:ascii="宋体" w:hAnsi="宋体" w:eastAsia="宋体" w:cs="宋体"/>
                <w:spacing w:val="-2"/>
                <w:szCs w:val="21"/>
              </w:rPr>
            </w:pPr>
          </w:p>
        </w:tc>
        <w:tc>
          <w:tcPr>
            <w:tcW w:w="1138" w:type="dxa"/>
          </w:tcPr>
          <w:p w14:paraId="66647B3E">
            <w:pPr>
              <w:spacing w:before="266" w:line="221" w:lineRule="auto"/>
              <w:jc w:val="center"/>
              <w:rPr>
                <w:rFonts w:ascii="宋体" w:hAnsi="宋体" w:eastAsia="宋体" w:cs="宋体"/>
                <w:spacing w:val="-2"/>
                <w:szCs w:val="21"/>
              </w:rPr>
            </w:pPr>
          </w:p>
        </w:tc>
        <w:tc>
          <w:tcPr>
            <w:tcW w:w="1138" w:type="dxa"/>
          </w:tcPr>
          <w:p w14:paraId="3DE9A91C">
            <w:pPr>
              <w:spacing w:before="266" w:line="221" w:lineRule="auto"/>
              <w:jc w:val="center"/>
              <w:rPr>
                <w:rFonts w:ascii="宋体" w:hAnsi="宋体" w:eastAsia="宋体" w:cs="宋体"/>
                <w:spacing w:val="-2"/>
                <w:szCs w:val="21"/>
              </w:rPr>
            </w:pPr>
          </w:p>
        </w:tc>
        <w:tc>
          <w:tcPr>
            <w:tcW w:w="2449" w:type="dxa"/>
          </w:tcPr>
          <w:p w14:paraId="19AAFE6D">
            <w:pPr>
              <w:rPr>
                <w:rFonts w:ascii="Arial"/>
              </w:rPr>
            </w:pPr>
          </w:p>
        </w:tc>
        <w:tc>
          <w:tcPr>
            <w:tcW w:w="3328" w:type="dxa"/>
          </w:tcPr>
          <w:p w14:paraId="394A692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DE4D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F40FAB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7968EC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6A3E0E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04E599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A045F7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CF18F3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3CDF6E4">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496035B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1856A3">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5C5E4F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301941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98E825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F96CBEC"/>
    <w:p w14:paraId="4EB6FFFD">
      <w:pPr>
        <w:pStyle w:val="16"/>
      </w:pPr>
    </w:p>
    <w:p w14:paraId="5BB08B2A">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728E14F9">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14:paraId="42789972">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1D1F271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A63D099">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28771AE">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A975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A876550">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256436">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9E2DBA2">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493788D0">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6D5543B">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9D4336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011051D">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8247761">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41CD70">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058D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5637A3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F5C3B3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22168A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682211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3FD5DE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813355A">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B0F850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856B49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B630019">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191DD4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355BFC0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24D64BD3">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8F0924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76E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4ECE54">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7793FAD">
            <w:pPr>
              <w:rPr>
                <w:rFonts w:ascii="Arial"/>
              </w:rPr>
            </w:pPr>
          </w:p>
        </w:tc>
        <w:tc>
          <w:tcPr>
            <w:tcW w:w="2100" w:type="dxa"/>
          </w:tcPr>
          <w:p w14:paraId="178362C4">
            <w:pPr>
              <w:rPr>
                <w:rFonts w:ascii="Arial"/>
              </w:rPr>
            </w:pPr>
          </w:p>
        </w:tc>
        <w:tc>
          <w:tcPr>
            <w:tcW w:w="840" w:type="dxa"/>
          </w:tcPr>
          <w:p w14:paraId="7BADC445">
            <w:pPr>
              <w:rPr>
                <w:rFonts w:ascii="Arial"/>
              </w:rPr>
            </w:pPr>
          </w:p>
        </w:tc>
        <w:tc>
          <w:tcPr>
            <w:tcW w:w="2239" w:type="dxa"/>
          </w:tcPr>
          <w:p w14:paraId="43E72289">
            <w:pPr>
              <w:rPr>
                <w:rFonts w:ascii="Arial"/>
              </w:rPr>
            </w:pPr>
          </w:p>
        </w:tc>
        <w:tc>
          <w:tcPr>
            <w:tcW w:w="1498" w:type="dxa"/>
          </w:tcPr>
          <w:p w14:paraId="7CC238AF">
            <w:pPr>
              <w:rPr>
                <w:rFonts w:ascii="Arial"/>
              </w:rPr>
            </w:pPr>
          </w:p>
        </w:tc>
        <w:tc>
          <w:tcPr>
            <w:tcW w:w="1861" w:type="dxa"/>
          </w:tcPr>
          <w:p w14:paraId="0A1C2986">
            <w:pPr>
              <w:rPr>
                <w:rFonts w:ascii="Arial"/>
              </w:rPr>
            </w:pPr>
          </w:p>
        </w:tc>
        <w:tc>
          <w:tcPr>
            <w:tcW w:w="1120" w:type="dxa"/>
          </w:tcPr>
          <w:p w14:paraId="358C71CF">
            <w:pPr>
              <w:rPr>
                <w:rFonts w:ascii="Arial"/>
              </w:rPr>
            </w:pPr>
          </w:p>
        </w:tc>
        <w:tc>
          <w:tcPr>
            <w:tcW w:w="1125" w:type="dxa"/>
          </w:tcPr>
          <w:p w14:paraId="3B145A25">
            <w:pPr>
              <w:rPr>
                <w:rFonts w:ascii="Arial"/>
              </w:rPr>
            </w:pPr>
          </w:p>
        </w:tc>
      </w:tr>
      <w:tr w14:paraId="5F128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3F67B0E">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1294DF57">
            <w:pPr>
              <w:rPr>
                <w:rFonts w:ascii="Arial"/>
              </w:rPr>
            </w:pPr>
          </w:p>
        </w:tc>
        <w:tc>
          <w:tcPr>
            <w:tcW w:w="2100" w:type="dxa"/>
          </w:tcPr>
          <w:p w14:paraId="601993B5">
            <w:pPr>
              <w:rPr>
                <w:rFonts w:ascii="Arial"/>
              </w:rPr>
            </w:pPr>
          </w:p>
        </w:tc>
        <w:tc>
          <w:tcPr>
            <w:tcW w:w="840" w:type="dxa"/>
          </w:tcPr>
          <w:p w14:paraId="21247110">
            <w:pPr>
              <w:rPr>
                <w:rFonts w:ascii="Arial"/>
              </w:rPr>
            </w:pPr>
          </w:p>
        </w:tc>
        <w:tc>
          <w:tcPr>
            <w:tcW w:w="2239" w:type="dxa"/>
          </w:tcPr>
          <w:p w14:paraId="0E3900AB">
            <w:pPr>
              <w:rPr>
                <w:rFonts w:ascii="Arial"/>
              </w:rPr>
            </w:pPr>
          </w:p>
        </w:tc>
        <w:tc>
          <w:tcPr>
            <w:tcW w:w="1498" w:type="dxa"/>
          </w:tcPr>
          <w:p w14:paraId="237420D0">
            <w:pPr>
              <w:rPr>
                <w:rFonts w:ascii="Arial"/>
              </w:rPr>
            </w:pPr>
          </w:p>
        </w:tc>
        <w:tc>
          <w:tcPr>
            <w:tcW w:w="1861" w:type="dxa"/>
          </w:tcPr>
          <w:p w14:paraId="607E4F1F">
            <w:pPr>
              <w:rPr>
                <w:rFonts w:ascii="Arial"/>
              </w:rPr>
            </w:pPr>
          </w:p>
        </w:tc>
        <w:tc>
          <w:tcPr>
            <w:tcW w:w="1120" w:type="dxa"/>
          </w:tcPr>
          <w:p w14:paraId="4D9A8EE1">
            <w:pPr>
              <w:rPr>
                <w:rFonts w:ascii="Arial"/>
              </w:rPr>
            </w:pPr>
          </w:p>
        </w:tc>
        <w:tc>
          <w:tcPr>
            <w:tcW w:w="1125" w:type="dxa"/>
          </w:tcPr>
          <w:p w14:paraId="448D03AD">
            <w:pPr>
              <w:rPr>
                <w:rFonts w:ascii="Arial"/>
              </w:rPr>
            </w:pPr>
          </w:p>
        </w:tc>
      </w:tr>
      <w:tr w14:paraId="011B9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95BCE2F">
            <w:pPr>
              <w:rPr>
                <w:rFonts w:ascii="Arial"/>
              </w:rPr>
            </w:pPr>
          </w:p>
        </w:tc>
        <w:tc>
          <w:tcPr>
            <w:tcW w:w="2543" w:type="dxa"/>
          </w:tcPr>
          <w:p w14:paraId="2FD4EF3C">
            <w:pPr>
              <w:rPr>
                <w:rFonts w:ascii="Arial"/>
              </w:rPr>
            </w:pPr>
          </w:p>
        </w:tc>
        <w:tc>
          <w:tcPr>
            <w:tcW w:w="2100" w:type="dxa"/>
          </w:tcPr>
          <w:p w14:paraId="52B0338F">
            <w:pPr>
              <w:rPr>
                <w:rFonts w:ascii="Arial"/>
              </w:rPr>
            </w:pPr>
          </w:p>
        </w:tc>
        <w:tc>
          <w:tcPr>
            <w:tcW w:w="840" w:type="dxa"/>
          </w:tcPr>
          <w:p w14:paraId="1D2A5F28">
            <w:pPr>
              <w:rPr>
                <w:rFonts w:ascii="Arial"/>
              </w:rPr>
            </w:pPr>
          </w:p>
        </w:tc>
        <w:tc>
          <w:tcPr>
            <w:tcW w:w="2239" w:type="dxa"/>
          </w:tcPr>
          <w:p w14:paraId="0DA7B178">
            <w:pPr>
              <w:rPr>
                <w:rFonts w:ascii="Arial"/>
              </w:rPr>
            </w:pPr>
          </w:p>
        </w:tc>
        <w:tc>
          <w:tcPr>
            <w:tcW w:w="1498" w:type="dxa"/>
          </w:tcPr>
          <w:p w14:paraId="0B00D83E">
            <w:pPr>
              <w:rPr>
                <w:rFonts w:ascii="Arial"/>
              </w:rPr>
            </w:pPr>
          </w:p>
        </w:tc>
        <w:tc>
          <w:tcPr>
            <w:tcW w:w="1861" w:type="dxa"/>
          </w:tcPr>
          <w:p w14:paraId="41D99CD1">
            <w:pPr>
              <w:rPr>
                <w:rFonts w:ascii="Arial"/>
              </w:rPr>
            </w:pPr>
          </w:p>
        </w:tc>
        <w:tc>
          <w:tcPr>
            <w:tcW w:w="1120" w:type="dxa"/>
          </w:tcPr>
          <w:p w14:paraId="4E330E37">
            <w:pPr>
              <w:rPr>
                <w:rFonts w:ascii="Arial"/>
              </w:rPr>
            </w:pPr>
          </w:p>
        </w:tc>
        <w:tc>
          <w:tcPr>
            <w:tcW w:w="1125" w:type="dxa"/>
          </w:tcPr>
          <w:p w14:paraId="53116CA0">
            <w:pPr>
              <w:rPr>
                <w:rFonts w:ascii="Arial"/>
              </w:rPr>
            </w:pPr>
          </w:p>
        </w:tc>
      </w:tr>
      <w:tr w14:paraId="3C8CF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8E5A8B7">
            <w:pPr>
              <w:rPr>
                <w:rFonts w:ascii="Arial"/>
              </w:rPr>
            </w:pPr>
          </w:p>
        </w:tc>
        <w:tc>
          <w:tcPr>
            <w:tcW w:w="2543" w:type="dxa"/>
          </w:tcPr>
          <w:p w14:paraId="5094F6F5">
            <w:pPr>
              <w:rPr>
                <w:rFonts w:ascii="Arial"/>
              </w:rPr>
            </w:pPr>
          </w:p>
        </w:tc>
        <w:tc>
          <w:tcPr>
            <w:tcW w:w="2100" w:type="dxa"/>
          </w:tcPr>
          <w:p w14:paraId="72217913">
            <w:pPr>
              <w:rPr>
                <w:rFonts w:ascii="Arial"/>
              </w:rPr>
            </w:pPr>
          </w:p>
        </w:tc>
        <w:tc>
          <w:tcPr>
            <w:tcW w:w="840" w:type="dxa"/>
          </w:tcPr>
          <w:p w14:paraId="04C72CF0">
            <w:pPr>
              <w:rPr>
                <w:rFonts w:ascii="Arial"/>
              </w:rPr>
            </w:pPr>
          </w:p>
        </w:tc>
        <w:tc>
          <w:tcPr>
            <w:tcW w:w="2239" w:type="dxa"/>
          </w:tcPr>
          <w:p w14:paraId="181CB2CD">
            <w:pPr>
              <w:rPr>
                <w:rFonts w:ascii="Arial"/>
              </w:rPr>
            </w:pPr>
          </w:p>
        </w:tc>
        <w:tc>
          <w:tcPr>
            <w:tcW w:w="1498" w:type="dxa"/>
          </w:tcPr>
          <w:p w14:paraId="03CA4F3A">
            <w:pPr>
              <w:rPr>
                <w:rFonts w:ascii="Arial"/>
              </w:rPr>
            </w:pPr>
          </w:p>
        </w:tc>
        <w:tc>
          <w:tcPr>
            <w:tcW w:w="1861" w:type="dxa"/>
          </w:tcPr>
          <w:p w14:paraId="15A02AA1">
            <w:pPr>
              <w:rPr>
                <w:rFonts w:ascii="Arial"/>
              </w:rPr>
            </w:pPr>
          </w:p>
        </w:tc>
        <w:tc>
          <w:tcPr>
            <w:tcW w:w="1120" w:type="dxa"/>
          </w:tcPr>
          <w:p w14:paraId="23CA5C7B">
            <w:pPr>
              <w:rPr>
                <w:rFonts w:ascii="Arial"/>
              </w:rPr>
            </w:pPr>
          </w:p>
        </w:tc>
        <w:tc>
          <w:tcPr>
            <w:tcW w:w="1125" w:type="dxa"/>
          </w:tcPr>
          <w:p w14:paraId="34DE015D">
            <w:pPr>
              <w:rPr>
                <w:rFonts w:ascii="Arial"/>
              </w:rPr>
            </w:pPr>
          </w:p>
        </w:tc>
      </w:tr>
      <w:tr w14:paraId="2BACE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CE8F299">
            <w:pPr>
              <w:rPr>
                <w:rFonts w:ascii="Arial"/>
              </w:rPr>
            </w:pPr>
          </w:p>
        </w:tc>
        <w:tc>
          <w:tcPr>
            <w:tcW w:w="2543" w:type="dxa"/>
          </w:tcPr>
          <w:p w14:paraId="0D248E75">
            <w:pPr>
              <w:rPr>
                <w:rFonts w:ascii="Arial"/>
              </w:rPr>
            </w:pPr>
          </w:p>
        </w:tc>
        <w:tc>
          <w:tcPr>
            <w:tcW w:w="2100" w:type="dxa"/>
          </w:tcPr>
          <w:p w14:paraId="2B604A7E">
            <w:pPr>
              <w:rPr>
                <w:rFonts w:ascii="Arial"/>
              </w:rPr>
            </w:pPr>
          </w:p>
        </w:tc>
        <w:tc>
          <w:tcPr>
            <w:tcW w:w="840" w:type="dxa"/>
          </w:tcPr>
          <w:p w14:paraId="5D122567">
            <w:pPr>
              <w:rPr>
                <w:rFonts w:ascii="Arial"/>
              </w:rPr>
            </w:pPr>
          </w:p>
        </w:tc>
        <w:tc>
          <w:tcPr>
            <w:tcW w:w="2239" w:type="dxa"/>
          </w:tcPr>
          <w:p w14:paraId="1C7AB5E4">
            <w:pPr>
              <w:rPr>
                <w:rFonts w:ascii="Arial"/>
              </w:rPr>
            </w:pPr>
          </w:p>
        </w:tc>
        <w:tc>
          <w:tcPr>
            <w:tcW w:w="1498" w:type="dxa"/>
          </w:tcPr>
          <w:p w14:paraId="50593869">
            <w:pPr>
              <w:rPr>
                <w:rFonts w:ascii="Arial"/>
              </w:rPr>
            </w:pPr>
          </w:p>
        </w:tc>
        <w:tc>
          <w:tcPr>
            <w:tcW w:w="1861" w:type="dxa"/>
          </w:tcPr>
          <w:p w14:paraId="61FD09BC">
            <w:pPr>
              <w:rPr>
                <w:rFonts w:ascii="Arial"/>
              </w:rPr>
            </w:pPr>
          </w:p>
        </w:tc>
        <w:tc>
          <w:tcPr>
            <w:tcW w:w="1120" w:type="dxa"/>
          </w:tcPr>
          <w:p w14:paraId="75F42A71">
            <w:pPr>
              <w:rPr>
                <w:rFonts w:ascii="Arial"/>
              </w:rPr>
            </w:pPr>
          </w:p>
        </w:tc>
        <w:tc>
          <w:tcPr>
            <w:tcW w:w="1125" w:type="dxa"/>
          </w:tcPr>
          <w:p w14:paraId="55CC5C7A">
            <w:pPr>
              <w:rPr>
                <w:rFonts w:ascii="Arial"/>
              </w:rPr>
            </w:pPr>
          </w:p>
        </w:tc>
      </w:tr>
      <w:tr w14:paraId="2EC84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F440BE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04ED2B2">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CC5911E">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737ADDC">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7A91466">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3CAF1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456689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3B87C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E0DDDA8">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0B6B11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A9BAABA">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729D8AA4">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14:paraId="71228EB8">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4AD4DB2">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6A2D5B2">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86468F">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6DC6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E12CA2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2CE5750">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919AF3F">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3DB9F42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67C1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8E36243">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26E08F9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C50CEF7">
            <w:pPr>
              <w:rPr>
                <w:rFonts w:ascii="Arial"/>
              </w:rPr>
            </w:pPr>
          </w:p>
        </w:tc>
        <w:tc>
          <w:tcPr>
            <w:tcW w:w="3362" w:type="dxa"/>
          </w:tcPr>
          <w:p w14:paraId="1F012A58">
            <w:pPr>
              <w:rPr>
                <w:rFonts w:ascii="Arial"/>
              </w:rPr>
            </w:pPr>
          </w:p>
        </w:tc>
      </w:tr>
      <w:tr w14:paraId="7D4D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C8A08FA">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7A640D6">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0CB730B">
            <w:pPr>
              <w:rPr>
                <w:rFonts w:ascii="Arial"/>
              </w:rPr>
            </w:pPr>
          </w:p>
        </w:tc>
        <w:tc>
          <w:tcPr>
            <w:tcW w:w="3362" w:type="dxa"/>
          </w:tcPr>
          <w:p w14:paraId="056C29FE">
            <w:pPr>
              <w:rPr>
                <w:rFonts w:ascii="Arial"/>
              </w:rPr>
            </w:pPr>
          </w:p>
        </w:tc>
      </w:tr>
      <w:tr w14:paraId="6BF41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3FD6C31">
            <w:pPr>
              <w:rPr>
                <w:rFonts w:ascii="Arial"/>
              </w:rPr>
            </w:pPr>
          </w:p>
          <w:p w14:paraId="748F7C93">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7B46395A">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BADE542">
            <w:pPr>
              <w:rPr>
                <w:rFonts w:ascii="Arial"/>
              </w:rPr>
            </w:pPr>
          </w:p>
        </w:tc>
        <w:tc>
          <w:tcPr>
            <w:tcW w:w="3362" w:type="dxa"/>
          </w:tcPr>
          <w:p w14:paraId="0CA4BAB2">
            <w:pPr>
              <w:rPr>
                <w:rFonts w:ascii="Arial"/>
              </w:rPr>
            </w:pPr>
          </w:p>
        </w:tc>
      </w:tr>
      <w:tr w14:paraId="7DAE5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64FD64E">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089BBF00">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2EC2432">
            <w:pPr>
              <w:rPr>
                <w:rFonts w:ascii="Arial"/>
              </w:rPr>
            </w:pPr>
          </w:p>
        </w:tc>
        <w:tc>
          <w:tcPr>
            <w:tcW w:w="3362" w:type="dxa"/>
          </w:tcPr>
          <w:p w14:paraId="21AF8751">
            <w:pPr>
              <w:rPr>
                <w:rFonts w:ascii="Arial"/>
              </w:rPr>
            </w:pPr>
          </w:p>
        </w:tc>
      </w:tr>
      <w:tr w14:paraId="53282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FF1E50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B2A103D">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81E974">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61D6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55A81A2F">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0A8CD716">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4C0AD6C">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7B66B54">
      <w:pPr>
        <w:spacing w:line="291" w:lineRule="auto"/>
        <w:rPr>
          <w:rFonts w:ascii="Arial"/>
        </w:rPr>
      </w:pPr>
    </w:p>
    <w:p w14:paraId="3E8E241D">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04A11F8">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3A6A16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D12B6C6">
      <w:pPr>
        <w:pStyle w:val="16"/>
      </w:pPr>
    </w:p>
    <w:p w14:paraId="321614E8">
      <w:pPr>
        <w:pStyle w:val="16"/>
      </w:pPr>
    </w:p>
    <w:p w14:paraId="7193F89A">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C5E216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7675746">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CPCA性能及耐久试验台项目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FD7585C">
      <w:pPr>
        <w:rPr>
          <w:rFonts w:ascii="宋体" w:hAnsi="Calibri" w:eastAsia="宋体" w:cs="Times New Roman"/>
          <w:szCs w:val="20"/>
        </w:rPr>
      </w:pPr>
    </w:p>
    <w:p w14:paraId="5691335E">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0E27268">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3D62F50">
      <w:pPr>
        <w:spacing w:line="272" w:lineRule="auto"/>
        <w:rPr>
          <w:rFonts w:ascii="Arial"/>
        </w:rPr>
      </w:pPr>
    </w:p>
    <w:p w14:paraId="05E8C2E3">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CPCA性能及耐久试验台项目</w:t>
      </w:r>
    </w:p>
    <w:p w14:paraId="078BFB78">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02A79F9"/>
    <w:p w14:paraId="1DEC6503">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376C58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B25F311">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5AE894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F374690">
      <w:pPr>
        <w:keepNext/>
        <w:keepLines/>
        <w:rPr>
          <w:rFonts w:ascii="Times New Roman" w:hAnsi="Times New Roman" w:eastAsia="宋体" w:cs="Times New Roman"/>
          <w:b/>
          <w:bCs/>
          <w:color w:val="000000"/>
          <w:sz w:val="24"/>
          <w:szCs w:val="24"/>
        </w:rPr>
      </w:pPr>
    </w:p>
    <w:p w14:paraId="697543E2">
      <w:pPr>
        <w:spacing w:before="75" w:line="227" w:lineRule="auto"/>
        <w:ind w:left="135"/>
        <w:rPr>
          <w:rFonts w:ascii="宋体" w:hAnsi="宋体" w:eastAsia="宋体" w:cs="宋体"/>
          <w:spacing w:val="-2"/>
          <w:sz w:val="24"/>
          <w:szCs w:val="24"/>
        </w:rPr>
      </w:pPr>
    </w:p>
    <w:p w14:paraId="5EC0E43A">
      <w:pPr>
        <w:spacing w:before="75" w:line="227" w:lineRule="auto"/>
        <w:ind w:left="135"/>
        <w:rPr>
          <w:rFonts w:ascii="宋体" w:hAnsi="宋体" w:eastAsia="宋体" w:cs="宋体"/>
          <w:spacing w:val="-2"/>
          <w:sz w:val="24"/>
          <w:szCs w:val="24"/>
        </w:rPr>
      </w:pPr>
    </w:p>
    <w:p w14:paraId="1F980532">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A9C68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A0A1565">
      <w:pPr>
        <w:spacing w:line="240" w:lineRule="exact"/>
        <w:jc w:val="center"/>
        <w:rPr>
          <w:rFonts w:ascii="宋体" w:hAnsi="Calibri" w:eastAsia="宋体" w:cs="Times New Roman"/>
          <w:b/>
          <w:bCs/>
          <w:sz w:val="36"/>
          <w:szCs w:val="20"/>
        </w:rPr>
      </w:pPr>
    </w:p>
    <w:p w14:paraId="0F8C4BD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CPCA性能及耐久试验台项目</w:t>
      </w:r>
    </w:p>
    <w:p w14:paraId="067C769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9536D3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7299B9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1FB9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B0B7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0A97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85D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DFBA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D84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68A7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BB03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187E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F9B7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8537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2D73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C644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5DAC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40AB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55D0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975A12">
      <w:pPr>
        <w:spacing w:line="360" w:lineRule="auto"/>
        <w:ind w:firstLine="480" w:firstLineChars="200"/>
        <w:rPr>
          <w:rFonts w:ascii="宋体" w:hAnsi="宋体" w:eastAsia="宋体" w:cs="Times New Roman"/>
          <w:sz w:val="24"/>
          <w:szCs w:val="20"/>
          <w:u w:val="single"/>
        </w:rPr>
      </w:pPr>
    </w:p>
    <w:p w14:paraId="3C9BE1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0A910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B0996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4846AF9">
      <w:pPr>
        <w:rPr>
          <w:rFonts w:ascii="宋体" w:hAnsi="Calibri" w:eastAsia="宋体" w:cs="宋体"/>
          <w:b/>
          <w:bCs/>
          <w:color w:val="000000"/>
          <w:sz w:val="28"/>
          <w:szCs w:val="20"/>
        </w:rPr>
      </w:pPr>
    </w:p>
    <w:p w14:paraId="1F5FC721">
      <w:pPr>
        <w:pStyle w:val="16"/>
        <w:rPr>
          <w:rFonts w:hAnsi="Calibri" w:eastAsia="宋体" w:cs="宋体"/>
          <w:b/>
          <w:bCs/>
          <w:color w:val="000000"/>
          <w:sz w:val="28"/>
          <w:szCs w:val="20"/>
        </w:rPr>
      </w:pPr>
    </w:p>
    <w:p w14:paraId="01D62D71">
      <w:pPr>
        <w:rPr>
          <w:rFonts w:ascii="宋体" w:hAnsi="Calibri" w:eastAsia="宋体" w:cs="宋体"/>
          <w:b/>
          <w:bCs/>
          <w:color w:val="000000"/>
          <w:sz w:val="28"/>
          <w:szCs w:val="20"/>
        </w:rPr>
      </w:pPr>
    </w:p>
    <w:p w14:paraId="0814A1E5">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B54F3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EED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ADEC3A2">
            <w:pPr>
              <w:jc w:val="center"/>
              <w:rPr>
                <w:rFonts w:ascii="Times New Roman" w:hAnsi="Times New Roman" w:eastAsia="宋体" w:cs="Times New Roman"/>
                <w:b/>
                <w:szCs w:val="20"/>
              </w:rPr>
            </w:pPr>
          </w:p>
          <w:p w14:paraId="33FF0D9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15DF83B9">
            <w:pPr>
              <w:rPr>
                <w:rFonts w:ascii="Times New Roman" w:hAnsi="Times New Roman" w:eastAsia="等线" w:cs="Times New Roman"/>
                <w:b/>
                <w:sz w:val="30"/>
                <w:szCs w:val="30"/>
              </w:rPr>
            </w:pPr>
          </w:p>
          <w:p w14:paraId="7DC341D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69A283B1">
            <w:pPr>
              <w:jc w:val="center"/>
              <w:rPr>
                <w:rFonts w:ascii="Times New Roman" w:hAnsi="Times New Roman" w:eastAsia="宋体" w:cs="Times New Roman"/>
                <w:b/>
                <w:szCs w:val="20"/>
              </w:rPr>
            </w:pPr>
          </w:p>
          <w:p w14:paraId="223369E6">
            <w:pPr>
              <w:jc w:val="center"/>
              <w:rPr>
                <w:rFonts w:ascii="Times New Roman" w:hAnsi="Times New Roman" w:eastAsia="宋体" w:cs="Times New Roman"/>
                <w:b/>
                <w:szCs w:val="20"/>
              </w:rPr>
            </w:pPr>
          </w:p>
          <w:p w14:paraId="0B986610">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CPCA性能及耐久试验台项目</w:t>
            </w:r>
          </w:p>
          <w:p w14:paraId="040DD80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CC88B72">
            <w:pPr>
              <w:jc w:val="center"/>
              <w:rPr>
                <w:rFonts w:ascii="Times New Roman" w:hAnsi="Times New Roman" w:eastAsia="宋体" w:cs="Times New Roman"/>
                <w:b/>
                <w:szCs w:val="20"/>
              </w:rPr>
            </w:pPr>
            <w:r>
              <w:rPr>
                <w:rFonts w:hint="eastAsia" w:ascii="宋体" w:hAnsi="宋体" w:eastAsia="宋体" w:cs="宋体"/>
                <w:b/>
                <w:szCs w:val="20"/>
              </w:rPr>
              <w:t>地址：</w:t>
            </w:r>
          </w:p>
          <w:p w14:paraId="3DB1A15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F1696B8">
            <w:pPr>
              <w:jc w:val="center"/>
              <w:rPr>
                <w:rFonts w:ascii="Times New Roman" w:hAnsi="Times New Roman" w:eastAsia="宋体" w:cs="Times New Roman"/>
                <w:b/>
                <w:szCs w:val="20"/>
              </w:rPr>
            </w:pPr>
            <w:r>
              <w:rPr>
                <w:rFonts w:hint="eastAsia" w:ascii="宋体" w:hAnsi="宋体" w:eastAsia="宋体" w:cs="宋体"/>
                <w:b/>
                <w:szCs w:val="20"/>
              </w:rPr>
              <w:t>传真：</w:t>
            </w:r>
          </w:p>
          <w:p w14:paraId="679C04B6">
            <w:pPr>
              <w:jc w:val="center"/>
              <w:rPr>
                <w:rFonts w:ascii="Times New Roman" w:hAnsi="Times New Roman" w:eastAsia="宋体" w:cs="Times New Roman"/>
                <w:b/>
                <w:szCs w:val="20"/>
              </w:rPr>
            </w:pPr>
          </w:p>
          <w:p w14:paraId="5E8A6636">
            <w:pPr>
              <w:jc w:val="center"/>
              <w:rPr>
                <w:rFonts w:ascii="Times New Roman" w:hAnsi="Times New Roman" w:eastAsia="宋体" w:cs="Times New Roman"/>
                <w:b/>
                <w:szCs w:val="20"/>
              </w:rPr>
            </w:pPr>
          </w:p>
        </w:tc>
      </w:tr>
    </w:tbl>
    <w:p w14:paraId="5F7D00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D53F16B">
      <w:pPr>
        <w:pStyle w:val="16"/>
      </w:pPr>
    </w:p>
    <w:p w14:paraId="40C1D2DA">
      <w:pPr>
        <w:jc w:val="right"/>
        <w:rPr>
          <w:rFonts w:asciiTheme="minorEastAsia" w:hAnsiTheme="minorEastAsia" w:cstheme="minorEastAsia"/>
          <w:sz w:val="20"/>
          <w:szCs w:val="20"/>
        </w:rPr>
      </w:pPr>
    </w:p>
    <w:p w14:paraId="662DEB7C">
      <w:pPr>
        <w:jc w:val="right"/>
        <w:rPr>
          <w:rFonts w:asciiTheme="minorEastAsia" w:hAnsiTheme="minorEastAsia" w:cstheme="minorEastAsia"/>
          <w:sz w:val="20"/>
          <w:szCs w:val="20"/>
        </w:rPr>
      </w:pPr>
    </w:p>
    <w:p w14:paraId="2CF39615">
      <w:p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14:paraId="3F64B178">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14:paraId="5457A1D6">
      <w:pPr>
        <w:rPr>
          <w:rFonts w:hint="eastAsia" w:ascii="宋体" w:hAnsi="宋体" w:eastAsia="宋体" w:cs="Times New Roman"/>
          <w:b/>
          <w:bCs/>
          <w:sz w:val="24"/>
          <w:szCs w:val="24"/>
          <w:highlight w:val="none"/>
        </w:rPr>
      </w:pPr>
    </w:p>
    <w:p w14:paraId="6A18C575">
      <w:pPr>
        <w:pStyle w:val="16"/>
        <w:rPr>
          <w:rFonts w:hint="eastAsia"/>
        </w:rPr>
      </w:pPr>
    </w:p>
    <w:tbl>
      <w:tblPr>
        <w:tblStyle w:val="35"/>
        <w:tblpPr w:leftFromText="180" w:rightFromText="180" w:vertAnchor="text" w:horzAnchor="page" w:tblpX="1135" w:tblpY="197"/>
        <w:tblOverlap w:val="never"/>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9"/>
        <w:gridCol w:w="542"/>
        <w:gridCol w:w="1165"/>
        <w:gridCol w:w="758"/>
        <w:gridCol w:w="5401"/>
      </w:tblGrid>
      <w:tr w14:paraId="3347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trPr>
        <w:tc>
          <w:tcPr>
            <w:tcW w:w="346" w:type="pct"/>
            <w:vAlign w:val="center"/>
          </w:tcPr>
          <w:p w14:paraId="236AC678">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评价类型</w:t>
            </w:r>
          </w:p>
        </w:tc>
        <w:tc>
          <w:tcPr>
            <w:tcW w:w="384" w:type="pct"/>
            <w:vAlign w:val="center"/>
          </w:tcPr>
          <w:p w14:paraId="1F835AA7">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评审</w:t>
            </w:r>
          </w:p>
          <w:p w14:paraId="7E8FBC91">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内容</w:t>
            </w:r>
          </w:p>
        </w:tc>
        <w:tc>
          <w:tcPr>
            <w:tcW w:w="294" w:type="pct"/>
            <w:vAlign w:val="center"/>
          </w:tcPr>
          <w:p w14:paraId="79408288">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序号</w:t>
            </w:r>
          </w:p>
        </w:tc>
        <w:tc>
          <w:tcPr>
            <w:tcW w:w="632" w:type="pct"/>
            <w:vAlign w:val="center"/>
          </w:tcPr>
          <w:p w14:paraId="31884D44">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内   容</w:t>
            </w:r>
          </w:p>
        </w:tc>
        <w:tc>
          <w:tcPr>
            <w:tcW w:w="411" w:type="pct"/>
            <w:vAlign w:val="center"/>
          </w:tcPr>
          <w:p w14:paraId="2895F4E8">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标准分</w:t>
            </w:r>
          </w:p>
        </w:tc>
        <w:tc>
          <w:tcPr>
            <w:tcW w:w="2930" w:type="pct"/>
            <w:vAlign w:val="center"/>
          </w:tcPr>
          <w:p w14:paraId="75E680EC">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评分标准</w:t>
            </w:r>
          </w:p>
        </w:tc>
      </w:tr>
      <w:tr w14:paraId="0BEC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restart"/>
            <w:vAlign w:val="center"/>
          </w:tcPr>
          <w:p w14:paraId="4B98A4D6">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rPr>
            </w:pPr>
            <w:r>
              <w:rPr>
                <w:rFonts w:hint="eastAsia" w:ascii="宋体" w:hAnsi="宋体" w:eastAsia="宋体" w:cs="宋体"/>
                <w:sz w:val="18"/>
                <w:szCs w:val="18"/>
              </w:rPr>
              <w:t>技术</w:t>
            </w:r>
          </w:p>
          <w:p w14:paraId="44D10FCA">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rPr>
            </w:pPr>
            <w:r>
              <w:rPr>
                <w:rFonts w:hint="eastAsia" w:ascii="宋体" w:hAnsi="宋体" w:eastAsia="宋体" w:cs="宋体"/>
                <w:sz w:val="18"/>
                <w:szCs w:val="18"/>
              </w:rPr>
              <w:t>100分</w:t>
            </w:r>
          </w:p>
        </w:tc>
        <w:tc>
          <w:tcPr>
            <w:tcW w:w="384" w:type="pct"/>
            <w:vMerge w:val="restart"/>
            <w:vAlign w:val="center"/>
          </w:tcPr>
          <w:p w14:paraId="26BDC223">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产品技术</w:t>
            </w:r>
          </w:p>
        </w:tc>
        <w:tc>
          <w:tcPr>
            <w:tcW w:w="294" w:type="pct"/>
            <w:vAlign w:val="center"/>
          </w:tcPr>
          <w:p w14:paraId="2F9D6901">
            <w:pPr>
              <w:keepNext w:val="0"/>
              <w:keepLines w:val="0"/>
              <w:suppressLineNumbers w:val="0"/>
              <w:tabs>
                <w:tab w:val="left" w:pos="13965"/>
              </w:tabs>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1</w:t>
            </w:r>
          </w:p>
        </w:tc>
        <w:tc>
          <w:tcPr>
            <w:tcW w:w="632" w:type="pct"/>
            <w:vAlign w:val="center"/>
          </w:tcPr>
          <w:p w14:paraId="303A8F8F">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技术参数</w:t>
            </w:r>
          </w:p>
        </w:tc>
        <w:tc>
          <w:tcPr>
            <w:tcW w:w="411" w:type="pct"/>
            <w:vAlign w:val="center"/>
          </w:tcPr>
          <w:p w14:paraId="15D3ED4D">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40</w:t>
            </w:r>
          </w:p>
        </w:tc>
        <w:tc>
          <w:tcPr>
            <w:tcW w:w="2930" w:type="pct"/>
            <w:vAlign w:val="center"/>
          </w:tcPr>
          <w:p w14:paraId="4226A35F">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投标文件中技术参数符合招标文件的要求赋20分，再详细考察其功能与项目需求的吻合性,有一处负偏离，扣4分，以此类推；有正偏离，且对项目存在实际改进作用，则加2分，最高可以加到4分</w:t>
            </w:r>
            <w:r>
              <w:rPr>
                <w:rFonts w:hint="eastAsia" w:ascii="宋体" w:hAnsi="宋体" w:eastAsia="宋体" w:cs="宋体"/>
                <w:bCs/>
                <w:sz w:val="18"/>
                <w:szCs w:val="18"/>
                <w:lang w:eastAsia="zh-CN"/>
              </w:rPr>
              <w:t>。本项</w:t>
            </w:r>
            <w:r>
              <w:rPr>
                <w:rFonts w:hint="eastAsia" w:ascii="宋体" w:hAnsi="宋体" w:eastAsia="宋体" w:cs="宋体"/>
                <w:bCs/>
                <w:sz w:val="18"/>
                <w:szCs w:val="18"/>
              </w:rPr>
              <w:t>得分上限</w:t>
            </w:r>
            <w:r>
              <w:rPr>
                <w:rFonts w:hint="eastAsia" w:ascii="宋体" w:hAnsi="宋体" w:eastAsia="宋体" w:cs="宋体"/>
                <w:bCs/>
                <w:sz w:val="18"/>
                <w:szCs w:val="18"/>
                <w:lang w:val="en-US" w:eastAsia="zh-CN"/>
              </w:rPr>
              <w:t>40</w:t>
            </w:r>
            <w:r>
              <w:rPr>
                <w:rFonts w:hint="eastAsia" w:ascii="宋体" w:hAnsi="宋体" w:eastAsia="宋体" w:cs="宋体"/>
                <w:bCs/>
                <w:sz w:val="18"/>
                <w:szCs w:val="18"/>
              </w:rPr>
              <w:t>分。</w:t>
            </w:r>
          </w:p>
        </w:tc>
      </w:tr>
      <w:tr w14:paraId="4A25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14:paraId="3B5E96D4">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14:paraId="156BB62E">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14:paraId="2CDF15C9">
            <w:pPr>
              <w:keepNext w:val="0"/>
              <w:keepLines w:val="0"/>
              <w:suppressLineNumbers w:val="0"/>
              <w:spacing w:before="0" w:beforeAutospacing="0" w:after="0" w:afterAutospacing="0" w:line="420" w:lineRule="exact"/>
              <w:ind w:left="0" w:right="0"/>
              <w:jc w:val="center"/>
              <w:rPr>
                <w:rFonts w:hint="default" w:ascii="宋体" w:hAnsi="宋体" w:eastAsia="宋体" w:cs="宋体"/>
                <w:color w:val="auto"/>
                <w:sz w:val="18"/>
                <w:szCs w:val="18"/>
              </w:rPr>
            </w:pPr>
            <w:r>
              <w:rPr>
                <w:rFonts w:hint="eastAsia" w:ascii="宋体" w:hAnsi="宋体" w:eastAsia="宋体" w:cs="宋体"/>
                <w:color w:val="auto"/>
                <w:sz w:val="18"/>
                <w:szCs w:val="18"/>
              </w:rPr>
              <w:t>2</w:t>
            </w:r>
          </w:p>
        </w:tc>
        <w:tc>
          <w:tcPr>
            <w:tcW w:w="632" w:type="pct"/>
            <w:vAlign w:val="center"/>
          </w:tcPr>
          <w:p w14:paraId="140FF7AD">
            <w:pPr>
              <w:keepNext w:val="0"/>
              <w:keepLines w:val="0"/>
              <w:suppressLineNumbers w:val="0"/>
              <w:spacing w:before="0" w:beforeAutospacing="0" w:after="0" w:afterAutospacing="0" w:line="420" w:lineRule="exact"/>
              <w:ind w:left="0" w:right="0"/>
              <w:rPr>
                <w:rFonts w:hint="eastAsia" w:ascii="宋体" w:hAnsi="宋体" w:eastAsia="宋体" w:cs="宋体"/>
                <w:bCs/>
                <w:color w:val="auto"/>
                <w:sz w:val="18"/>
                <w:szCs w:val="18"/>
                <w:lang w:eastAsia="zh-CN"/>
              </w:rPr>
            </w:pPr>
            <w:r>
              <w:rPr>
                <w:rFonts w:hint="eastAsia" w:ascii="宋体" w:hAnsi="宋体" w:eastAsia="宋体" w:cs="宋体"/>
                <w:bCs/>
                <w:color w:val="auto"/>
                <w:sz w:val="18"/>
                <w:szCs w:val="18"/>
                <w:lang w:val="en-US" w:eastAsia="zh-CN"/>
              </w:rPr>
              <w:t>技术方案</w:t>
            </w:r>
          </w:p>
        </w:tc>
        <w:tc>
          <w:tcPr>
            <w:tcW w:w="411" w:type="pct"/>
            <w:vAlign w:val="center"/>
          </w:tcPr>
          <w:p w14:paraId="0C8D3B96">
            <w:pPr>
              <w:keepNext w:val="0"/>
              <w:keepLines w:val="0"/>
              <w:suppressLineNumbers w:val="0"/>
              <w:spacing w:before="0" w:beforeAutospacing="0" w:after="0" w:afterAutospacing="0" w:line="300" w:lineRule="exact"/>
              <w:ind w:left="0" w:right="0"/>
              <w:jc w:val="center"/>
              <w:rPr>
                <w:rFonts w:hint="eastAsia" w:ascii="宋体" w:hAnsi="宋体" w:eastAsia="宋体" w:cs="宋体"/>
                <w:color w:val="auto"/>
                <w:sz w:val="18"/>
                <w:szCs w:val="18"/>
                <w:lang w:eastAsia="zh-CN"/>
              </w:rPr>
            </w:pPr>
            <w:r>
              <w:rPr>
                <w:rFonts w:hint="eastAsia" w:ascii="宋体" w:hAnsi="宋体" w:eastAsia="宋体" w:cs="宋体"/>
                <w:color w:val="auto"/>
                <w:sz w:val="18"/>
                <w:szCs w:val="18"/>
              </w:rPr>
              <w:t>1</w:t>
            </w:r>
            <w:r>
              <w:rPr>
                <w:rFonts w:hint="eastAsia" w:ascii="宋体" w:hAnsi="宋体" w:eastAsia="宋体" w:cs="宋体"/>
                <w:color w:val="auto"/>
                <w:sz w:val="18"/>
                <w:szCs w:val="18"/>
                <w:lang w:val="en-US" w:eastAsia="zh-CN"/>
              </w:rPr>
              <w:t>0</w:t>
            </w:r>
          </w:p>
        </w:tc>
        <w:tc>
          <w:tcPr>
            <w:tcW w:w="2930" w:type="pct"/>
            <w:vAlign w:val="center"/>
          </w:tcPr>
          <w:p w14:paraId="5AC1829D">
            <w:pPr>
              <w:keepNext w:val="0"/>
              <w:keepLines w:val="0"/>
              <w:suppressLineNumbers w:val="0"/>
              <w:spacing w:before="0" w:beforeAutospacing="0" w:after="0" w:afterAutospacing="0" w:line="420" w:lineRule="exact"/>
              <w:ind w:left="0" w:right="0"/>
              <w:jc w:val="left"/>
              <w:rPr>
                <w:rFonts w:hint="default" w:ascii="宋体" w:hAnsi="宋体" w:eastAsia="宋体" w:cs="宋体"/>
                <w:bCs/>
                <w:color w:val="auto"/>
                <w:sz w:val="18"/>
                <w:szCs w:val="18"/>
              </w:rPr>
            </w:pPr>
            <w:r>
              <w:rPr>
                <w:rFonts w:hint="eastAsia" w:ascii="宋体" w:hAnsi="宋体" w:eastAsia="宋体" w:cs="宋体"/>
                <w:bCs/>
                <w:color w:val="auto"/>
                <w:sz w:val="18"/>
                <w:szCs w:val="18"/>
                <w:lang w:val="en-US" w:eastAsia="zh-CN"/>
              </w:rPr>
              <w:t>技术方案整体满足招标文件技术要求，且科学、合理，</w:t>
            </w:r>
            <w:r>
              <w:rPr>
                <w:rFonts w:hint="eastAsia" w:ascii="宋体" w:hAnsi="宋体" w:eastAsia="宋体" w:cs="宋体"/>
                <w:bCs/>
                <w:color w:val="auto"/>
                <w:sz w:val="18"/>
                <w:szCs w:val="18"/>
              </w:rPr>
              <w:t>评标委员会成员独立进行客观、公正的评价</w:t>
            </w:r>
            <w:r>
              <w:rPr>
                <w:rFonts w:hint="eastAsia" w:ascii="宋体" w:hAnsi="宋体" w:eastAsia="宋体" w:cs="宋体"/>
                <w:bCs/>
                <w:color w:val="auto"/>
                <w:sz w:val="18"/>
                <w:szCs w:val="18"/>
                <w:lang w:eastAsia="zh-CN"/>
              </w:rPr>
              <w:t>，</w:t>
            </w:r>
            <w:r>
              <w:rPr>
                <w:rFonts w:hint="eastAsia" w:ascii="宋体" w:hAnsi="宋体" w:eastAsia="宋体" w:cs="宋体"/>
                <w:bCs/>
                <w:color w:val="auto"/>
                <w:sz w:val="18"/>
                <w:szCs w:val="18"/>
              </w:rPr>
              <w:t>按照优、良、一般进行赋分，优得</w:t>
            </w:r>
            <w:r>
              <w:rPr>
                <w:rFonts w:hint="eastAsia" w:ascii="宋体" w:hAnsi="宋体" w:eastAsia="宋体" w:cs="宋体"/>
                <w:bCs/>
                <w:color w:val="auto"/>
                <w:sz w:val="18"/>
                <w:szCs w:val="18"/>
                <w:lang w:val="en-US" w:eastAsia="zh-CN"/>
              </w:rPr>
              <w:t>10</w:t>
            </w:r>
            <w:r>
              <w:rPr>
                <w:rFonts w:hint="eastAsia" w:ascii="宋体" w:hAnsi="宋体" w:eastAsia="宋体" w:cs="宋体"/>
                <w:bCs/>
                <w:color w:val="auto"/>
                <w:sz w:val="18"/>
                <w:szCs w:val="18"/>
              </w:rPr>
              <w:t>分，良得</w:t>
            </w:r>
            <w:r>
              <w:rPr>
                <w:rFonts w:hint="eastAsia" w:ascii="宋体" w:hAnsi="宋体" w:eastAsia="宋体" w:cs="宋体"/>
                <w:bCs/>
                <w:color w:val="auto"/>
                <w:sz w:val="18"/>
                <w:szCs w:val="18"/>
                <w:lang w:val="en-US" w:eastAsia="zh-CN"/>
              </w:rPr>
              <w:t>8</w:t>
            </w:r>
            <w:r>
              <w:rPr>
                <w:rFonts w:hint="eastAsia" w:ascii="宋体" w:hAnsi="宋体" w:eastAsia="宋体" w:cs="宋体"/>
                <w:bCs/>
                <w:color w:val="auto"/>
                <w:sz w:val="18"/>
                <w:szCs w:val="18"/>
              </w:rPr>
              <w:t>分，一般得</w:t>
            </w:r>
            <w:r>
              <w:rPr>
                <w:rFonts w:hint="eastAsia" w:ascii="宋体" w:hAnsi="宋体" w:eastAsia="宋体" w:cs="宋体"/>
                <w:bCs/>
                <w:color w:val="auto"/>
                <w:sz w:val="18"/>
                <w:szCs w:val="18"/>
                <w:lang w:val="en-US" w:eastAsia="zh-CN"/>
              </w:rPr>
              <w:t>6</w:t>
            </w:r>
            <w:r>
              <w:rPr>
                <w:rFonts w:hint="eastAsia" w:ascii="宋体" w:hAnsi="宋体" w:eastAsia="宋体" w:cs="宋体"/>
                <w:bCs/>
                <w:color w:val="auto"/>
                <w:sz w:val="18"/>
                <w:szCs w:val="18"/>
              </w:rPr>
              <w:t>分。</w:t>
            </w:r>
          </w:p>
        </w:tc>
      </w:tr>
      <w:tr w14:paraId="604B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14:paraId="25CC3B30">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Align w:val="center"/>
          </w:tcPr>
          <w:p w14:paraId="75F6A09F">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答疑</w:t>
            </w:r>
          </w:p>
        </w:tc>
        <w:tc>
          <w:tcPr>
            <w:tcW w:w="294" w:type="pct"/>
            <w:vAlign w:val="center"/>
          </w:tcPr>
          <w:p w14:paraId="47AFDDD7">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3</w:t>
            </w:r>
          </w:p>
        </w:tc>
        <w:tc>
          <w:tcPr>
            <w:tcW w:w="632" w:type="pct"/>
            <w:vAlign w:val="center"/>
          </w:tcPr>
          <w:p w14:paraId="5B8CE303">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现场答疑</w:t>
            </w:r>
          </w:p>
        </w:tc>
        <w:tc>
          <w:tcPr>
            <w:tcW w:w="411" w:type="pct"/>
            <w:vAlign w:val="center"/>
          </w:tcPr>
          <w:p w14:paraId="262F678E">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0" w:type="pct"/>
            <w:vAlign w:val="center"/>
          </w:tcPr>
          <w:p w14:paraId="4A1294C7">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是否</w:t>
            </w:r>
            <w:r>
              <w:rPr>
                <w:rFonts w:hint="eastAsia" w:ascii="宋体" w:hAnsi="宋体" w:eastAsia="宋体" w:cs="宋体"/>
                <w:bCs/>
                <w:sz w:val="18"/>
                <w:szCs w:val="18"/>
                <w:lang w:val="en-US" w:eastAsia="zh-CN"/>
              </w:rPr>
              <w:t>熟悉项目技术方案</w:t>
            </w:r>
            <w:r>
              <w:rPr>
                <w:rFonts w:hint="eastAsia" w:ascii="宋体" w:hAnsi="宋体" w:eastAsia="宋体" w:cs="宋体"/>
                <w:bCs/>
                <w:sz w:val="18"/>
                <w:szCs w:val="18"/>
              </w:rPr>
              <w:t>，</w:t>
            </w:r>
            <w:r>
              <w:rPr>
                <w:rFonts w:hint="eastAsia" w:ascii="宋体" w:hAnsi="宋体" w:eastAsia="宋体" w:cs="宋体"/>
                <w:bCs/>
                <w:sz w:val="18"/>
                <w:szCs w:val="18"/>
                <w:lang w:val="en-US" w:eastAsia="zh-CN"/>
              </w:rPr>
              <w:t>能否明确方案的优势</w:t>
            </w:r>
            <w:r>
              <w:rPr>
                <w:rFonts w:hint="eastAsia" w:ascii="宋体" w:hAnsi="宋体" w:eastAsia="宋体" w:cs="宋体"/>
                <w:bCs/>
                <w:sz w:val="18"/>
                <w:szCs w:val="18"/>
              </w:rPr>
              <w:t>；（</w:t>
            </w:r>
            <w:r>
              <w:rPr>
                <w:rFonts w:hint="eastAsia" w:ascii="宋体" w:hAnsi="宋体" w:eastAsia="宋体" w:cs="宋体"/>
                <w:bCs/>
                <w:sz w:val="18"/>
                <w:szCs w:val="18"/>
                <w:lang w:val="en-US" w:eastAsia="zh-CN"/>
              </w:rPr>
              <w:t>2</w:t>
            </w:r>
            <w:r>
              <w:rPr>
                <w:rFonts w:hint="eastAsia" w:ascii="宋体" w:hAnsi="宋体" w:eastAsia="宋体" w:cs="宋体"/>
                <w:bCs/>
                <w:sz w:val="18"/>
                <w:szCs w:val="18"/>
              </w:rPr>
              <w:t>分）</w:t>
            </w:r>
          </w:p>
          <w:p w14:paraId="25AB985A">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lang w:val="en-US" w:eastAsia="zh-CN"/>
              </w:rPr>
              <w:t>对专家组的技术疑问是否理解</w:t>
            </w:r>
            <w:r>
              <w:rPr>
                <w:rFonts w:hint="eastAsia" w:ascii="宋体" w:hAnsi="宋体" w:eastAsia="宋体" w:cs="宋体"/>
                <w:bCs/>
                <w:sz w:val="18"/>
                <w:szCs w:val="18"/>
              </w:rPr>
              <w:t>；（</w:t>
            </w:r>
            <w:r>
              <w:rPr>
                <w:rFonts w:hint="eastAsia" w:ascii="宋体" w:hAnsi="宋体" w:eastAsia="宋体" w:cs="宋体"/>
                <w:bCs/>
                <w:sz w:val="18"/>
                <w:szCs w:val="18"/>
                <w:lang w:val="en-US" w:eastAsia="zh-CN"/>
              </w:rPr>
              <w:t>4</w:t>
            </w:r>
            <w:r>
              <w:rPr>
                <w:rFonts w:hint="eastAsia" w:ascii="宋体" w:hAnsi="宋体" w:eastAsia="宋体" w:cs="宋体"/>
                <w:bCs/>
                <w:sz w:val="18"/>
                <w:szCs w:val="18"/>
              </w:rPr>
              <w:t>分）</w:t>
            </w:r>
          </w:p>
          <w:p w14:paraId="7C6CF8E5">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lang w:val="en-US" w:eastAsia="zh-CN"/>
              </w:rPr>
              <w:t>是否能够澄清所有技术答疑</w:t>
            </w:r>
            <w:r>
              <w:rPr>
                <w:rFonts w:hint="eastAsia" w:ascii="宋体" w:hAnsi="宋体" w:eastAsia="宋体" w:cs="宋体"/>
                <w:bCs/>
                <w:sz w:val="18"/>
                <w:szCs w:val="18"/>
              </w:rPr>
              <w:t>。（</w:t>
            </w:r>
            <w:r>
              <w:rPr>
                <w:rFonts w:hint="eastAsia" w:ascii="宋体" w:hAnsi="宋体" w:eastAsia="宋体" w:cs="宋体"/>
                <w:bCs/>
                <w:sz w:val="18"/>
                <w:szCs w:val="18"/>
                <w:lang w:val="en-US" w:eastAsia="zh-CN"/>
              </w:rPr>
              <w:t>4</w:t>
            </w:r>
            <w:r>
              <w:rPr>
                <w:rFonts w:hint="eastAsia" w:ascii="宋体" w:hAnsi="宋体" w:eastAsia="宋体" w:cs="宋体"/>
                <w:bCs/>
                <w:sz w:val="18"/>
                <w:szCs w:val="18"/>
              </w:rPr>
              <w:t>分）</w:t>
            </w:r>
          </w:p>
        </w:tc>
      </w:tr>
      <w:tr w14:paraId="08BA8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continue"/>
            <w:vAlign w:val="center"/>
          </w:tcPr>
          <w:p w14:paraId="2BC2BF03">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Align w:val="center"/>
          </w:tcPr>
          <w:p w14:paraId="10131126">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技术偏离</w:t>
            </w:r>
          </w:p>
        </w:tc>
        <w:tc>
          <w:tcPr>
            <w:tcW w:w="294" w:type="pct"/>
            <w:vAlign w:val="center"/>
          </w:tcPr>
          <w:p w14:paraId="4EEE6053">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4</w:t>
            </w:r>
          </w:p>
        </w:tc>
        <w:tc>
          <w:tcPr>
            <w:tcW w:w="632" w:type="pct"/>
            <w:vAlign w:val="center"/>
          </w:tcPr>
          <w:p w14:paraId="539D845A">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bCs/>
                <w:sz w:val="18"/>
                <w:szCs w:val="18"/>
              </w:rPr>
              <w:t>技术偏离</w:t>
            </w:r>
          </w:p>
        </w:tc>
        <w:tc>
          <w:tcPr>
            <w:tcW w:w="411" w:type="pct"/>
            <w:vAlign w:val="center"/>
          </w:tcPr>
          <w:p w14:paraId="57FF7A18">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28</w:t>
            </w:r>
          </w:p>
        </w:tc>
        <w:tc>
          <w:tcPr>
            <w:tcW w:w="2930" w:type="pct"/>
            <w:vAlign w:val="center"/>
          </w:tcPr>
          <w:p w14:paraId="63A57C1E">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w:t>
            </w:r>
            <w:r>
              <w:rPr>
                <w:rFonts w:hint="eastAsia" w:ascii="宋体" w:hAnsi="宋体" w:eastAsia="宋体" w:cs="宋体"/>
                <w:bCs/>
                <w:sz w:val="18"/>
                <w:szCs w:val="18"/>
                <w:lang w:val="en-US" w:eastAsia="zh-CN"/>
              </w:rPr>
              <w:t>部件</w:t>
            </w:r>
            <w:r>
              <w:rPr>
                <w:rFonts w:hint="eastAsia" w:ascii="宋体" w:hAnsi="宋体" w:eastAsia="宋体" w:cs="宋体"/>
                <w:bCs/>
                <w:sz w:val="18"/>
                <w:szCs w:val="18"/>
              </w:rPr>
              <w:t>的</w:t>
            </w:r>
            <w:r>
              <w:rPr>
                <w:rFonts w:hint="eastAsia" w:ascii="宋体" w:hAnsi="宋体" w:eastAsia="宋体" w:cs="宋体"/>
                <w:bCs/>
                <w:sz w:val="18"/>
                <w:szCs w:val="18"/>
                <w:lang w:val="en-US" w:eastAsia="zh-CN"/>
              </w:rPr>
              <w:t>品牌、</w:t>
            </w:r>
            <w:r>
              <w:rPr>
                <w:rFonts w:hint="eastAsia" w:ascii="宋体" w:hAnsi="宋体" w:eastAsia="宋体" w:cs="宋体"/>
                <w:bCs/>
                <w:sz w:val="18"/>
                <w:szCs w:val="18"/>
              </w:rPr>
              <w:t>配置参数、技术偏离情况，在满足我司技术基本要求的前提下偏离，无偏离得满分</w:t>
            </w:r>
            <w:r>
              <w:rPr>
                <w:rFonts w:hint="eastAsia" w:ascii="宋体" w:hAnsi="宋体" w:eastAsia="宋体" w:cs="宋体"/>
                <w:bCs/>
                <w:sz w:val="18"/>
                <w:szCs w:val="18"/>
                <w:lang w:val="en-US" w:eastAsia="zh-CN"/>
              </w:rPr>
              <w:t>28</w:t>
            </w:r>
            <w:r>
              <w:rPr>
                <w:rFonts w:hint="eastAsia" w:ascii="宋体" w:hAnsi="宋体" w:eastAsia="宋体" w:cs="宋体"/>
                <w:bCs/>
                <w:sz w:val="18"/>
                <w:szCs w:val="18"/>
              </w:rPr>
              <w:t>分，较大偏离每一项扣4分，一般偏离每一项扣2分，最低0分。</w:t>
            </w:r>
          </w:p>
        </w:tc>
      </w:tr>
      <w:tr w14:paraId="5606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continue"/>
            <w:vAlign w:val="center"/>
          </w:tcPr>
          <w:p w14:paraId="5F9A79ED">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restart"/>
            <w:vAlign w:val="center"/>
          </w:tcPr>
          <w:p w14:paraId="696CFD42">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服务</w:t>
            </w:r>
          </w:p>
        </w:tc>
        <w:tc>
          <w:tcPr>
            <w:tcW w:w="294" w:type="pct"/>
            <w:vAlign w:val="center"/>
          </w:tcPr>
          <w:p w14:paraId="432F8B1D">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5</w:t>
            </w:r>
          </w:p>
        </w:tc>
        <w:tc>
          <w:tcPr>
            <w:tcW w:w="632" w:type="pct"/>
            <w:shd w:val="clear" w:color="auto" w:fill="auto"/>
            <w:vAlign w:val="center"/>
          </w:tcPr>
          <w:p w14:paraId="4F887888">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bCs/>
                <w:sz w:val="18"/>
                <w:szCs w:val="18"/>
              </w:rPr>
              <w:t>专业技术力量</w:t>
            </w:r>
          </w:p>
        </w:tc>
        <w:tc>
          <w:tcPr>
            <w:tcW w:w="411" w:type="pct"/>
            <w:shd w:val="clear" w:color="auto" w:fill="auto"/>
            <w:vAlign w:val="center"/>
          </w:tcPr>
          <w:p w14:paraId="53FD781F">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bCs/>
                <w:sz w:val="18"/>
                <w:szCs w:val="18"/>
              </w:rPr>
              <w:t>6</w:t>
            </w:r>
          </w:p>
        </w:tc>
        <w:tc>
          <w:tcPr>
            <w:tcW w:w="2930" w:type="pct"/>
            <w:shd w:val="clear" w:color="auto" w:fill="auto"/>
            <w:vAlign w:val="center"/>
          </w:tcPr>
          <w:p w14:paraId="321AE747">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投标人在中国有常驻的专业技术力量的维保机构并具有实施本项目维保的专业技术人员。</w:t>
            </w:r>
          </w:p>
          <w:p w14:paraId="784CC8B6">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14:paraId="1795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346" w:type="pct"/>
            <w:vMerge w:val="continue"/>
            <w:vAlign w:val="center"/>
          </w:tcPr>
          <w:p w14:paraId="65CCD0D9">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14:paraId="167257D9">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14:paraId="5E541231">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lang w:eastAsia="zh-CN"/>
              </w:rPr>
            </w:pPr>
            <w:r>
              <w:rPr>
                <w:rFonts w:hint="eastAsia" w:ascii="宋体" w:hAnsi="宋体" w:eastAsia="宋体" w:cs="宋体"/>
                <w:sz w:val="18"/>
                <w:szCs w:val="18"/>
                <w:lang w:val="en-US" w:eastAsia="zh-CN"/>
              </w:rPr>
              <w:t>6</w:t>
            </w:r>
          </w:p>
        </w:tc>
        <w:tc>
          <w:tcPr>
            <w:tcW w:w="632" w:type="pct"/>
            <w:vAlign w:val="center"/>
          </w:tcPr>
          <w:p w14:paraId="1A7B6D61">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售后服务</w:t>
            </w:r>
          </w:p>
        </w:tc>
        <w:tc>
          <w:tcPr>
            <w:tcW w:w="411" w:type="pct"/>
            <w:vAlign w:val="center"/>
          </w:tcPr>
          <w:p w14:paraId="37D3536C">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2930" w:type="pct"/>
            <w:vAlign w:val="center"/>
          </w:tcPr>
          <w:p w14:paraId="5C47B25B">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14:paraId="4476C0C5">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bl>
    <w:p w14:paraId="5967B124">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79B95C4E">
      <w:pPr>
        <w:pStyle w:val="16"/>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44C40F21">
      <w:pPr>
        <w:pStyle w:val="16"/>
        <w:rPr>
          <w:rFonts w:hint="eastAsia" w:eastAsia="宋体"/>
          <w:lang w:val="en-US" w:eastAsia="zh-CN"/>
        </w:rPr>
      </w:pPr>
    </w:p>
    <w:p w14:paraId="3F0D483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195B37B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9E729C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778E62E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2"/>
                    <a:stretch>
                      <a:fillRect/>
                    </a:stretch>
                  </pic:blipFill>
                  <pic:spPr>
                    <a:xfrm>
                      <a:off x="0" y="0"/>
                      <a:ext cx="5760085" cy="2933377"/>
                    </a:xfrm>
                    <a:prstGeom prst="rect">
                      <a:avLst/>
                    </a:prstGeom>
                  </pic:spPr>
                </pic:pic>
              </a:graphicData>
            </a:graphic>
          </wp:inline>
        </w:drawing>
      </w:r>
    </w:p>
    <w:p w14:paraId="1E12E19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0AAA4AFE">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3"/>
                    <a:stretch>
                      <a:fillRect/>
                    </a:stretch>
                  </pic:blipFill>
                  <pic:spPr>
                    <a:xfrm>
                      <a:off x="0" y="0"/>
                      <a:ext cx="5760085" cy="2766707"/>
                    </a:xfrm>
                    <a:prstGeom prst="rect">
                      <a:avLst/>
                    </a:prstGeom>
                  </pic:spPr>
                </pic:pic>
              </a:graphicData>
            </a:graphic>
          </wp:inline>
        </w:drawing>
      </w:r>
    </w:p>
    <w:p w14:paraId="30997DA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71CC25A4">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4"/>
                    <a:stretch>
                      <a:fillRect/>
                    </a:stretch>
                  </pic:blipFill>
                  <pic:spPr>
                    <a:xfrm>
                      <a:off x="0" y="0"/>
                      <a:ext cx="5760085" cy="2870054"/>
                    </a:xfrm>
                    <a:prstGeom prst="rect">
                      <a:avLst/>
                    </a:prstGeom>
                  </pic:spPr>
                </pic:pic>
              </a:graphicData>
            </a:graphic>
          </wp:inline>
        </w:drawing>
      </w:r>
    </w:p>
    <w:p w14:paraId="14D2BDB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3985220D">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5"/>
                    <a:stretch>
                      <a:fillRect/>
                    </a:stretch>
                  </pic:blipFill>
                  <pic:spPr>
                    <a:xfrm>
                      <a:off x="0" y="0"/>
                      <a:ext cx="5760085" cy="2853375"/>
                    </a:xfrm>
                    <a:prstGeom prst="rect">
                      <a:avLst/>
                    </a:prstGeom>
                  </pic:spPr>
                </pic:pic>
              </a:graphicData>
            </a:graphic>
          </wp:inline>
        </w:drawing>
      </w:r>
    </w:p>
    <w:p w14:paraId="4FB9F41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5CDD828">
      <w:pPr>
        <w:pStyle w:val="16"/>
        <w:rPr>
          <w:rFonts w:hint="default"/>
          <w:lang w:val="en-US" w:eastAsia="zh-CN"/>
        </w:rPr>
      </w:pPr>
    </w:p>
    <w:p w14:paraId="501DA34E">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6"/>
                    <a:stretch>
                      <a:fillRect/>
                    </a:stretch>
                  </pic:blipFill>
                  <pic:spPr>
                    <a:xfrm>
                      <a:off x="0" y="0"/>
                      <a:ext cx="5760085" cy="2810122"/>
                    </a:xfrm>
                    <a:prstGeom prst="rect">
                      <a:avLst/>
                    </a:prstGeom>
                  </pic:spPr>
                </pic:pic>
              </a:graphicData>
            </a:graphic>
          </wp:inline>
        </w:drawing>
      </w:r>
    </w:p>
    <w:p w14:paraId="29DBB90A">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7"/>
                    <a:stretch>
                      <a:fillRect/>
                    </a:stretch>
                  </pic:blipFill>
                  <pic:spPr>
                    <a:xfrm>
                      <a:off x="0" y="0"/>
                      <a:ext cx="5760085" cy="2820042"/>
                    </a:xfrm>
                    <a:prstGeom prst="rect">
                      <a:avLst/>
                    </a:prstGeom>
                  </pic:spPr>
                </pic:pic>
              </a:graphicData>
            </a:graphic>
          </wp:inline>
        </w:drawing>
      </w:r>
    </w:p>
    <w:p w14:paraId="3F913ABC">
      <w:pPr>
        <w:pStyle w:val="16"/>
      </w:pPr>
    </w:p>
    <w:p w14:paraId="0C0DE00E">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447CCD">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85BE016">
      <w:pPr>
        <w:pStyle w:val="16"/>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配套能力“供货类别”填“研发试验类设备（产品试验检测中心）”，</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产品试验检测中心</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1BC4866C">
      <w:pPr>
        <w:pStyle w:val="16"/>
        <w:sectPr>
          <w:pgSz w:w="11906" w:h="16838"/>
          <w:pgMar w:top="1588" w:right="1418" w:bottom="1134" w:left="1418" w:header="851" w:footer="992" w:gutter="0"/>
          <w:cols w:space="720" w:num="1"/>
          <w:titlePg/>
          <w:docGrid w:type="lines" w:linePitch="312" w:charSpace="0"/>
        </w:sectPr>
      </w:pPr>
    </w:p>
    <w:p w14:paraId="6FEFF112">
      <w:pPr>
        <w:pStyle w:val="16"/>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47A2641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w:t>
      </w:r>
      <w:r>
        <w:rPr>
          <w:rStyle w:val="43"/>
          <w:rFonts w:hint="eastAsia" w:ascii="宋体" w:hAnsi="宋体" w:eastAsia="宋体" w:cs="宋体"/>
          <w:sz w:val="24"/>
          <w:szCs w:val="24"/>
          <w:lang w:val="en-US" w:eastAsia="zh-CN"/>
        </w:rPr>
        <w:t>s</w:t>
      </w:r>
      <w:r>
        <w:rPr>
          <w:rStyle w:val="43"/>
          <w:rFonts w:hint="eastAsia" w:ascii="宋体" w:hAnsi="宋体" w:eastAsia="宋体" w:cs="宋体"/>
          <w:sz w:val="24"/>
          <w:szCs w:val="24"/>
        </w:rPr>
        <w:t>://ecaitong.sinotruk.com:8012/</w:t>
      </w:r>
      <w:r>
        <w:rPr>
          <w:rStyle w:val="43"/>
          <w:rFonts w:hint="eastAsia" w:ascii="宋体" w:hAnsi="宋体" w:eastAsia="宋体" w:cs="宋体"/>
          <w:sz w:val="24"/>
          <w:szCs w:val="24"/>
        </w:rPr>
        <w:fldChar w:fldCharType="end"/>
      </w:r>
    </w:p>
    <w:p w14:paraId="21E74C4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6"/>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C1CB367">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45C48505">
      <w:pPr>
        <w:pStyle w:val="16"/>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CD02">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0EB40">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7B7F0">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787B7F0">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4265">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FCFFF">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B0FCFFF">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10688">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528DA">
    <w:pPr>
      <w:pStyle w:val="21"/>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0D3C">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590B">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FE0A">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95194">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D4C67">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DFA1">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5B5BF">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F7A22">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4D83F">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24D0">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60FF0">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CE4E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3FB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B3C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FB77">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0B0A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CD48C">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2CCD48C">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CD99">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6D962">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B66D962">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479AC">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BBC42">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C8BBC42">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3FE32">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2620E">
    <w:pPr>
      <w:pStyle w:val="21"/>
      <w:jc w:val="center"/>
    </w:pPr>
  </w:p>
  <w:p w14:paraId="7C886FE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8BA75">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06AB1">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D9CB7">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1461E">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14:paraId="7771461E">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D2D86">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45C173">
                          <w:pPr>
                            <w:pStyle w:val="21"/>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6945C173">
                    <w:pPr>
                      <w:pStyle w:val="21"/>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28342">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44C81">
                          <w:pPr>
                            <w:pStyle w:val="21"/>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9044C81">
                    <w:pPr>
                      <w:pStyle w:val="21"/>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051C">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067DB">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10D0">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DF595">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88550">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2A216">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443A9">
    <w:pPr>
      <w:pStyle w:val="22"/>
    </w:pPr>
  </w:p>
  <w:p w14:paraId="073BFA97">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CF66C">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7DE7897"/>
    <w:multiLevelType w:val="singleLevel"/>
    <w:tmpl w:val="77DE7897"/>
    <w:lvl w:ilvl="0" w:tentative="0">
      <w:start w:val="1"/>
      <w:numFmt w:val="decimal"/>
      <w:lvlText w:val="%1."/>
      <w:lvlJc w:val="left"/>
      <w:pPr>
        <w:tabs>
          <w:tab w:val="left" w:pos="312"/>
        </w:tabs>
      </w:p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0"/>
  </w:num>
  <w:num w:numId="4">
    <w:abstractNumId w:val="9"/>
  </w:num>
  <w:num w:numId="5">
    <w:abstractNumId w:val="4"/>
  </w:num>
  <w:num w:numId="6">
    <w:abstractNumId w:val="2"/>
  </w:num>
  <w:num w:numId="7">
    <w:abstractNumId w:val="6"/>
  </w:num>
  <w:num w:numId="8">
    <w:abstractNumId w:val="1"/>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42921B6"/>
    <w:rsid w:val="043342B8"/>
    <w:rsid w:val="043B72BB"/>
    <w:rsid w:val="04461EC1"/>
    <w:rsid w:val="04504B3F"/>
    <w:rsid w:val="04AD02B8"/>
    <w:rsid w:val="04DE51C8"/>
    <w:rsid w:val="04DF17D4"/>
    <w:rsid w:val="05412745"/>
    <w:rsid w:val="05491761"/>
    <w:rsid w:val="05A351AD"/>
    <w:rsid w:val="05F9748A"/>
    <w:rsid w:val="06266F78"/>
    <w:rsid w:val="063E7B7A"/>
    <w:rsid w:val="06582413"/>
    <w:rsid w:val="06682E69"/>
    <w:rsid w:val="067E33B8"/>
    <w:rsid w:val="06E82FCB"/>
    <w:rsid w:val="06F34B95"/>
    <w:rsid w:val="07571DAC"/>
    <w:rsid w:val="07867620"/>
    <w:rsid w:val="08DD171B"/>
    <w:rsid w:val="08E64121"/>
    <w:rsid w:val="0942017F"/>
    <w:rsid w:val="09BA1FBB"/>
    <w:rsid w:val="09CB139F"/>
    <w:rsid w:val="0A0106F5"/>
    <w:rsid w:val="0A112AB7"/>
    <w:rsid w:val="0A4E5482"/>
    <w:rsid w:val="0AAA504A"/>
    <w:rsid w:val="0AD71BC7"/>
    <w:rsid w:val="0AF420EB"/>
    <w:rsid w:val="0B2B2BF5"/>
    <w:rsid w:val="0B2F3908"/>
    <w:rsid w:val="0B3F6206"/>
    <w:rsid w:val="0BE12DB6"/>
    <w:rsid w:val="0BFC6504"/>
    <w:rsid w:val="0C345AD1"/>
    <w:rsid w:val="0C626CE4"/>
    <w:rsid w:val="0D030966"/>
    <w:rsid w:val="0D0C2B7B"/>
    <w:rsid w:val="0D9308F8"/>
    <w:rsid w:val="0DE76C3D"/>
    <w:rsid w:val="0E1A1D85"/>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D73572"/>
    <w:rsid w:val="14504752"/>
    <w:rsid w:val="145A6A37"/>
    <w:rsid w:val="1467440F"/>
    <w:rsid w:val="15400323"/>
    <w:rsid w:val="15433A9B"/>
    <w:rsid w:val="15FC2F04"/>
    <w:rsid w:val="16181FAC"/>
    <w:rsid w:val="168756A0"/>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B333D5D"/>
    <w:rsid w:val="1B587618"/>
    <w:rsid w:val="1B5F19C7"/>
    <w:rsid w:val="1C1C709B"/>
    <w:rsid w:val="1C4F6795"/>
    <w:rsid w:val="1C9F6814"/>
    <w:rsid w:val="1D5C514E"/>
    <w:rsid w:val="1D865D14"/>
    <w:rsid w:val="1D8705EC"/>
    <w:rsid w:val="1DEC0E7D"/>
    <w:rsid w:val="1E43150B"/>
    <w:rsid w:val="1EA93E80"/>
    <w:rsid w:val="1ED33FB6"/>
    <w:rsid w:val="1EE81332"/>
    <w:rsid w:val="1F32415A"/>
    <w:rsid w:val="1F542F9A"/>
    <w:rsid w:val="1F702632"/>
    <w:rsid w:val="1F7E2174"/>
    <w:rsid w:val="20107567"/>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4E0478"/>
    <w:rsid w:val="25E036B2"/>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BD6726"/>
    <w:rsid w:val="29C32A87"/>
    <w:rsid w:val="29CF26DC"/>
    <w:rsid w:val="2A1C5DA0"/>
    <w:rsid w:val="2A200D39"/>
    <w:rsid w:val="2A507EFF"/>
    <w:rsid w:val="2ADC05A4"/>
    <w:rsid w:val="2AEF2177"/>
    <w:rsid w:val="2B6F0D7F"/>
    <w:rsid w:val="2B8716BD"/>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63756E"/>
    <w:rsid w:val="307776D1"/>
    <w:rsid w:val="30862574"/>
    <w:rsid w:val="30B631E1"/>
    <w:rsid w:val="311933AA"/>
    <w:rsid w:val="317D15BB"/>
    <w:rsid w:val="31D07E6C"/>
    <w:rsid w:val="323F65DA"/>
    <w:rsid w:val="32412074"/>
    <w:rsid w:val="32A43435"/>
    <w:rsid w:val="32DE0199"/>
    <w:rsid w:val="333C2963"/>
    <w:rsid w:val="335B2774"/>
    <w:rsid w:val="33A4642E"/>
    <w:rsid w:val="33D4039C"/>
    <w:rsid w:val="33D47E05"/>
    <w:rsid w:val="3413677D"/>
    <w:rsid w:val="342B544B"/>
    <w:rsid w:val="345E036E"/>
    <w:rsid w:val="34C47852"/>
    <w:rsid w:val="34DE1E4F"/>
    <w:rsid w:val="34F07DB1"/>
    <w:rsid w:val="35092435"/>
    <w:rsid w:val="359009FB"/>
    <w:rsid w:val="35D354B8"/>
    <w:rsid w:val="35D4025C"/>
    <w:rsid w:val="362666BC"/>
    <w:rsid w:val="368A6B11"/>
    <w:rsid w:val="37085B1F"/>
    <w:rsid w:val="372E04CB"/>
    <w:rsid w:val="38E070F2"/>
    <w:rsid w:val="390D33AB"/>
    <w:rsid w:val="391E6D06"/>
    <w:rsid w:val="3A074847"/>
    <w:rsid w:val="3A830B2E"/>
    <w:rsid w:val="3AA90FE6"/>
    <w:rsid w:val="3AA9318F"/>
    <w:rsid w:val="3AB62DA0"/>
    <w:rsid w:val="3B69577B"/>
    <w:rsid w:val="3B702D85"/>
    <w:rsid w:val="3B7D3FD5"/>
    <w:rsid w:val="3B823DDF"/>
    <w:rsid w:val="3BD827B4"/>
    <w:rsid w:val="3C237ED3"/>
    <w:rsid w:val="3C4D2D59"/>
    <w:rsid w:val="3CAA596A"/>
    <w:rsid w:val="3CAF1D22"/>
    <w:rsid w:val="3CB1587B"/>
    <w:rsid w:val="3CB735F2"/>
    <w:rsid w:val="3D186684"/>
    <w:rsid w:val="3D363C36"/>
    <w:rsid w:val="3D8B2178"/>
    <w:rsid w:val="3DB34909"/>
    <w:rsid w:val="3DD115F5"/>
    <w:rsid w:val="3DE435F0"/>
    <w:rsid w:val="3DE5122C"/>
    <w:rsid w:val="3DF37E53"/>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ED2EA4"/>
    <w:rsid w:val="42F6649D"/>
    <w:rsid w:val="42FE0080"/>
    <w:rsid w:val="43315D2E"/>
    <w:rsid w:val="43670C99"/>
    <w:rsid w:val="43824A1C"/>
    <w:rsid w:val="43D110E1"/>
    <w:rsid w:val="43E873C9"/>
    <w:rsid w:val="44905B1F"/>
    <w:rsid w:val="45316885"/>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C000E1"/>
    <w:rsid w:val="4DD7034C"/>
    <w:rsid w:val="4DE312CB"/>
    <w:rsid w:val="4DF5318E"/>
    <w:rsid w:val="4E1F4862"/>
    <w:rsid w:val="4E2E4393"/>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3D6020"/>
    <w:rsid w:val="5447483C"/>
    <w:rsid w:val="54862A07"/>
    <w:rsid w:val="54942CAE"/>
    <w:rsid w:val="54A61722"/>
    <w:rsid w:val="54B31FAF"/>
    <w:rsid w:val="54FB10D7"/>
    <w:rsid w:val="55326D63"/>
    <w:rsid w:val="555D1A10"/>
    <w:rsid w:val="55C300FC"/>
    <w:rsid w:val="56AC4A78"/>
    <w:rsid w:val="56DB16B9"/>
    <w:rsid w:val="577A3463"/>
    <w:rsid w:val="57F967AD"/>
    <w:rsid w:val="58052975"/>
    <w:rsid w:val="584D1A65"/>
    <w:rsid w:val="584F5C44"/>
    <w:rsid w:val="58E525CA"/>
    <w:rsid w:val="58EE7372"/>
    <w:rsid w:val="593D045A"/>
    <w:rsid w:val="5960739E"/>
    <w:rsid w:val="59896D0A"/>
    <w:rsid w:val="59B72684"/>
    <w:rsid w:val="5A9579AE"/>
    <w:rsid w:val="5AC468CD"/>
    <w:rsid w:val="5B342B9A"/>
    <w:rsid w:val="5B5953B0"/>
    <w:rsid w:val="5B630802"/>
    <w:rsid w:val="5B807F68"/>
    <w:rsid w:val="5BA72CE5"/>
    <w:rsid w:val="5C034D53"/>
    <w:rsid w:val="5C0A43A9"/>
    <w:rsid w:val="5D722852"/>
    <w:rsid w:val="5DA13E95"/>
    <w:rsid w:val="5E1D6F56"/>
    <w:rsid w:val="5E52187F"/>
    <w:rsid w:val="5E6567AD"/>
    <w:rsid w:val="5E6A13CD"/>
    <w:rsid w:val="5E705D15"/>
    <w:rsid w:val="5E93326C"/>
    <w:rsid w:val="5E9F1A7A"/>
    <w:rsid w:val="5EAF3818"/>
    <w:rsid w:val="5EFB4BA4"/>
    <w:rsid w:val="5F025452"/>
    <w:rsid w:val="5F5F46B5"/>
    <w:rsid w:val="5FB25360"/>
    <w:rsid w:val="5FBA3CC0"/>
    <w:rsid w:val="5FD90D61"/>
    <w:rsid w:val="60177697"/>
    <w:rsid w:val="602329DB"/>
    <w:rsid w:val="607777D6"/>
    <w:rsid w:val="60BC76A1"/>
    <w:rsid w:val="610B7637"/>
    <w:rsid w:val="612279BA"/>
    <w:rsid w:val="615F5624"/>
    <w:rsid w:val="61D215CF"/>
    <w:rsid w:val="61D73926"/>
    <w:rsid w:val="625C563D"/>
    <w:rsid w:val="626A1704"/>
    <w:rsid w:val="627921C2"/>
    <w:rsid w:val="62B362C8"/>
    <w:rsid w:val="62C1330E"/>
    <w:rsid w:val="6342085E"/>
    <w:rsid w:val="636F415C"/>
    <w:rsid w:val="64917820"/>
    <w:rsid w:val="64AA1CC5"/>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B77327"/>
    <w:rsid w:val="67D30B32"/>
    <w:rsid w:val="68011379"/>
    <w:rsid w:val="68252C37"/>
    <w:rsid w:val="68817BAC"/>
    <w:rsid w:val="689A5E59"/>
    <w:rsid w:val="68A94E70"/>
    <w:rsid w:val="68EE72DF"/>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AC2584"/>
    <w:rsid w:val="72CB03A1"/>
    <w:rsid w:val="732D4B5D"/>
    <w:rsid w:val="73393C88"/>
    <w:rsid w:val="7362513F"/>
    <w:rsid w:val="73771D49"/>
    <w:rsid w:val="73A1354E"/>
    <w:rsid w:val="74A11E7D"/>
    <w:rsid w:val="75590B0A"/>
    <w:rsid w:val="7582279F"/>
    <w:rsid w:val="75843EB5"/>
    <w:rsid w:val="75BB71AF"/>
    <w:rsid w:val="75F01962"/>
    <w:rsid w:val="760E19DF"/>
    <w:rsid w:val="764E52E0"/>
    <w:rsid w:val="76557F3E"/>
    <w:rsid w:val="76676A53"/>
    <w:rsid w:val="76A3294D"/>
    <w:rsid w:val="76B620A1"/>
    <w:rsid w:val="76F20814"/>
    <w:rsid w:val="77462524"/>
    <w:rsid w:val="779A6594"/>
    <w:rsid w:val="77A21064"/>
    <w:rsid w:val="77E34EB2"/>
    <w:rsid w:val="78071E5D"/>
    <w:rsid w:val="781564B8"/>
    <w:rsid w:val="78224ACF"/>
    <w:rsid w:val="78CD6DCC"/>
    <w:rsid w:val="78D07CAF"/>
    <w:rsid w:val="78DE12D7"/>
    <w:rsid w:val="79210683"/>
    <w:rsid w:val="799C3465"/>
    <w:rsid w:val="79B14EC4"/>
    <w:rsid w:val="7A2A6B4A"/>
    <w:rsid w:val="7A681070"/>
    <w:rsid w:val="7A860C7C"/>
    <w:rsid w:val="7AB879FE"/>
    <w:rsid w:val="7B3264DD"/>
    <w:rsid w:val="7B81188A"/>
    <w:rsid w:val="7B9E2902"/>
    <w:rsid w:val="7BC854E2"/>
    <w:rsid w:val="7C0562EC"/>
    <w:rsid w:val="7C067A45"/>
    <w:rsid w:val="7C27683F"/>
    <w:rsid w:val="7CB14B4D"/>
    <w:rsid w:val="7CF26969"/>
    <w:rsid w:val="7D25523C"/>
    <w:rsid w:val="7DB23041"/>
    <w:rsid w:val="7E253FE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header" Target="header8.xml"/><Relationship Id="rId37" Type="http://schemas.openxmlformats.org/officeDocument/2006/relationships/header" Target="header7.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86</Pages>
  <Words>37792</Words>
  <Characters>40266</Characters>
  <Lines>305</Lines>
  <Paragraphs>86</Paragraphs>
  <TotalTime>1</TotalTime>
  <ScaleCrop>false</ScaleCrop>
  <LinksUpToDate>false</LinksUpToDate>
  <CharactersWithSpaces>46565</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高波</cp:lastModifiedBy>
  <cp:lastPrinted>2022-07-01T03:19:00Z</cp:lastPrinted>
  <dcterms:modified xsi:type="dcterms:W3CDTF">2024-08-27T06:12:26Z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1AB763D638F3453CABA91F961E6F168F_13</vt:lpwstr>
  </property>
</Properties>
</file>